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5" w:rsidRDefault="00510C75" w:rsidP="00E60CB0">
      <w:pPr>
        <w:ind w:left="2880" w:firstLine="720"/>
      </w:pPr>
      <w:r>
        <w:t xml:space="preserve">        </w:t>
      </w:r>
      <w:r w:rsidR="006C7BA0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75" w:rsidRDefault="00510C75" w:rsidP="00510C75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E60CB0">
        <w:rPr>
          <w:b/>
          <w:sz w:val="32"/>
          <w:szCs w:val="32"/>
        </w:rPr>
        <w:t>156</w:t>
      </w:r>
    </w:p>
    <w:p w:rsidR="00510C75" w:rsidRPr="003A7A4D" w:rsidRDefault="00510C75" w:rsidP="00510C75"/>
    <w:p w:rsidR="00510C75" w:rsidRPr="00CD091E" w:rsidRDefault="00510C75" w:rsidP="00510C75">
      <w:pPr>
        <w:rPr>
          <w:bCs/>
          <w:sz w:val="24"/>
          <w:szCs w:val="24"/>
        </w:rPr>
      </w:pPr>
      <w:r>
        <w:t xml:space="preserve">п. </w:t>
      </w:r>
      <w:r w:rsidRPr="00CD091E">
        <w:rPr>
          <w:sz w:val="24"/>
          <w:szCs w:val="24"/>
        </w:rPr>
        <w:t xml:space="preserve">Лоухи                                                                    </w:t>
      </w:r>
      <w:r w:rsidR="00E60CB0">
        <w:rPr>
          <w:sz w:val="24"/>
          <w:szCs w:val="24"/>
        </w:rPr>
        <w:t xml:space="preserve">                         </w:t>
      </w:r>
      <w:r w:rsidRPr="00CD091E">
        <w:rPr>
          <w:sz w:val="24"/>
          <w:szCs w:val="24"/>
        </w:rPr>
        <w:t xml:space="preserve">  </w:t>
      </w:r>
      <w:r w:rsidR="004E3C62">
        <w:rPr>
          <w:sz w:val="24"/>
          <w:szCs w:val="24"/>
        </w:rPr>
        <w:t xml:space="preserve">  </w:t>
      </w:r>
      <w:r w:rsidRPr="00CD091E">
        <w:rPr>
          <w:sz w:val="24"/>
          <w:szCs w:val="24"/>
        </w:rPr>
        <w:t xml:space="preserve">        </w:t>
      </w:r>
      <w:r w:rsidR="004E3C62">
        <w:rPr>
          <w:bCs/>
          <w:sz w:val="24"/>
          <w:szCs w:val="24"/>
        </w:rPr>
        <w:t xml:space="preserve">от </w:t>
      </w:r>
      <w:r w:rsidR="009C6DD3">
        <w:rPr>
          <w:bCs/>
          <w:sz w:val="24"/>
          <w:szCs w:val="24"/>
        </w:rPr>
        <w:t xml:space="preserve">20 </w:t>
      </w:r>
      <w:r w:rsidR="00E60CB0">
        <w:rPr>
          <w:bCs/>
          <w:sz w:val="24"/>
          <w:szCs w:val="24"/>
        </w:rPr>
        <w:t>июня 2019 года</w:t>
      </w:r>
    </w:p>
    <w:p w:rsidR="00510C75" w:rsidRPr="00CD091E" w:rsidRDefault="00510C75" w:rsidP="00510C75">
      <w:pPr>
        <w:jc w:val="center"/>
        <w:rPr>
          <w:b/>
          <w:sz w:val="24"/>
          <w:szCs w:val="24"/>
        </w:rPr>
      </w:pPr>
    </w:p>
    <w:p w:rsidR="00510C75" w:rsidRPr="00CD091E" w:rsidRDefault="00510C75" w:rsidP="00510C75">
      <w:pPr>
        <w:jc w:val="center"/>
        <w:rPr>
          <w:b/>
          <w:sz w:val="24"/>
          <w:szCs w:val="24"/>
        </w:rPr>
      </w:pPr>
    </w:p>
    <w:p w:rsidR="00510C75" w:rsidRPr="00CD091E" w:rsidRDefault="00510C75" w:rsidP="00510C75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>О</w:t>
      </w:r>
      <w:r w:rsidR="00E60CB0">
        <w:rPr>
          <w:sz w:val="24"/>
          <w:szCs w:val="24"/>
        </w:rPr>
        <w:t xml:space="preserve">б утверждении состава </w:t>
      </w:r>
      <w:r w:rsidRPr="0097012A">
        <w:rPr>
          <w:sz w:val="24"/>
          <w:szCs w:val="24"/>
        </w:rPr>
        <w:t>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4E3C62">
        <w:rPr>
          <w:sz w:val="24"/>
          <w:szCs w:val="24"/>
        </w:rPr>
        <w:t xml:space="preserve"> при А</w:t>
      </w:r>
      <w:r w:rsidRPr="0097012A">
        <w:rPr>
          <w:sz w:val="24"/>
          <w:szCs w:val="24"/>
        </w:rPr>
        <w:t xml:space="preserve">дминистрации Лоухского муниципального района по проведению независимой оценки качества </w:t>
      </w:r>
      <w:r w:rsidR="00F06827">
        <w:rPr>
          <w:sz w:val="24"/>
          <w:szCs w:val="24"/>
        </w:rPr>
        <w:t xml:space="preserve">условий осуществления </w:t>
      </w:r>
      <w:r w:rsidRPr="0097012A">
        <w:rPr>
          <w:sz w:val="24"/>
          <w:szCs w:val="24"/>
        </w:rPr>
        <w:t>образовательной де</w:t>
      </w:r>
      <w:r w:rsidR="00F06827">
        <w:rPr>
          <w:sz w:val="24"/>
          <w:szCs w:val="24"/>
        </w:rPr>
        <w:t>ятельности организациями</w:t>
      </w:r>
      <w:r>
        <w:rPr>
          <w:sz w:val="24"/>
          <w:szCs w:val="24"/>
        </w:rPr>
        <w:t>, располо</w:t>
      </w:r>
      <w:r w:rsidR="00F06827">
        <w:rPr>
          <w:sz w:val="24"/>
          <w:szCs w:val="24"/>
        </w:rPr>
        <w:t>женными</w:t>
      </w:r>
      <w:r w:rsidR="00E60CB0">
        <w:rPr>
          <w:sz w:val="24"/>
          <w:szCs w:val="24"/>
        </w:rPr>
        <w:t xml:space="preserve"> на территории </w:t>
      </w:r>
      <w:r w:rsidRPr="0097012A">
        <w:rPr>
          <w:sz w:val="24"/>
          <w:szCs w:val="24"/>
        </w:rPr>
        <w:t>Лоухского муниципального</w:t>
      </w:r>
      <w:r>
        <w:rPr>
          <w:sz w:val="24"/>
          <w:szCs w:val="24"/>
        </w:rPr>
        <w:t xml:space="preserve"> района</w:t>
      </w:r>
    </w:p>
    <w:p w:rsidR="004756B2" w:rsidRPr="00CD091E" w:rsidRDefault="004756B2" w:rsidP="0043007C">
      <w:pPr>
        <w:rPr>
          <w:b/>
          <w:sz w:val="24"/>
          <w:szCs w:val="24"/>
        </w:rPr>
      </w:pPr>
    </w:p>
    <w:p w:rsidR="00510C75" w:rsidRPr="0097012A" w:rsidRDefault="00510C75" w:rsidP="00510C75">
      <w:pPr>
        <w:jc w:val="both"/>
        <w:rPr>
          <w:b/>
          <w:sz w:val="24"/>
          <w:szCs w:val="24"/>
        </w:rPr>
      </w:pPr>
      <w:r w:rsidRPr="0097012A">
        <w:rPr>
          <w:sz w:val="24"/>
          <w:szCs w:val="24"/>
        </w:rPr>
        <w:tab/>
      </w:r>
      <w:proofErr w:type="gramStart"/>
      <w:r w:rsidRPr="0097012A">
        <w:rPr>
          <w:sz w:val="24"/>
          <w:szCs w:val="24"/>
        </w:rPr>
        <w:t xml:space="preserve">На основании Федерального закона Российской Федерации от 29.12.2012 г. № 273-ФЗ «Об образовании в Российской Федерации», Федерального закона </w:t>
      </w:r>
      <w:r w:rsidR="00046D97" w:rsidRPr="0097012A">
        <w:rPr>
          <w:sz w:val="24"/>
          <w:szCs w:val="24"/>
        </w:rPr>
        <w:t xml:space="preserve">Российской Федерации </w:t>
      </w:r>
      <w:r w:rsidRPr="0097012A">
        <w:rPr>
          <w:sz w:val="24"/>
          <w:szCs w:val="24"/>
        </w:rPr>
        <w:t xml:space="preserve">от </w:t>
      </w:r>
      <w:r w:rsidR="00C46C19">
        <w:rPr>
          <w:sz w:val="24"/>
          <w:szCs w:val="24"/>
        </w:rPr>
        <w:t>5 декабря 2017 года</w:t>
      </w:r>
      <w:r w:rsidRPr="0097012A">
        <w:rPr>
          <w:sz w:val="24"/>
          <w:szCs w:val="24"/>
        </w:rPr>
        <w:t xml:space="preserve"> № </w:t>
      </w:r>
      <w:r w:rsidR="00C46C19">
        <w:rPr>
          <w:sz w:val="24"/>
          <w:szCs w:val="24"/>
        </w:rPr>
        <w:t>392</w:t>
      </w:r>
      <w:r w:rsidRPr="0097012A">
        <w:rPr>
          <w:sz w:val="24"/>
          <w:szCs w:val="24"/>
        </w:rPr>
        <w:t xml:space="preserve">-ФЗ </w:t>
      </w:r>
      <w:r w:rsidR="00C46C19" w:rsidRPr="0097012A">
        <w:rPr>
          <w:sz w:val="24"/>
          <w:szCs w:val="24"/>
        </w:rPr>
        <w:t xml:space="preserve">«О внесении изменений в отдельные законодательные акты Российской Федерации по вопросам </w:t>
      </w:r>
      <w:r w:rsidR="00C46C19">
        <w:rPr>
          <w:sz w:val="24"/>
          <w:szCs w:val="24"/>
        </w:rPr>
        <w:t xml:space="preserve">совершенствования </w:t>
      </w:r>
      <w:r w:rsidR="00C46C19" w:rsidRPr="0097012A">
        <w:rPr>
          <w:sz w:val="24"/>
          <w:szCs w:val="24"/>
        </w:rPr>
        <w:t xml:space="preserve">проведения независимой оценки качества </w:t>
      </w:r>
      <w:r w:rsidR="00C46C19">
        <w:rPr>
          <w:sz w:val="24"/>
          <w:szCs w:val="24"/>
        </w:rPr>
        <w:t xml:space="preserve">условий </w:t>
      </w:r>
      <w:r w:rsidR="00C46C19" w:rsidRPr="0097012A">
        <w:rPr>
          <w:sz w:val="24"/>
          <w:szCs w:val="24"/>
        </w:rPr>
        <w:t xml:space="preserve">оказания услуг организациями в сфере культуры, </w:t>
      </w:r>
      <w:r w:rsidR="00C46C19">
        <w:rPr>
          <w:sz w:val="24"/>
          <w:szCs w:val="24"/>
        </w:rPr>
        <w:t xml:space="preserve">охраны здоровья, </w:t>
      </w:r>
      <w:r w:rsidR="00C46C19" w:rsidRPr="0097012A">
        <w:rPr>
          <w:sz w:val="24"/>
          <w:szCs w:val="24"/>
        </w:rPr>
        <w:t>образования</w:t>
      </w:r>
      <w:r w:rsidR="00C46C19">
        <w:rPr>
          <w:sz w:val="24"/>
          <w:szCs w:val="24"/>
        </w:rPr>
        <w:t>, социального обслуживания и федеральными учреждениями медико-социальной экспертизы», Постановления А</w:t>
      </w:r>
      <w:r>
        <w:rPr>
          <w:sz w:val="24"/>
          <w:szCs w:val="24"/>
        </w:rPr>
        <w:t>дминистрации</w:t>
      </w:r>
      <w:proofErr w:type="gramEnd"/>
      <w:r>
        <w:rPr>
          <w:sz w:val="24"/>
          <w:szCs w:val="24"/>
        </w:rPr>
        <w:t xml:space="preserve"> </w:t>
      </w:r>
      <w:r w:rsidR="00C46C19">
        <w:rPr>
          <w:sz w:val="24"/>
          <w:szCs w:val="24"/>
        </w:rPr>
        <w:t>Лоухского муниципального района</w:t>
      </w:r>
      <w:r w:rsidR="00060720">
        <w:rPr>
          <w:sz w:val="24"/>
          <w:szCs w:val="24"/>
        </w:rPr>
        <w:t xml:space="preserve"> </w:t>
      </w:r>
      <w:r w:rsidR="00C46C19">
        <w:rPr>
          <w:sz w:val="24"/>
          <w:szCs w:val="24"/>
        </w:rPr>
        <w:t>14 июня 2019 года</w:t>
      </w:r>
      <w:r w:rsidR="00060720" w:rsidRPr="00F82F60">
        <w:rPr>
          <w:sz w:val="24"/>
          <w:szCs w:val="24"/>
        </w:rPr>
        <w:t xml:space="preserve"> № </w:t>
      </w:r>
      <w:r w:rsidR="00C46C19">
        <w:rPr>
          <w:sz w:val="24"/>
          <w:szCs w:val="24"/>
        </w:rPr>
        <w:t>155</w:t>
      </w:r>
      <w:r w:rsidR="00060720" w:rsidRPr="00F82F6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D091E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="00C46C19">
        <w:rPr>
          <w:sz w:val="24"/>
          <w:szCs w:val="24"/>
        </w:rPr>
        <w:t xml:space="preserve"> утверждении Положения </w:t>
      </w:r>
      <w:r w:rsidRPr="00CD091E">
        <w:rPr>
          <w:sz w:val="24"/>
          <w:szCs w:val="24"/>
        </w:rPr>
        <w:t xml:space="preserve">об Общественном совете при </w:t>
      </w:r>
      <w:r w:rsidR="00C46C19">
        <w:rPr>
          <w:sz w:val="24"/>
          <w:szCs w:val="24"/>
        </w:rPr>
        <w:t>А</w:t>
      </w:r>
      <w:r w:rsidRPr="00CD091E">
        <w:rPr>
          <w:sz w:val="24"/>
          <w:szCs w:val="24"/>
        </w:rPr>
        <w:t>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</w:t>
      </w:r>
      <w:proofErr w:type="gramStart"/>
      <w:r>
        <w:rPr>
          <w:sz w:val="24"/>
          <w:szCs w:val="24"/>
        </w:rPr>
        <w:t xml:space="preserve">оценки качества </w:t>
      </w:r>
      <w:r w:rsidR="007F29A7">
        <w:rPr>
          <w:sz w:val="24"/>
          <w:szCs w:val="24"/>
        </w:rPr>
        <w:t>условий осуществления образовательной деятельности</w:t>
      </w:r>
      <w:proofErr w:type="gramEnd"/>
      <w:r w:rsidR="007F29A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</w:t>
      </w:r>
      <w:r w:rsidR="007F29A7">
        <w:rPr>
          <w:sz w:val="24"/>
          <w:szCs w:val="24"/>
        </w:rPr>
        <w:t>иями, расп</w:t>
      </w:r>
      <w:r w:rsidR="00A33D1C">
        <w:rPr>
          <w:sz w:val="24"/>
          <w:szCs w:val="24"/>
        </w:rPr>
        <w:t>о</w:t>
      </w:r>
      <w:r w:rsidR="007F29A7">
        <w:rPr>
          <w:sz w:val="24"/>
          <w:szCs w:val="24"/>
        </w:rPr>
        <w:t>ложенными</w:t>
      </w:r>
      <w:r w:rsidR="00C46C19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Лоухского муниципального района»</w:t>
      </w:r>
      <w:r w:rsidR="008C606F">
        <w:rPr>
          <w:sz w:val="24"/>
          <w:szCs w:val="24"/>
        </w:rPr>
        <w:t>,</w:t>
      </w:r>
      <w:r w:rsidR="00C46C19">
        <w:rPr>
          <w:sz w:val="24"/>
          <w:szCs w:val="24"/>
        </w:rPr>
        <w:t xml:space="preserve"> А</w:t>
      </w:r>
      <w:r w:rsidRPr="0097012A">
        <w:rPr>
          <w:sz w:val="24"/>
          <w:szCs w:val="24"/>
        </w:rPr>
        <w:t xml:space="preserve">дминистрация </w:t>
      </w:r>
      <w:r w:rsidR="00C46C19">
        <w:rPr>
          <w:sz w:val="24"/>
          <w:szCs w:val="24"/>
        </w:rPr>
        <w:t>Лоухского муниципального района</w:t>
      </w:r>
      <w:r w:rsidRPr="0097012A">
        <w:rPr>
          <w:sz w:val="24"/>
          <w:szCs w:val="24"/>
        </w:rPr>
        <w:t xml:space="preserve"> </w:t>
      </w:r>
      <w:r w:rsidR="004E3C62">
        <w:rPr>
          <w:b/>
          <w:sz w:val="24"/>
          <w:szCs w:val="24"/>
        </w:rPr>
        <w:t>постановляет</w:t>
      </w:r>
      <w:r w:rsidRPr="0097012A">
        <w:rPr>
          <w:b/>
          <w:sz w:val="24"/>
          <w:szCs w:val="24"/>
        </w:rPr>
        <w:t>:</w:t>
      </w:r>
    </w:p>
    <w:p w:rsidR="00510C75" w:rsidRPr="00CD091E" w:rsidRDefault="00510C75" w:rsidP="00510C75">
      <w:pPr>
        <w:ind w:firstLine="708"/>
        <w:jc w:val="both"/>
        <w:rPr>
          <w:b/>
          <w:sz w:val="24"/>
          <w:szCs w:val="24"/>
        </w:rPr>
      </w:pPr>
    </w:p>
    <w:p w:rsidR="00D03346" w:rsidRPr="00D03346" w:rsidRDefault="00D03346" w:rsidP="00046D97">
      <w:pPr>
        <w:numPr>
          <w:ilvl w:val="0"/>
          <w:numId w:val="1"/>
        </w:numPr>
        <w:jc w:val="both"/>
        <w:rPr>
          <w:sz w:val="24"/>
          <w:szCs w:val="24"/>
        </w:rPr>
      </w:pPr>
      <w:r w:rsidRPr="000F7FF4">
        <w:rPr>
          <w:color w:val="000000"/>
          <w:sz w:val="24"/>
          <w:szCs w:val="24"/>
        </w:rPr>
        <w:t>Создать</w:t>
      </w:r>
      <w:r w:rsidR="009C6DD3">
        <w:rPr>
          <w:color w:val="000000"/>
          <w:sz w:val="24"/>
          <w:szCs w:val="24"/>
        </w:rPr>
        <w:t xml:space="preserve"> при </w:t>
      </w:r>
      <w:r w:rsidRPr="00D03346">
        <w:rPr>
          <w:color w:val="000000"/>
          <w:sz w:val="24"/>
          <w:szCs w:val="24"/>
        </w:rPr>
        <w:t xml:space="preserve">Администрации Лоухского муниципального района Общественный совет по </w:t>
      </w:r>
      <w:r w:rsidRPr="00D03346">
        <w:rPr>
          <w:sz w:val="24"/>
          <w:szCs w:val="24"/>
        </w:rPr>
        <w:t>проведению независимой оценки качеств</w:t>
      </w:r>
      <w:r w:rsidR="003640EC">
        <w:rPr>
          <w:sz w:val="24"/>
          <w:szCs w:val="24"/>
        </w:rPr>
        <w:t xml:space="preserve">а </w:t>
      </w:r>
      <w:r w:rsidR="003A526E">
        <w:rPr>
          <w:sz w:val="24"/>
          <w:szCs w:val="24"/>
        </w:rPr>
        <w:t xml:space="preserve">условий осуществления </w:t>
      </w:r>
      <w:r w:rsidR="003640EC">
        <w:rPr>
          <w:sz w:val="24"/>
          <w:szCs w:val="24"/>
        </w:rPr>
        <w:t xml:space="preserve">образовательной деятельности </w:t>
      </w:r>
      <w:r w:rsidR="003A526E">
        <w:rPr>
          <w:sz w:val="24"/>
          <w:szCs w:val="24"/>
        </w:rPr>
        <w:t>организациями, расположенными</w:t>
      </w:r>
      <w:r w:rsidRPr="00D03346">
        <w:rPr>
          <w:sz w:val="24"/>
          <w:szCs w:val="24"/>
        </w:rPr>
        <w:t xml:space="preserve"> на территории Лоухского муниципального района</w:t>
      </w:r>
      <w:r w:rsidR="009C6DD3">
        <w:rPr>
          <w:color w:val="000000"/>
          <w:sz w:val="24"/>
          <w:szCs w:val="24"/>
        </w:rPr>
        <w:t xml:space="preserve"> </w:t>
      </w:r>
      <w:r w:rsidRPr="00D03346">
        <w:rPr>
          <w:color w:val="000000"/>
          <w:sz w:val="24"/>
          <w:szCs w:val="24"/>
        </w:rPr>
        <w:t>(далее – Общественный совет).</w:t>
      </w:r>
    </w:p>
    <w:p w:rsidR="00510C75" w:rsidRDefault="00510C75" w:rsidP="00046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состав</w:t>
      </w:r>
      <w:r w:rsidRPr="0097012A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97012A">
        <w:rPr>
          <w:sz w:val="24"/>
          <w:szCs w:val="24"/>
        </w:rPr>
        <w:t xml:space="preserve"> (Приложение № 1).</w:t>
      </w:r>
    </w:p>
    <w:p w:rsidR="00060720" w:rsidRDefault="00060720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D03346">
        <w:rPr>
          <w:color w:val="000000"/>
          <w:sz w:val="24"/>
          <w:szCs w:val="24"/>
        </w:rPr>
        <w:t xml:space="preserve">Общественному Совету в своей деятельности руководствоваться Положением </w:t>
      </w:r>
      <w:r w:rsidR="009C6DD3">
        <w:rPr>
          <w:sz w:val="24"/>
          <w:szCs w:val="24"/>
        </w:rPr>
        <w:t>об Общественном совете при А</w:t>
      </w:r>
      <w:r w:rsidRPr="00CD091E">
        <w:rPr>
          <w:sz w:val="24"/>
          <w:szCs w:val="24"/>
        </w:rPr>
        <w:t>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оценки качества </w:t>
      </w:r>
      <w:r w:rsidR="007A5A4B">
        <w:rPr>
          <w:sz w:val="24"/>
          <w:szCs w:val="24"/>
        </w:rPr>
        <w:t>условий осуществления образовательной деятельности организациями, распложенными</w:t>
      </w:r>
      <w:r>
        <w:rPr>
          <w:sz w:val="24"/>
          <w:szCs w:val="24"/>
        </w:rPr>
        <w:t xml:space="preserve"> на территории  Лоухского муниципального района, утвержденным Постановлением администрации Лоух</w:t>
      </w:r>
      <w:r w:rsidR="009C6DD3">
        <w:rPr>
          <w:sz w:val="24"/>
          <w:szCs w:val="24"/>
        </w:rPr>
        <w:t>ского муниципального района от 14 июня 2019 года</w:t>
      </w:r>
      <w:r w:rsidRPr="00F82F60">
        <w:rPr>
          <w:sz w:val="24"/>
          <w:szCs w:val="24"/>
        </w:rPr>
        <w:t xml:space="preserve"> № </w:t>
      </w:r>
      <w:r w:rsidR="009C6DD3">
        <w:rPr>
          <w:sz w:val="24"/>
          <w:szCs w:val="24"/>
        </w:rPr>
        <w:t>155</w:t>
      </w:r>
      <w:r w:rsidRPr="00D03346">
        <w:rPr>
          <w:color w:val="000000"/>
          <w:sz w:val="24"/>
          <w:szCs w:val="24"/>
        </w:rPr>
        <w:t>.</w:t>
      </w:r>
    </w:p>
    <w:p w:rsidR="0072008F" w:rsidRPr="00D03346" w:rsidRDefault="0072008F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Признать утратившим силу Постановление Администрации Лоухского муниципального района от 21 сентября 2016 года № 188.</w:t>
      </w:r>
    </w:p>
    <w:p w:rsidR="00D03346" w:rsidRPr="00D03346" w:rsidRDefault="00D03346" w:rsidP="00C62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proofErr w:type="gramStart"/>
      <w:r w:rsidRPr="00D03346">
        <w:rPr>
          <w:color w:val="000000"/>
          <w:sz w:val="24"/>
          <w:szCs w:val="24"/>
        </w:rPr>
        <w:t xml:space="preserve">Контроль </w:t>
      </w:r>
      <w:r w:rsidR="009C6DD3">
        <w:rPr>
          <w:color w:val="000000"/>
          <w:sz w:val="24"/>
          <w:szCs w:val="24"/>
        </w:rPr>
        <w:t>за</w:t>
      </w:r>
      <w:proofErr w:type="gramEnd"/>
      <w:r w:rsidR="009C6DD3">
        <w:rPr>
          <w:color w:val="000000"/>
          <w:sz w:val="24"/>
          <w:szCs w:val="24"/>
        </w:rPr>
        <w:t xml:space="preserve"> исполнением</w:t>
      </w:r>
      <w:r w:rsidRPr="00D03346">
        <w:rPr>
          <w:color w:val="000000"/>
          <w:sz w:val="24"/>
          <w:szCs w:val="24"/>
        </w:rPr>
        <w:t xml:space="preserve"> настоящего </w:t>
      </w:r>
      <w:r w:rsidR="0072008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остановления </w:t>
      </w:r>
      <w:r w:rsidR="009C6DD3">
        <w:rPr>
          <w:color w:val="000000"/>
          <w:sz w:val="24"/>
          <w:szCs w:val="24"/>
        </w:rPr>
        <w:t>оставляю за собой.</w:t>
      </w:r>
    </w:p>
    <w:p w:rsidR="00510C75" w:rsidRPr="0097012A" w:rsidRDefault="00510C75" w:rsidP="00D03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>Постановление вступает в силу с момента подписания.</w:t>
      </w:r>
    </w:p>
    <w:p w:rsidR="004756B2" w:rsidRDefault="004756B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510C75" w:rsidRPr="0097012A" w:rsidRDefault="009C6DD3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10C75" w:rsidRPr="009701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C6DD3" w:rsidRPr="0072008F" w:rsidRDefault="00510C75" w:rsidP="007200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       </w:t>
      </w:r>
      <w:r w:rsidR="009C6DD3">
        <w:rPr>
          <w:rFonts w:ascii="Times New Roman" w:hAnsi="Times New Roman" w:cs="Times New Roman"/>
          <w:sz w:val="24"/>
          <w:szCs w:val="24"/>
        </w:rPr>
        <w:t xml:space="preserve">                                              Фролова А.С.</w:t>
      </w:r>
    </w:p>
    <w:p w:rsidR="00510C75" w:rsidRPr="0072008F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  <w:b/>
          <w:color w:val="auto"/>
        </w:rPr>
      </w:pPr>
      <w:r w:rsidRPr="0072008F">
        <w:rPr>
          <w:rFonts w:ascii="Times New Roman" w:hAnsi="Times New Roman"/>
          <w:b/>
          <w:color w:val="auto"/>
        </w:rPr>
        <w:lastRenderedPageBreak/>
        <w:t>Приложение № 1</w:t>
      </w:r>
    </w:p>
    <w:p w:rsidR="001038A2" w:rsidRPr="0072008F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72008F">
        <w:rPr>
          <w:rFonts w:ascii="Times New Roman" w:hAnsi="Times New Roman"/>
          <w:color w:val="auto"/>
        </w:rPr>
        <w:t xml:space="preserve">Постановления администрации </w:t>
      </w:r>
    </w:p>
    <w:p w:rsidR="001038A2" w:rsidRPr="0072008F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72008F">
        <w:rPr>
          <w:rFonts w:ascii="Times New Roman" w:hAnsi="Times New Roman"/>
          <w:color w:val="auto"/>
        </w:rPr>
        <w:t xml:space="preserve">Лоухского муниципального района </w:t>
      </w:r>
    </w:p>
    <w:p w:rsidR="001038A2" w:rsidRPr="0072008F" w:rsidRDefault="008C606F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72008F">
        <w:rPr>
          <w:rFonts w:ascii="Times New Roman" w:hAnsi="Times New Roman"/>
          <w:color w:val="auto"/>
        </w:rPr>
        <w:t>о</w:t>
      </w:r>
      <w:r w:rsidR="001038A2" w:rsidRPr="0072008F">
        <w:rPr>
          <w:rFonts w:ascii="Times New Roman" w:hAnsi="Times New Roman"/>
          <w:color w:val="auto"/>
        </w:rPr>
        <w:t>т</w:t>
      </w:r>
      <w:r w:rsidRPr="0072008F">
        <w:rPr>
          <w:rFonts w:ascii="Times New Roman" w:hAnsi="Times New Roman"/>
          <w:color w:val="auto"/>
        </w:rPr>
        <w:t xml:space="preserve"> </w:t>
      </w:r>
      <w:r w:rsidR="00F247EE" w:rsidRPr="0072008F">
        <w:rPr>
          <w:rFonts w:ascii="Times New Roman" w:hAnsi="Times New Roman"/>
          <w:color w:val="auto"/>
        </w:rPr>
        <w:t>20 июня 2019 года</w:t>
      </w:r>
      <w:r w:rsidRPr="0072008F">
        <w:rPr>
          <w:rFonts w:ascii="Times New Roman" w:hAnsi="Times New Roman"/>
          <w:color w:val="auto"/>
        </w:rPr>
        <w:t xml:space="preserve"> </w:t>
      </w:r>
      <w:r w:rsidR="001038A2" w:rsidRPr="0072008F">
        <w:rPr>
          <w:rFonts w:ascii="Times New Roman" w:hAnsi="Times New Roman"/>
          <w:color w:val="auto"/>
        </w:rPr>
        <w:t>№</w:t>
      </w:r>
      <w:r w:rsidRPr="0072008F">
        <w:rPr>
          <w:rFonts w:ascii="Times New Roman" w:hAnsi="Times New Roman"/>
          <w:color w:val="auto"/>
        </w:rPr>
        <w:t xml:space="preserve"> 1</w:t>
      </w:r>
      <w:r w:rsidR="00F247EE" w:rsidRPr="0072008F">
        <w:rPr>
          <w:rFonts w:ascii="Times New Roman" w:hAnsi="Times New Roman"/>
          <w:color w:val="auto"/>
        </w:rPr>
        <w:t>56</w:t>
      </w: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0C75" w:rsidRPr="001F1AC1" w:rsidRDefault="00510C75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C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10C75" w:rsidRPr="001F1AC1" w:rsidRDefault="00510C75" w:rsidP="00510C75">
      <w:pPr>
        <w:jc w:val="center"/>
        <w:rPr>
          <w:b/>
          <w:sz w:val="24"/>
          <w:szCs w:val="24"/>
        </w:rPr>
      </w:pPr>
      <w:r w:rsidRPr="001F1AC1">
        <w:rPr>
          <w:b/>
          <w:sz w:val="24"/>
          <w:szCs w:val="24"/>
        </w:rPr>
        <w:t xml:space="preserve">Общественного совета </w:t>
      </w:r>
    </w:p>
    <w:p w:rsidR="00510C75" w:rsidRPr="001F1AC1" w:rsidRDefault="00F247EE" w:rsidP="00510C75">
      <w:pPr>
        <w:jc w:val="center"/>
        <w:rPr>
          <w:b/>
          <w:sz w:val="24"/>
          <w:szCs w:val="24"/>
        </w:rPr>
      </w:pPr>
      <w:r w:rsidRPr="001F1AC1">
        <w:rPr>
          <w:b/>
          <w:sz w:val="24"/>
          <w:szCs w:val="24"/>
        </w:rPr>
        <w:t>при А</w:t>
      </w:r>
      <w:r w:rsidR="00510C75" w:rsidRPr="001F1AC1">
        <w:rPr>
          <w:b/>
          <w:sz w:val="24"/>
          <w:szCs w:val="24"/>
        </w:rPr>
        <w:t>дминистрации Лоухского муниципального района по проведению независимой оценки качеств</w:t>
      </w:r>
      <w:r w:rsidRPr="001F1AC1">
        <w:rPr>
          <w:b/>
          <w:sz w:val="24"/>
          <w:szCs w:val="24"/>
        </w:rPr>
        <w:t xml:space="preserve">а </w:t>
      </w:r>
      <w:r w:rsidR="007A5A4B">
        <w:rPr>
          <w:b/>
          <w:sz w:val="24"/>
          <w:szCs w:val="24"/>
        </w:rPr>
        <w:t xml:space="preserve">условий осуществления </w:t>
      </w:r>
      <w:r w:rsidRPr="001F1AC1">
        <w:rPr>
          <w:b/>
          <w:sz w:val="24"/>
          <w:szCs w:val="24"/>
        </w:rPr>
        <w:t xml:space="preserve">образовательной деятельности </w:t>
      </w:r>
      <w:r w:rsidR="00510C75" w:rsidRPr="001F1AC1">
        <w:rPr>
          <w:b/>
          <w:sz w:val="24"/>
          <w:szCs w:val="24"/>
        </w:rPr>
        <w:t>организаци</w:t>
      </w:r>
      <w:r w:rsidR="007A5A4B">
        <w:rPr>
          <w:b/>
          <w:sz w:val="24"/>
          <w:szCs w:val="24"/>
        </w:rPr>
        <w:t>ями, расположенными</w:t>
      </w:r>
      <w:r w:rsidRPr="001F1AC1">
        <w:rPr>
          <w:b/>
          <w:sz w:val="24"/>
          <w:szCs w:val="24"/>
        </w:rPr>
        <w:t xml:space="preserve"> на территории </w:t>
      </w:r>
      <w:r w:rsidR="00510C75" w:rsidRPr="001F1AC1">
        <w:rPr>
          <w:b/>
          <w:sz w:val="24"/>
          <w:szCs w:val="24"/>
        </w:rPr>
        <w:t>Лоухского муниципального района</w:t>
      </w:r>
    </w:p>
    <w:p w:rsidR="00510C75" w:rsidRDefault="00510C75" w:rsidP="00510C75">
      <w:pPr>
        <w:jc w:val="center"/>
        <w:rPr>
          <w:sz w:val="24"/>
          <w:szCs w:val="24"/>
        </w:rPr>
      </w:pPr>
    </w:p>
    <w:p w:rsidR="001F1AC1" w:rsidRPr="00CD091E" w:rsidRDefault="001F1AC1" w:rsidP="00510C7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95"/>
        <w:gridCol w:w="3029"/>
        <w:gridCol w:w="3350"/>
      </w:tblGrid>
      <w:tr w:rsidR="00B2398A" w:rsidRPr="00EF402F" w:rsidTr="001F1AC1">
        <w:tc>
          <w:tcPr>
            <w:tcW w:w="648" w:type="dxa"/>
          </w:tcPr>
          <w:p w:rsidR="00C62512" w:rsidRPr="001F1AC1" w:rsidRDefault="0099525E" w:rsidP="0099525E">
            <w:pPr>
              <w:rPr>
                <w:b/>
                <w:sz w:val="24"/>
                <w:szCs w:val="24"/>
              </w:rPr>
            </w:pPr>
            <w:r w:rsidRPr="001F1A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C62512" w:rsidRPr="001F1AC1" w:rsidRDefault="0099525E" w:rsidP="0099525E">
            <w:pPr>
              <w:rPr>
                <w:b/>
                <w:sz w:val="24"/>
                <w:szCs w:val="24"/>
              </w:rPr>
            </w:pPr>
            <w:r w:rsidRPr="001F1AC1">
              <w:rPr>
                <w:b/>
                <w:sz w:val="24"/>
                <w:szCs w:val="24"/>
              </w:rPr>
              <w:t>Фамилия, имя, отчество члена Общественного совета</w:t>
            </w:r>
          </w:p>
        </w:tc>
        <w:tc>
          <w:tcPr>
            <w:tcW w:w="3029" w:type="dxa"/>
          </w:tcPr>
          <w:p w:rsidR="00C62512" w:rsidRPr="001F1AC1" w:rsidRDefault="00F104A0" w:rsidP="0099525E">
            <w:pPr>
              <w:rPr>
                <w:b/>
                <w:sz w:val="24"/>
                <w:szCs w:val="24"/>
              </w:rPr>
            </w:pPr>
            <w:r w:rsidRPr="001F1AC1">
              <w:rPr>
                <w:b/>
                <w:sz w:val="24"/>
                <w:szCs w:val="24"/>
              </w:rPr>
              <w:t>Организация, сообщество,</w:t>
            </w:r>
            <w:r w:rsidR="0099525E" w:rsidRPr="001F1AC1">
              <w:rPr>
                <w:b/>
                <w:sz w:val="24"/>
                <w:szCs w:val="24"/>
              </w:rPr>
              <w:t xml:space="preserve"> от которого направляется член Общественного совета</w:t>
            </w:r>
          </w:p>
        </w:tc>
        <w:tc>
          <w:tcPr>
            <w:tcW w:w="3350" w:type="dxa"/>
          </w:tcPr>
          <w:p w:rsidR="00C62512" w:rsidRPr="001F1AC1" w:rsidRDefault="0099525E" w:rsidP="0099525E">
            <w:pPr>
              <w:rPr>
                <w:b/>
                <w:sz w:val="24"/>
                <w:szCs w:val="24"/>
              </w:rPr>
            </w:pPr>
            <w:r w:rsidRPr="001F1AC1">
              <w:rPr>
                <w:b/>
                <w:sz w:val="24"/>
                <w:szCs w:val="24"/>
              </w:rPr>
              <w:t>Должность члена Общественного совета по основному месту работы</w:t>
            </w:r>
          </w:p>
        </w:tc>
      </w:tr>
      <w:tr w:rsidR="00B2398A" w:rsidRPr="00EF402F" w:rsidTr="001F1AC1">
        <w:tc>
          <w:tcPr>
            <w:tcW w:w="648" w:type="dxa"/>
          </w:tcPr>
          <w:p w:rsidR="00C62512" w:rsidRPr="00EF402F" w:rsidRDefault="00314C62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C62512" w:rsidRPr="00F247EE" w:rsidRDefault="00F247EE" w:rsidP="0099525E">
            <w:pPr>
              <w:rPr>
                <w:sz w:val="24"/>
                <w:szCs w:val="24"/>
              </w:rPr>
            </w:pPr>
            <w:r w:rsidRPr="00F247EE">
              <w:rPr>
                <w:sz w:val="24"/>
                <w:szCs w:val="24"/>
              </w:rPr>
              <w:t>Рыбаков Юрий Николаевич</w:t>
            </w:r>
          </w:p>
        </w:tc>
        <w:tc>
          <w:tcPr>
            <w:tcW w:w="3029" w:type="dxa"/>
          </w:tcPr>
          <w:p w:rsidR="00C62512" w:rsidRPr="00F247EE" w:rsidRDefault="00F247EE" w:rsidP="0099525E">
            <w:pPr>
              <w:rPr>
                <w:sz w:val="24"/>
                <w:szCs w:val="24"/>
              </w:rPr>
            </w:pPr>
            <w:r w:rsidRPr="00F247EE">
              <w:rPr>
                <w:sz w:val="24"/>
                <w:szCs w:val="24"/>
              </w:rPr>
              <w:t>Карельская региональная общественная организация содействия устойчивому развитию и охране окружающей среды «Бассейновый Совет северо-карельского побережья»</w:t>
            </w:r>
          </w:p>
        </w:tc>
        <w:tc>
          <w:tcPr>
            <w:tcW w:w="3350" w:type="dxa"/>
          </w:tcPr>
          <w:p w:rsidR="00C62512" w:rsidRPr="00EF402F" w:rsidRDefault="00D770F5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F247EE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арельской</w:t>
            </w:r>
            <w:r w:rsidRPr="00F24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региональной общественной организации</w:t>
            </w:r>
            <w:r w:rsidRPr="00F247EE">
              <w:rPr>
                <w:sz w:val="24"/>
                <w:szCs w:val="24"/>
              </w:rPr>
              <w:t xml:space="preserve"> содействия устойчивому развитию и охране окружающей среды «Бассейновый Совет северо-карельского побережья»</w:t>
            </w:r>
          </w:p>
        </w:tc>
      </w:tr>
      <w:tr w:rsidR="00B2398A" w:rsidRPr="00EF402F" w:rsidTr="001F1AC1">
        <w:tc>
          <w:tcPr>
            <w:tcW w:w="648" w:type="dxa"/>
          </w:tcPr>
          <w:p w:rsidR="00274CFA" w:rsidRPr="00EF402F" w:rsidRDefault="00314C62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274CFA" w:rsidRPr="00EF402F" w:rsidRDefault="00AF1201" w:rsidP="00875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Балюк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29" w:type="dxa"/>
          </w:tcPr>
          <w:p w:rsidR="00274CFA" w:rsidRPr="004756B2" w:rsidRDefault="00314C62" w:rsidP="00875E27">
            <w:pPr>
              <w:rPr>
                <w:sz w:val="24"/>
                <w:szCs w:val="24"/>
                <w:highlight w:val="yellow"/>
              </w:rPr>
            </w:pPr>
            <w:r w:rsidRPr="00F247EE">
              <w:rPr>
                <w:sz w:val="24"/>
                <w:szCs w:val="24"/>
              </w:rPr>
              <w:t>Карельская региональная общественная организация содействия устойчивому развитию и охране окружающей среды «Бассейновый Совет северо-карельского побережья»</w:t>
            </w:r>
          </w:p>
        </w:tc>
        <w:tc>
          <w:tcPr>
            <w:tcW w:w="3350" w:type="dxa"/>
          </w:tcPr>
          <w:p w:rsidR="00274CFA" w:rsidRPr="004756B2" w:rsidRDefault="00D770F5" w:rsidP="0099525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Pr="00F247E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арельской</w:t>
            </w:r>
            <w:r w:rsidRPr="00F24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региональной общественной организации</w:t>
            </w:r>
            <w:r w:rsidRPr="00F247EE">
              <w:rPr>
                <w:sz w:val="24"/>
                <w:szCs w:val="24"/>
              </w:rPr>
              <w:t xml:space="preserve"> содействия устойчивому развитию и охране окружающей среды «Бассейновый Совет северо-карельского побережья»</w:t>
            </w:r>
          </w:p>
        </w:tc>
      </w:tr>
      <w:tr w:rsidR="00AF1201" w:rsidRPr="00EF402F" w:rsidTr="001F1AC1">
        <w:tc>
          <w:tcPr>
            <w:tcW w:w="648" w:type="dxa"/>
          </w:tcPr>
          <w:p w:rsidR="00AF1201" w:rsidRDefault="00314C62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AF1201" w:rsidRDefault="00AF1201" w:rsidP="00680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Диор</w:t>
            </w:r>
            <w:r w:rsidR="006807D7">
              <w:rPr>
                <w:sz w:val="24"/>
                <w:szCs w:val="24"/>
              </w:rPr>
              <w:t>диев</w:t>
            </w:r>
            <w:proofErr w:type="spellEnd"/>
            <w:r w:rsidR="006807D7">
              <w:rPr>
                <w:sz w:val="24"/>
                <w:szCs w:val="24"/>
              </w:rPr>
              <w:t xml:space="preserve"> Денис Эдуардович</w:t>
            </w:r>
          </w:p>
        </w:tc>
        <w:tc>
          <w:tcPr>
            <w:tcW w:w="3029" w:type="dxa"/>
          </w:tcPr>
          <w:p w:rsidR="00AF1201" w:rsidRPr="00314C62" w:rsidRDefault="00314C62" w:rsidP="00875E27">
            <w:pPr>
              <w:rPr>
                <w:sz w:val="24"/>
                <w:szCs w:val="24"/>
              </w:rPr>
            </w:pPr>
            <w:r w:rsidRPr="00314C62">
              <w:rPr>
                <w:sz w:val="24"/>
                <w:szCs w:val="24"/>
              </w:rPr>
              <w:t>Карельская региональная общественная организация «</w:t>
            </w:r>
            <w:proofErr w:type="spellStart"/>
            <w:r w:rsidRPr="00314C62">
              <w:rPr>
                <w:sz w:val="24"/>
                <w:szCs w:val="24"/>
              </w:rPr>
              <w:t>Чупинский</w:t>
            </w:r>
            <w:proofErr w:type="spellEnd"/>
            <w:r w:rsidRPr="00314C62">
              <w:rPr>
                <w:sz w:val="24"/>
                <w:szCs w:val="24"/>
              </w:rPr>
              <w:t xml:space="preserve"> морской яхт-клуб»</w:t>
            </w:r>
          </w:p>
        </w:tc>
        <w:tc>
          <w:tcPr>
            <w:tcW w:w="3350" w:type="dxa"/>
          </w:tcPr>
          <w:p w:rsidR="00AF1201" w:rsidRPr="00314C62" w:rsidRDefault="006807D7" w:rsidP="0099525E">
            <w:pPr>
              <w:rPr>
                <w:sz w:val="24"/>
                <w:szCs w:val="24"/>
              </w:rPr>
            </w:pPr>
            <w:r w:rsidRPr="00314C62">
              <w:rPr>
                <w:sz w:val="24"/>
                <w:szCs w:val="24"/>
              </w:rPr>
              <w:t>Председатель</w:t>
            </w:r>
            <w:r w:rsidR="00314C62" w:rsidRPr="00314C62">
              <w:rPr>
                <w:sz w:val="24"/>
                <w:szCs w:val="24"/>
              </w:rPr>
              <w:t xml:space="preserve"> Карельской региональной общественной организации «</w:t>
            </w:r>
            <w:proofErr w:type="spellStart"/>
            <w:r w:rsidR="00314C62" w:rsidRPr="00314C62">
              <w:rPr>
                <w:sz w:val="24"/>
                <w:szCs w:val="24"/>
              </w:rPr>
              <w:t>Чупинский</w:t>
            </w:r>
            <w:proofErr w:type="spellEnd"/>
            <w:r w:rsidR="00314C62" w:rsidRPr="00314C62">
              <w:rPr>
                <w:sz w:val="24"/>
                <w:szCs w:val="24"/>
              </w:rPr>
              <w:t xml:space="preserve"> морской яхт-клуб»</w:t>
            </w:r>
          </w:p>
        </w:tc>
      </w:tr>
      <w:tr w:rsidR="00314C62" w:rsidRPr="00EF402F" w:rsidTr="001F1AC1">
        <w:tc>
          <w:tcPr>
            <w:tcW w:w="648" w:type="dxa"/>
          </w:tcPr>
          <w:p w:rsidR="00314C62" w:rsidRDefault="00314C62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314C62" w:rsidRDefault="00314C62" w:rsidP="0068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 Владимир Николаевич</w:t>
            </w:r>
          </w:p>
        </w:tc>
        <w:tc>
          <w:tcPr>
            <w:tcW w:w="3029" w:type="dxa"/>
          </w:tcPr>
          <w:p w:rsidR="00314C62" w:rsidRPr="00314C62" w:rsidRDefault="00314C62" w:rsidP="00B57C69">
            <w:pPr>
              <w:rPr>
                <w:sz w:val="24"/>
                <w:szCs w:val="24"/>
              </w:rPr>
            </w:pPr>
            <w:r w:rsidRPr="00314C62">
              <w:rPr>
                <w:sz w:val="24"/>
                <w:szCs w:val="24"/>
              </w:rPr>
              <w:t>Карельская региональная общественная организация «</w:t>
            </w:r>
            <w:proofErr w:type="spellStart"/>
            <w:r w:rsidRPr="00314C62">
              <w:rPr>
                <w:sz w:val="24"/>
                <w:szCs w:val="24"/>
              </w:rPr>
              <w:t>Чупинский</w:t>
            </w:r>
            <w:proofErr w:type="spellEnd"/>
            <w:r w:rsidRPr="00314C62">
              <w:rPr>
                <w:sz w:val="24"/>
                <w:szCs w:val="24"/>
              </w:rPr>
              <w:t xml:space="preserve"> морской яхт-клуб»</w:t>
            </w:r>
          </w:p>
        </w:tc>
        <w:tc>
          <w:tcPr>
            <w:tcW w:w="3350" w:type="dxa"/>
          </w:tcPr>
          <w:p w:rsidR="00314C62" w:rsidRPr="00314C62" w:rsidRDefault="00314C62" w:rsidP="0099525E">
            <w:pPr>
              <w:rPr>
                <w:sz w:val="24"/>
                <w:szCs w:val="24"/>
              </w:rPr>
            </w:pPr>
            <w:r w:rsidRPr="00314C62">
              <w:rPr>
                <w:sz w:val="24"/>
                <w:szCs w:val="24"/>
              </w:rPr>
              <w:t>пенсионер</w:t>
            </w:r>
          </w:p>
        </w:tc>
      </w:tr>
      <w:tr w:rsidR="00314C62" w:rsidRPr="00EF402F" w:rsidTr="001F1AC1">
        <w:tc>
          <w:tcPr>
            <w:tcW w:w="648" w:type="dxa"/>
          </w:tcPr>
          <w:p w:rsidR="00314C62" w:rsidRPr="00EF402F" w:rsidRDefault="00314C62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314C62" w:rsidRPr="00EF402F" w:rsidRDefault="00314C62" w:rsidP="00B5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Галина Ивановны </w:t>
            </w:r>
          </w:p>
        </w:tc>
        <w:tc>
          <w:tcPr>
            <w:tcW w:w="3029" w:type="dxa"/>
          </w:tcPr>
          <w:p w:rsidR="00314C62" w:rsidRPr="004756B2" w:rsidRDefault="001F1AC1" w:rsidP="00B57C69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Лоухская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="00314C62" w:rsidRPr="004756B2">
              <w:rPr>
                <w:sz w:val="24"/>
                <w:szCs w:val="24"/>
              </w:rPr>
              <w:t>айонная организация</w:t>
            </w:r>
            <w:r w:rsidR="00314C62">
              <w:rPr>
                <w:sz w:val="24"/>
                <w:szCs w:val="24"/>
              </w:rPr>
              <w:t xml:space="preserve"> </w:t>
            </w:r>
            <w:r w:rsidR="00314C62" w:rsidRPr="004756B2">
              <w:rPr>
                <w:sz w:val="24"/>
                <w:szCs w:val="24"/>
              </w:rPr>
              <w:t>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350" w:type="dxa"/>
          </w:tcPr>
          <w:p w:rsidR="00314C62" w:rsidRPr="004756B2" w:rsidRDefault="00314C62" w:rsidP="001F1AC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756B2">
              <w:rPr>
                <w:sz w:val="24"/>
                <w:szCs w:val="24"/>
              </w:rPr>
              <w:t>редседатель</w:t>
            </w:r>
            <w:r w:rsidR="001F1AC1">
              <w:rPr>
                <w:sz w:val="24"/>
                <w:szCs w:val="24"/>
              </w:rPr>
              <w:t xml:space="preserve"> </w:t>
            </w:r>
            <w:proofErr w:type="spellStart"/>
            <w:r w:rsidR="001F1AC1">
              <w:rPr>
                <w:sz w:val="24"/>
                <w:szCs w:val="24"/>
              </w:rPr>
              <w:t>Лоухской</w:t>
            </w:r>
            <w:proofErr w:type="spellEnd"/>
            <w:r w:rsidR="001F1AC1">
              <w:rPr>
                <w:sz w:val="24"/>
                <w:szCs w:val="24"/>
              </w:rPr>
              <w:t xml:space="preserve"> районной организации </w:t>
            </w:r>
            <w:r w:rsidR="001F1AC1" w:rsidRPr="004756B2">
              <w:rPr>
                <w:sz w:val="24"/>
                <w:szCs w:val="24"/>
              </w:rPr>
              <w:t>профсоюза работников народного образования и науки</w:t>
            </w:r>
            <w:r w:rsidR="001F1AC1">
              <w:rPr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0D35DB" w:rsidRPr="0099525E" w:rsidRDefault="000D35DB" w:rsidP="0099525E">
      <w:pPr>
        <w:rPr>
          <w:sz w:val="24"/>
          <w:szCs w:val="24"/>
        </w:rPr>
      </w:pPr>
    </w:p>
    <w:sectPr w:rsidR="000D35DB" w:rsidRPr="0099525E" w:rsidSect="008D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DAD"/>
    <w:multiLevelType w:val="multilevel"/>
    <w:tmpl w:val="34F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806EB"/>
    <w:multiLevelType w:val="multilevel"/>
    <w:tmpl w:val="124C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0C75"/>
    <w:rsid w:val="00011B6C"/>
    <w:rsid w:val="00016121"/>
    <w:rsid w:val="000228DC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D97"/>
    <w:rsid w:val="00046FB1"/>
    <w:rsid w:val="00053A18"/>
    <w:rsid w:val="0005404C"/>
    <w:rsid w:val="00060720"/>
    <w:rsid w:val="00061B47"/>
    <w:rsid w:val="0006245C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0F7FF4"/>
    <w:rsid w:val="0010237F"/>
    <w:rsid w:val="001038A2"/>
    <w:rsid w:val="001051A0"/>
    <w:rsid w:val="00110B8E"/>
    <w:rsid w:val="00113465"/>
    <w:rsid w:val="001156CF"/>
    <w:rsid w:val="001172FC"/>
    <w:rsid w:val="0013309F"/>
    <w:rsid w:val="00134088"/>
    <w:rsid w:val="00134F27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E0C9D"/>
    <w:rsid w:val="001E2AD3"/>
    <w:rsid w:val="001F0F70"/>
    <w:rsid w:val="001F1AC1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4CFA"/>
    <w:rsid w:val="002754A4"/>
    <w:rsid w:val="00275874"/>
    <w:rsid w:val="002839F4"/>
    <w:rsid w:val="00284413"/>
    <w:rsid w:val="00287128"/>
    <w:rsid w:val="00291EB0"/>
    <w:rsid w:val="002932C6"/>
    <w:rsid w:val="00295072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4C62"/>
    <w:rsid w:val="003155BD"/>
    <w:rsid w:val="00316967"/>
    <w:rsid w:val="003203A7"/>
    <w:rsid w:val="003217AB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40EC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526E"/>
    <w:rsid w:val="003A6E10"/>
    <w:rsid w:val="003B3CDF"/>
    <w:rsid w:val="003B4960"/>
    <w:rsid w:val="003B6807"/>
    <w:rsid w:val="003C3E4B"/>
    <w:rsid w:val="003C56CD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56FD"/>
    <w:rsid w:val="00406AC0"/>
    <w:rsid w:val="00407176"/>
    <w:rsid w:val="004143BF"/>
    <w:rsid w:val="00415B67"/>
    <w:rsid w:val="00417078"/>
    <w:rsid w:val="0043007C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756B2"/>
    <w:rsid w:val="00487B8C"/>
    <w:rsid w:val="0049206F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626"/>
    <w:rsid w:val="004D3105"/>
    <w:rsid w:val="004D42D7"/>
    <w:rsid w:val="004D4571"/>
    <w:rsid w:val="004E2D2A"/>
    <w:rsid w:val="004E3C62"/>
    <w:rsid w:val="004F2996"/>
    <w:rsid w:val="004F39B9"/>
    <w:rsid w:val="004F5344"/>
    <w:rsid w:val="004F79A9"/>
    <w:rsid w:val="005027BE"/>
    <w:rsid w:val="005077D2"/>
    <w:rsid w:val="00510C75"/>
    <w:rsid w:val="00512A15"/>
    <w:rsid w:val="005143D7"/>
    <w:rsid w:val="00514993"/>
    <w:rsid w:val="00515876"/>
    <w:rsid w:val="005242B7"/>
    <w:rsid w:val="00524BC1"/>
    <w:rsid w:val="00524F8D"/>
    <w:rsid w:val="00526668"/>
    <w:rsid w:val="005339A3"/>
    <w:rsid w:val="00534824"/>
    <w:rsid w:val="00535409"/>
    <w:rsid w:val="00540735"/>
    <w:rsid w:val="0054357C"/>
    <w:rsid w:val="005457AD"/>
    <w:rsid w:val="00552A0D"/>
    <w:rsid w:val="00553274"/>
    <w:rsid w:val="00555ADF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5F9B"/>
    <w:rsid w:val="00627901"/>
    <w:rsid w:val="00631022"/>
    <w:rsid w:val="00633F41"/>
    <w:rsid w:val="006357DA"/>
    <w:rsid w:val="00635E24"/>
    <w:rsid w:val="00640AA7"/>
    <w:rsid w:val="00646DE7"/>
    <w:rsid w:val="00647A5B"/>
    <w:rsid w:val="0065025C"/>
    <w:rsid w:val="006512DA"/>
    <w:rsid w:val="00653410"/>
    <w:rsid w:val="0065362B"/>
    <w:rsid w:val="00655A39"/>
    <w:rsid w:val="0065747A"/>
    <w:rsid w:val="0066502A"/>
    <w:rsid w:val="0067006F"/>
    <w:rsid w:val="00673107"/>
    <w:rsid w:val="00676044"/>
    <w:rsid w:val="006771F8"/>
    <w:rsid w:val="006807D7"/>
    <w:rsid w:val="00681229"/>
    <w:rsid w:val="00681D31"/>
    <w:rsid w:val="0068205A"/>
    <w:rsid w:val="00690D7D"/>
    <w:rsid w:val="006A145C"/>
    <w:rsid w:val="006A1FB0"/>
    <w:rsid w:val="006A702E"/>
    <w:rsid w:val="006A799C"/>
    <w:rsid w:val="006B19F5"/>
    <w:rsid w:val="006B1BBF"/>
    <w:rsid w:val="006B2473"/>
    <w:rsid w:val="006B4D26"/>
    <w:rsid w:val="006C18BF"/>
    <w:rsid w:val="006C4805"/>
    <w:rsid w:val="006C6C20"/>
    <w:rsid w:val="006C7BA0"/>
    <w:rsid w:val="006D0AE8"/>
    <w:rsid w:val="006D160B"/>
    <w:rsid w:val="006D4120"/>
    <w:rsid w:val="006E4643"/>
    <w:rsid w:val="006E4EB8"/>
    <w:rsid w:val="00700841"/>
    <w:rsid w:val="00701E4D"/>
    <w:rsid w:val="0070638D"/>
    <w:rsid w:val="00707B5E"/>
    <w:rsid w:val="00716190"/>
    <w:rsid w:val="00717912"/>
    <w:rsid w:val="0072008F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5A67"/>
    <w:rsid w:val="007569D9"/>
    <w:rsid w:val="0076073C"/>
    <w:rsid w:val="00762A88"/>
    <w:rsid w:val="00762AC9"/>
    <w:rsid w:val="007642E4"/>
    <w:rsid w:val="00767824"/>
    <w:rsid w:val="00770C59"/>
    <w:rsid w:val="00770D81"/>
    <w:rsid w:val="007713D2"/>
    <w:rsid w:val="007714C2"/>
    <w:rsid w:val="0077300B"/>
    <w:rsid w:val="0079183F"/>
    <w:rsid w:val="007A3A91"/>
    <w:rsid w:val="007A5A4B"/>
    <w:rsid w:val="007A7A45"/>
    <w:rsid w:val="007B20C0"/>
    <w:rsid w:val="007C061D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29A7"/>
    <w:rsid w:val="007F45D0"/>
    <w:rsid w:val="007F4D12"/>
    <w:rsid w:val="00800DE2"/>
    <w:rsid w:val="00801C67"/>
    <w:rsid w:val="00803A90"/>
    <w:rsid w:val="00811F4C"/>
    <w:rsid w:val="0081656D"/>
    <w:rsid w:val="008168B4"/>
    <w:rsid w:val="008174DA"/>
    <w:rsid w:val="0081787D"/>
    <w:rsid w:val="008200D1"/>
    <w:rsid w:val="00822FE1"/>
    <w:rsid w:val="0082301A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5E27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C606F"/>
    <w:rsid w:val="008D1F6A"/>
    <w:rsid w:val="008D3C03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525E"/>
    <w:rsid w:val="009967BD"/>
    <w:rsid w:val="009A192C"/>
    <w:rsid w:val="009A6C3B"/>
    <w:rsid w:val="009B2D2C"/>
    <w:rsid w:val="009B7746"/>
    <w:rsid w:val="009B7D33"/>
    <w:rsid w:val="009C1C66"/>
    <w:rsid w:val="009C6DD3"/>
    <w:rsid w:val="009D536E"/>
    <w:rsid w:val="009D69A2"/>
    <w:rsid w:val="009D72A8"/>
    <w:rsid w:val="009E373C"/>
    <w:rsid w:val="009E3BEB"/>
    <w:rsid w:val="009E48E6"/>
    <w:rsid w:val="009F5375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3D1C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9C4"/>
    <w:rsid w:val="00AE40DA"/>
    <w:rsid w:val="00AF1201"/>
    <w:rsid w:val="00AF46DC"/>
    <w:rsid w:val="00AF6280"/>
    <w:rsid w:val="00B053B8"/>
    <w:rsid w:val="00B12A19"/>
    <w:rsid w:val="00B20C0D"/>
    <w:rsid w:val="00B23793"/>
    <w:rsid w:val="00B2398A"/>
    <w:rsid w:val="00B249C3"/>
    <w:rsid w:val="00B2617F"/>
    <w:rsid w:val="00B26676"/>
    <w:rsid w:val="00B30DAC"/>
    <w:rsid w:val="00B33DE1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6C19"/>
    <w:rsid w:val="00C477FA"/>
    <w:rsid w:val="00C5050C"/>
    <w:rsid w:val="00C6076B"/>
    <w:rsid w:val="00C621A2"/>
    <w:rsid w:val="00C6251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2E0D"/>
    <w:rsid w:val="00D03346"/>
    <w:rsid w:val="00D03EA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619D"/>
    <w:rsid w:val="00D66DAC"/>
    <w:rsid w:val="00D70031"/>
    <w:rsid w:val="00D712F4"/>
    <w:rsid w:val="00D71A19"/>
    <w:rsid w:val="00D7587D"/>
    <w:rsid w:val="00D759FD"/>
    <w:rsid w:val="00D770F5"/>
    <w:rsid w:val="00D77BA6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779"/>
    <w:rsid w:val="00DC63FE"/>
    <w:rsid w:val="00DD2423"/>
    <w:rsid w:val="00DD3B31"/>
    <w:rsid w:val="00DD4756"/>
    <w:rsid w:val="00DE715D"/>
    <w:rsid w:val="00DE77D3"/>
    <w:rsid w:val="00DF0568"/>
    <w:rsid w:val="00DF2F08"/>
    <w:rsid w:val="00E02094"/>
    <w:rsid w:val="00E029B2"/>
    <w:rsid w:val="00E03BE5"/>
    <w:rsid w:val="00E1121F"/>
    <w:rsid w:val="00E15218"/>
    <w:rsid w:val="00E15DAF"/>
    <w:rsid w:val="00E17CA1"/>
    <w:rsid w:val="00E23AEB"/>
    <w:rsid w:val="00E31D48"/>
    <w:rsid w:val="00E334D3"/>
    <w:rsid w:val="00E36DFE"/>
    <w:rsid w:val="00E41743"/>
    <w:rsid w:val="00E505B9"/>
    <w:rsid w:val="00E50B1B"/>
    <w:rsid w:val="00E538F1"/>
    <w:rsid w:val="00E53FE5"/>
    <w:rsid w:val="00E55709"/>
    <w:rsid w:val="00E57B7D"/>
    <w:rsid w:val="00E60CB0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402F"/>
    <w:rsid w:val="00EF5802"/>
    <w:rsid w:val="00F035B8"/>
    <w:rsid w:val="00F05816"/>
    <w:rsid w:val="00F06827"/>
    <w:rsid w:val="00F079F1"/>
    <w:rsid w:val="00F10283"/>
    <w:rsid w:val="00F104A0"/>
    <w:rsid w:val="00F130C1"/>
    <w:rsid w:val="00F1534D"/>
    <w:rsid w:val="00F15901"/>
    <w:rsid w:val="00F15E42"/>
    <w:rsid w:val="00F16A1D"/>
    <w:rsid w:val="00F17497"/>
    <w:rsid w:val="00F22722"/>
    <w:rsid w:val="00F23DA5"/>
    <w:rsid w:val="00F247EE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62576"/>
    <w:rsid w:val="00F62A59"/>
    <w:rsid w:val="00F72A48"/>
    <w:rsid w:val="00F73EC6"/>
    <w:rsid w:val="00F7482F"/>
    <w:rsid w:val="00F84E3D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C75"/>
  </w:style>
  <w:style w:type="paragraph" w:styleId="1">
    <w:name w:val="heading 1"/>
    <w:basedOn w:val="a"/>
    <w:next w:val="a"/>
    <w:link w:val="10"/>
    <w:qFormat/>
    <w:rsid w:val="00510C75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510C75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1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Normal (Web)"/>
    <w:basedOn w:val="a"/>
    <w:rsid w:val="00510C75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510C75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10C75"/>
    <w:rPr>
      <w:rFonts w:eastAsia="Arial Unicode MS"/>
      <w:b/>
      <w:sz w:val="22"/>
      <w:lang w:val="en-US" w:eastAsia="ru-RU" w:bidi="ar-SA"/>
    </w:rPr>
  </w:style>
  <w:style w:type="paragraph" w:customStyle="1" w:styleId="a4">
    <w:name w:val="Знак Знак Знак Знак"/>
    <w:basedOn w:val="a"/>
    <w:rsid w:val="00510C75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510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74CFA"/>
    <w:rPr>
      <w:b/>
      <w:bCs/>
      <w:color w:val="333333"/>
    </w:rPr>
  </w:style>
  <w:style w:type="character" w:styleId="a7">
    <w:name w:val="Hyperlink"/>
    <w:basedOn w:val="a0"/>
    <w:rsid w:val="00B2398A"/>
    <w:rPr>
      <w:color w:val="0000FF"/>
      <w:u w:val="single"/>
    </w:rPr>
  </w:style>
  <w:style w:type="paragraph" w:styleId="a8">
    <w:name w:val="Balloon Text"/>
    <w:basedOn w:val="a"/>
    <w:link w:val="a9"/>
    <w:rsid w:val="006A7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3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4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МКУ "РУО"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XTreme.ws</cp:lastModifiedBy>
  <cp:revision>21</cp:revision>
  <cp:lastPrinted>2019-06-24T13:10:00Z</cp:lastPrinted>
  <dcterms:created xsi:type="dcterms:W3CDTF">2016-11-08T13:53:00Z</dcterms:created>
  <dcterms:modified xsi:type="dcterms:W3CDTF">2019-06-24T13:18:00Z</dcterms:modified>
</cp:coreProperties>
</file>