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0B" w:rsidRPr="0079150B" w:rsidRDefault="0079150B" w:rsidP="0079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РЕСПУБЛИКА КАРЕЛИЯ                                  </w:t>
      </w:r>
    </w:p>
    <w:p w:rsidR="0079150B" w:rsidRPr="0079150B" w:rsidRDefault="0079150B" w:rsidP="0079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Лоухский муниципальный район</w:t>
      </w:r>
    </w:p>
    <w:p w:rsidR="0079150B" w:rsidRPr="0079150B" w:rsidRDefault="0079150B" w:rsidP="0079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Pr="0079150B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9150B" w:rsidRPr="0079150B" w:rsidRDefault="0079150B" w:rsidP="0079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РЕШЕНИЕ № 85</w:t>
      </w:r>
    </w:p>
    <w:p w:rsidR="0079150B" w:rsidRPr="0079150B" w:rsidRDefault="0079150B" w:rsidP="0079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сессии </w:t>
      </w:r>
      <w:r w:rsidRPr="0079150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</w:p>
    <w:p w:rsidR="0079150B" w:rsidRPr="0079150B" w:rsidRDefault="0079150B" w:rsidP="0079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от 29 апреля 2013 года </w:t>
      </w:r>
    </w:p>
    <w:p w:rsidR="0079150B" w:rsidRPr="0079150B" w:rsidRDefault="0079150B" w:rsidP="007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Отчет о деятельности </w:t>
      </w: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МКУ «Сельский ДК п. Плотина» за 2012год</w:t>
      </w: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    Заслушав отчет директора МКУ «Сельский ДК п. Плотина» </w:t>
      </w:r>
      <w:proofErr w:type="gramStart"/>
      <w:r w:rsidRPr="0079150B">
        <w:rPr>
          <w:rFonts w:ascii="Times New Roman" w:eastAsia="Times New Roman" w:hAnsi="Times New Roman" w:cs="Times New Roman"/>
          <w:sz w:val="24"/>
          <w:szCs w:val="24"/>
        </w:rPr>
        <w:t>Целиковой</w:t>
      </w:r>
      <w:proofErr w:type="gramEnd"/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Ж.А. за 2012 год</w:t>
      </w: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79150B" w:rsidRPr="0079150B" w:rsidRDefault="0079150B" w:rsidP="007915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Pr="0079150B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9150B" w:rsidRPr="0079150B" w:rsidRDefault="0079150B" w:rsidP="0079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proofErr w:type="gramStart"/>
      <w:r w:rsidRPr="0079150B">
        <w:rPr>
          <w:rFonts w:ascii="Times New Roman" w:eastAsia="Times New Roman" w:hAnsi="Times New Roman" w:cs="Times New Roman"/>
          <w:sz w:val="24"/>
          <w:szCs w:val="24"/>
        </w:rPr>
        <w:t>принять к сведению и признать</w:t>
      </w:r>
      <w:proofErr w:type="gramEnd"/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работу МКУ «Сельский ДК п. Плотина» удовлетворительной.</w:t>
      </w:r>
    </w:p>
    <w:p w:rsidR="0079150B" w:rsidRPr="0079150B" w:rsidRDefault="0079150B" w:rsidP="007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79150B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О.Н. Квяткевич</w:t>
      </w: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казённое учреждение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«Сельский Дом культуры п. Плотина»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50B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Отчёт работы за 2012 года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В 2012 году  в Доме культуры работали следующие кружки: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1. Вокальная группа  «</w:t>
      </w:r>
      <w:proofErr w:type="spellStart"/>
      <w:r w:rsidRPr="0079150B">
        <w:rPr>
          <w:rFonts w:ascii="Times New Roman" w:eastAsia="Times New Roman" w:hAnsi="Times New Roman" w:cs="Times New Roman"/>
          <w:sz w:val="24"/>
          <w:szCs w:val="24"/>
        </w:rPr>
        <w:t>Северяночки</w:t>
      </w:r>
      <w:proofErr w:type="spellEnd"/>
      <w:r w:rsidRPr="0079150B">
        <w:rPr>
          <w:rFonts w:ascii="Times New Roman" w:eastAsia="Times New Roman" w:hAnsi="Times New Roman" w:cs="Times New Roman"/>
          <w:sz w:val="24"/>
          <w:szCs w:val="24"/>
        </w:rPr>
        <w:t>» (взрослые)- 4 чел.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2. Солисты-4 чел.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3.Танцевальная группа «</w:t>
      </w:r>
      <w:proofErr w:type="spellStart"/>
      <w:proofErr w:type="gramStart"/>
      <w:r w:rsidRPr="0079150B">
        <w:rPr>
          <w:rFonts w:ascii="Times New Roman" w:eastAsia="Times New Roman" w:hAnsi="Times New Roman" w:cs="Times New Roman"/>
          <w:sz w:val="24"/>
          <w:szCs w:val="24"/>
        </w:rPr>
        <w:t>Шоу</w:t>
      </w:r>
      <w:proofErr w:type="gramEnd"/>
      <w:r w:rsidRPr="0079150B">
        <w:rPr>
          <w:rFonts w:ascii="Times New Roman" w:eastAsia="Times New Roman" w:hAnsi="Times New Roman" w:cs="Times New Roman"/>
          <w:sz w:val="24"/>
          <w:szCs w:val="24"/>
        </w:rPr>
        <w:t>-gi</w:t>
      </w:r>
      <w:r w:rsidRPr="0079150B">
        <w:rPr>
          <w:rFonts w:ascii="Times New Roman" w:eastAsia="Times New Roman" w:hAnsi="Times New Roman" w:cs="Times New Roman"/>
          <w:sz w:val="24"/>
          <w:szCs w:val="24"/>
          <w:lang w:val="en-US"/>
        </w:rPr>
        <w:t>rls</w:t>
      </w:r>
      <w:proofErr w:type="spellEnd"/>
      <w:r w:rsidRPr="0079150B">
        <w:rPr>
          <w:rFonts w:ascii="Times New Roman" w:eastAsia="Times New Roman" w:hAnsi="Times New Roman" w:cs="Times New Roman"/>
          <w:sz w:val="24"/>
          <w:szCs w:val="24"/>
        </w:rPr>
        <w:t>» - 3чел.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4.Танцевальная группа «</w:t>
      </w:r>
      <w:proofErr w:type="spellStart"/>
      <w:r w:rsidRPr="0079150B">
        <w:rPr>
          <w:rFonts w:ascii="Times New Roman" w:eastAsia="Times New Roman" w:hAnsi="Times New Roman" w:cs="Times New Roman"/>
          <w:sz w:val="24"/>
          <w:szCs w:val="24"/>
        </w:rPr>
        <w:t>Супер-детки</w:t>
      </w:r>
      <w:proofErr w:type="spellEnd"/>
      <w:r w:rsidRPr="0079150B">
        <w:rPr>
          <w:rFonts w:ascii="Times New Roman" w:eastAsia="Times New Roman" w:hAnsi="Times New Roman" w:cs="Times New Roman"/>
          <w:sz w:val="24"/>
          <w:szCs w:val="24"/>
        </w:rPr>
        <w:t>» - 4 чел.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5.Танцевальная группа «</w:t>
      </w:r>
      <w:proofErr w:type="spellStart"/>
      <w:r w:rsidRPr="0079150B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 w:rsidRPr="0079150B">
        <w:rPr>
          <w:rFonts w:ascii="Times New Roman" w:eastAsia="Times New Roman" w:hAnsi="Times New Roman" w:cs="Times New Roman"/>
          <w:sz w:val="24"/>
          <w:szCs w:val="24"/>
        </w:rPr>
        <w:t>» - 3 чел.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proofErr w:type="gramStart"/>
      <w:r w:rsidRPr="0079150B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79150B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79150B">
        <w:rPr>
          <w:rFonts w:ascii="Times New Roman" w:eastAsia="Times New Roman" w:hAnsi="Times New Roman" w:cs="Times New Roman"/>
          <w:sz w:val="24"/>
          <w:szCs w:val="24"/>
        </w:rPr>
        <w:t>. в Доме культуры занималось 17 чел.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В летнее время регулярно проводились дискотеки, 3 раза в неделю.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Общее количество мероприятий  за год - 66.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Количество посетителей за год - 847.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          Массовые мероприятия: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Январь: Новогодняя ночь для взрослых «Поздравление Деда Мороза и Снегурочки»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(игровая программа).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Февраль: День святого Валентина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( история праздника, игровая, конкурсная программа).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Март: Концерт, посвящённый международному женскому дню.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Апрель: Праздник «Пасха» 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(история праздника, игровая, конкурсная программа, концертные номера).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Май: Концерт, посвящённый Дню Победы.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Праздничный «Огонёк» для ветеранов.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Июль: Концерт, посвящённый Дню Республики Карелия.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Октябрь: Праздник «Покров»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Ноябрь: Концерт, посвящённый Дню Матери.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Декабрь: Детский утренник «Волшебные часики»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Новогодний концерт «Новогодние приключения Маши»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>Приоритетным направлением в работе Дома культуры остаётся концертная деятельность, работа с детьми. Активнее стало принимать участие в работе ДК взрослое население.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Директор МКУ </w:t>
      </w:r>
    </w:p>
    <w:p w:rsidR="0079150B" w:rsidRPr="0079150B" w:rsidRDefault="0079150B" w:rsidP="00791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«СДК  п. Плотина»:                                                                     </w:t>
      </w:r>
      <w:proofErr w:type="spellStart"/>
      <w:r w:rsidRPr="0079150B">
        <w:rPr>
          <w:rFonts w:ascii="Times New Roman" w:eastAsia="Times New Roman" w:hAnsi="Times New Roman" w:cs="Times New Roman"/>
          <w:sz w:val="24"/>
          <w:szCs w:val="24"/>
        </w:rPr>
        <w:t>Целикова</w:t>
      </w:r>
      <w:proofErr w:type="spellEnd"/>
      <w:r w:rsidRPr="0079150B">
        <w:rPr>
          <w:rFonts w:ascii="Times New Roman" w:eastAsia="Times New Roman" w:hAnsi="Times New Roman" w:cs="Times New Roman"/>
          <w:sz w:val="24"/>
          <w:szCs w:val="24"/>
        </w:rPr>
        <w:t xml:space="preserve"> Ж.А. </w:t>
      </w:r>
    </w:p>
    <w:p w:rsidR="00A81AF1" w:rsidRPr="0079150B" w:rsidRDefault="00A81AF1" w:rsidP="0079150B"/>
    <w:sectPr w:rsidR="00A81AF1" w:rsidRPr="0079150B" w:rsidSect="00CD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5960"/>
    <w:multiLevelType w:val="hybridMultilevel"/>
    <w:tmpl w:val="DDE0647E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8F0"/>
    <w:rsid w:val="0079150B"/>
    <w:rsid w:val="00A81AF1"/>
    <w:rsid w:val="00AD68F0"/>
    <w:rsid w:val="00CD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Лоухского муниципального района</dc:creator>
  <cp:keywords/>
  <dc:description/>
  <cp:lastModifiedBy>Администрация Лоухского муниципального района</cp:lastModifiedBy>
  <cp:revision>3</cp:revision>
  <dcterms:created xsi:type="dcterms:W3CDTF">2014-03-26T10:14:00Z</dcterms:created>
  <dcterms:modified xsi:type="dcterms:W3CDTF">2014-03-26T10:15:00Z</dcterms:modified>
</cp:coreProperties>
</file>