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A9" w:rsidRPr="008D1ECF" w:rsidRDefault="00AA7BA9" w:rsidP="00F26A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380F" w:rsidRPr="005E0E6C" w:rsidRDefault="009B380F" w:rsidP="009B38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E6C">
        <w:rPr>
          <w:rFonts w:ascii="Times New Roman" w:hAnsi="Times New Roman" w:cs="Times New Roman"/>
          <w:b/>
          <w:bCs/>
          <w:sz w:val="24"/>
          <w:szCs w:val="24"/>
        </w:rPr>
        <w:t xml:space="preserve">«Налоговые каникулы» </w:t>
      </w:r>
    </w:p>
    <w:p w:rsidR="009B380F" w:rsidRPr="005E0E6C" w:rsidRDefault="009B380F" w:rsidP="009B380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E6C">
        <w:rPr>
          <w:rFonts w:ascii="Times New Roman" w:hAnsi="Times New Roman" w:cs="Times New Roman"/>
          <w:bCs/>
          <w:sz w:val="24"/>
          <w:szCs w:val="24"/>
        </w:rPr>
        <w:t>(Закон Республики Карелия от 28.07.2017 № 2148-ЗРК «О внесении изменений в Закон Республики Карелия «О налогах (ставках налогов) на территории Республики Карелия»)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9B380F" w:rsidRPr="005E0E6C" w:rsidTr="008C71B0">
        <w:tc>
          <w:tcPr>
            <w:tcW w:w="9571" w:type="dxa"/>
          </w:tcPr>
          <w:p w:rsidR="009B380F" w:rsidRPr="005E0E6C" w:rsidRDefault="009B380F" w:rsidP="009B38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Ставка «0» для впервые </w:t>
            </w:r>
            <w:r w:rsidRPr="005E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зарегистрированных ИП, </w:t>
            </w:r>
            <w:r w:rsidRPr="005E0E6C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применяющих упрощенную или патентную систему налогообложения, </w:t>
            </w:r>
            <w:r w:rsidRPr="005E0E6C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применяется в течение 2-х лет при реализации следующих видов деятельности:</w:t>
            </w:r>
          </w:p>
          <w:p w:rsidR="009B380F" w:rsidRPr="005E0E6C" w:rsidRDefault="009B380F" w:rsidP="009B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6C">
              <w:rPr>
                <w:rFonts w:ascii="Times New Roman" w:hAnsi="Times New Roman" w:cs="Times New Roman"/>
                <w:sz w:val="24"/>
                <w:szCs w:val="24"/>
              </w:rPr>
              <w:t>- производственная;</w:t>
            </w:r>
          </w:p>
          <w:p w:rsidR="009B380F" w:rsidRPr="005E0E6C" w:rsidRDefault="009B380F" w:rsidP="009B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6C">
              <w:rPr>
                <w:rFonts w:ascii="Times New Roman" w:hAnsi="Times New Roman" w:cs="Times New Roman"/>
                <w:sz w:val="24"/>
                <w:szCs w:val="24"/>
              </w:rPr>
              <w:t>- социальная;</w:t>
            </w:r>
          </w:p>
          <w:p w:rsidR="009B380F" w:rsidRPr="005E0E6C" w:rsidRDefault="009B380F" w:rsidP="009B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E6C">
              <w:rPr>
                <w:rFonts w:ascii="Times New Roman" w:hAnsi="Times New Roman" w:cs="Times New Roman"/>
                <w:sz w:val="24"/>
                <w:szCs w:val="24"/>
              </w:rPr>
              <w:t>- научная;</w:t>
            </w:r>
          </w:p>
          <w:p w:rsidR="009B380F" w:rsidRPr="005E0E6C" w:rsidRDefault="009B380F" w:rsidP="009B38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E6C">
              <w:rPr>
                <w:rFonts w:ascii="Times New Roman" w:hAnsi="Times New Roman" w:cs="Times New Roman"/>
                <w:sz w:val="24"/>
                <w:szCs w:val="24"/>
              </w:rPr>
              <w:t>- бытовые услуги населению.</w:t>
            </w:r>
          </w:p>
        </w:tc>
      </w:tr>
    </w:tbl>
    <w:p w:rsidR="008D1ECF" w:rsidRPr="005E0E6C" w:rsidRDefault="008D1ECF" w:rsidP="007836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72475" w:rsidRPr="005E0E6C" w:rsidRDefault="00672475" w:rsidP="0067247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E6C">
        <w:rPr>
          <w:rFonts w:ascii="Times New Roman" w:hAnsi="Times New Roman" w:cs="Times New Roman"/>
          <w:b/>
          <w:bCs/>
          <w:sz w:val="24"/>
          <w:szCs w:val="24"/>
        </w:rPr>
        <w:t>Поддержка малого и среднего предпринимательства</w:t>
      </w:r>
    </w:p>
    <w:p w:rsidR="00672475" w:rsidRPr="005E0E6C" w:rsidRDefault="00672475" w:rsidP="0067247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0E6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5E0E6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5E0E6C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 w:rsidRPr="005E0E6C">
        <w:rPr>
          <w:rFonts w:ascii="Times New Roman" w:eastAsia="Calibri" w:hAnsi="Times New Roman" w:cs="Times New Roman"/>
          <w:sz w:val="24"/>
          <w:szCs w:val="24"/>
        </w:rPr>
        <w:t xml:space="preserve"> Подпрограммы 2 «Развитие малого и среднего предпринимательства» государственной программы Республики Карелия «Экономическое развитие и инновационная экономика Республики Карелия», утвержденной постановлением Правительства Республики Карелия от 03.03.2014 г. № 49-П)</w:t>
      </w:r>
    </w:p>
    <w:tbl>
      <w:tblPr>
        <w:tblStyle w:val="a4"/>
        <w:tblW w:w="0" w:type="auto"/>
        <w:tblLook w:val="04A0"/>
      </w:tblPr>
      <w:tblGrid>
        <w:gridCol w:w="9571"/>
      </w:tblGrid>
      <w:tr w:rsidR="007D1AE1" w:rsidRPr="005E0E6C" w:rsidTr="007D1AE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D1AE1" w:rsidRPr="005E0E6C" w:rsidRDefault="007D1AE1" w:rsidP="007D1A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E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Предоставление субсидий бюджетам муниципальных образований для </w:t>
            </w:r>
            <w:proofErr w:type="spellStart"/>
            <w:r w:rsidRPr="005E0E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E0E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муниципальных программ развития малого и среднего предпринимательства, в том числе в моногородах на реализацию следующих мероприятий:</w:t>
            </w:r>
          </w:p>
          <w:p w:rsidR="007D1AE1" w:rsidRPr="005E0E6C" w:rsidRDefault="007D1AE1" w:rsidP="007D1AE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6C">
              <w:rPr>
                <w:rFonts w:ascii="Times New Roman" w:hAnsi="Times New Roman"/>
                <w:sz w:val="24"/>
                <w:szCs w:val="24"/>
              </w:rPr>
              <w:t>а) субсидирование части затрат субъектов МСП, связанных с уплатой процентов по кредитам на строительство (реконструкцию) для собственных нужд производственных зданий и сооружений либо приобретение оборудования в целях создания или модернизации производства товаров (работ, услуг);</w:t>
            </w:r>
          </w:p>
          <w:p w:rsidR="007D1AE1" w:rsidRPr="005E0E6C" w:rsidRDefault="007D1AE1" w:rsidP="007D1AE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6C">
              <w:rPr>
                <w:rFonts w:ascii="Times New Roman" w:hAnsi="Times New Roman"/>
                <w:sz w:val="24"/>
                <w:szCs w:val="24"/>
              </w:rPr>
              <w:t>б) субсидирование части затрат субъектов МСП, связанных с уплатой лизинговых платежей и (или) первоначальных взносов (авансов) по договорам лизинга в целях создания, и (или) развития, и (или) модернизации производства товаров (работ, услуг);</w:t>
            </w:r>
          </w:p>
          <w:p w:rsidR="007D1AE1" w:rsidRPr="005E0E6C" w:rsidRDefault="007D1AE1" w:rsidP="007D1AE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6C">
              <w:rPr>
                <w:rFonts w:ascii="Times New Roman" w:hAnsi="Times New Roman"/>
                <w:sz w:val="24"/>
                <w:szCs w:val="24"/>
              </w:rPr>
              <w:t>в) предоставление целевых грантов начинающим субъектам малого предпринимательства на выплату по передаче прав на франшизу (паушальный взнос);</w:t>
            </w:r>
          </w:p>
          <w:p w:rsidR="007D1AE1" w:rsidRPr="005E0E6C" w:rsidRDefault="007D1AE1" w:rsidP="007D1AE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6C">
              <w:rPr>
                <w:rFonts w:ascii="Times New Roman" w:hAnsi="Times New Roman"/>
                <w:sz w:val="24"/>
                <w:szCs w:val="24"/>
              </w:rPr>
              <w:t>г) предоставление целевых грантов начинающим субъектам малого предпринимательства на уплату первоначальных взносов при заключении договоров лизинга оборудования;</w:t>
            </w:r>
          </w:p>
          <w:p w:rsidR="007D1AE1" w:rsidRPr="005E0E6C" w:rsidRDefault="007D1AE1" w:rsidP="007D1AE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E6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E0E6C">
              <w:rPr>
                <w:rFonts w:ascii="Times New Roman" w:hAnsi="Times New Roman"/>
                <w:sz w:val="24"/>
                <w:szCs w:val="24"/>
              </w:rPr>
              <w:t>) субсидирование части затрат субъектов МСП, связанных с организацией и (или) развитием центров времяпрепровождения детей и иных подобных этому видов деятельности по уходу и присмотру за детьми;</w:t>
            </w:r>
          </w:p>
          <w:p w:rsidR="007D1AE1" w:rsidRPr="005E0E6C" w:rsidRDefault="007D1AE1" w:rsidP="007D1AE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6C">
              <w:rPr>
                <w:rFonts w:ascii="Times New Roman" w:hAnsi="Times New Roman"/>
                <w:sz w:val="24"/>
                <w:szCs w:val="24"/>
              </w:rPr>
              <w:t>е) предоставление целевых грантов начинающим субъектам малого предпринимательства на создание собственного дела;</w:t>
            </w:r>
          </w:p>
          <w:p w:rsidR="007D1AE1" w:rsidRPr="005E0E6C" w:rsidRDefault="007D1AE1" w:rsidP="007D1AE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6C">
              <w:rPr>
                <w:rFonts w:ascii="Times New Roman" w:hAnsi="Times New Roman"/>
                <w:sz w:val="24"/>
                <w:szCs w:val="24"/>
              </w:rPr>
              <w:t>ж) субсидии, направленные на субсидирование части затрат субъектов МСП, связанных с приобретением оборудования в целях создания, и (или) развития, и (или) модернизации производства товаров (работ, услуг).</w:t>
            </w:r>
          </w:p>
        </w:tc>
      </w:tr>
    </w:tbl>
    <w:p w:rsidR="00672475" w:rsidRPr="008D1ECF" w:rsidRDefault="00672475" w:rsidP="0078364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72475" w:rsidRPr="0009342E" w:rsidRDefault="00672475" w:rsidP="000934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672475" w:rsidRPr="0009342E" w:rsidSect="006621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6AE6"/>
    <w:rsid w:val="00043CB8"/>
    <w:rsid w:val="0008098E"/>
    <w:rsid w:val="0009342E"/>
    <w:rsid w:val="001536B8"/>
    <w:rsid w:val="00193AE9"/>
    <w:rsid w:val="001E2911"/>
    <w:rsid w:val="002A473D"/>
    <w:rsid w:val="004E684A"/>
    <w:rsid w:val="005E0E6C"/>
    <w:rsid w:val="0066212C"/>
    <w:rsid w:val="00672475"/>
    <w:rsid w:val="00783649"/>
    <w:rsid w:val="007D1AE1"/>
    <w:rsid w:val="00840C84"/>
    <w:rsid w:val="0087171F"/>
    <w:rsid w:val="008C71B0"/>
    <w:rsid w:val="008D1ECF"/>
    <w:rsid w:val="009B380F"/>
    <w:rsid w:val="00AA7BA9"/>
    <w:rsid w:val="00C5322D"/>
    <w:rsid w:val="00D549F1"/>
    <w:rsid w:val="00DD43A4"/>
    <w:rsid w:val="00DF2198"/>
    <w:rsid w:val="00F2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A9"/>
    <w:pPr>
      <w:ind w:left="720"/>
      <w:contextualSpacing/>
    </w:pPr>
  </w:style>
  <w:style w:type="table" w:styleId="a4">
    <w:name w:val="Table Grid"/>
    <w:basedOn w:val="a1"/>
    <w:uiPriority w:val="59"/>
    <w:rsid w:val="00AA7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E684A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7D1AE1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ivanovaev</dc:creator>
  <cp:lastModifiedBy>ivanovaev</cp:lastModifiedBy>
  <cp:revision>4</cp:revision>
  <cp:lastPrinted>2018-06-07T13:28:00Z</cp:lastPrinted>
  <dcterms:created xsi:type="dcterms:W3CDTF">2018-06-07T13:14:00Z</dcterms:created>
  <dcterms:modified xsi:type="dcterms:W3CDTF">2018-06-07T13:28:00Z</dcterms:modified>
</cp:coreProperties>
</file>