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B96F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4E55A0AE" w14:textId="0701B0EB"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Cs w:val="24"/>
        </w:rPr>
        <w:t>, ул. Г.Н. Сухорукова, д. 15а</w:t>
      </w:r>
      <w:r w:rsidR="00F53E0A" w:rsidRPr="0007455C">
        <w:rPr>
          <w:rFonts w:ascii="Times New Roman" w:hAnsi="Times New Roman"/>
          <w:szCs w:val="24"/>
        </w:rPr>
        <w:tab/>
      </w:r>
    </w:p>
    <w:p w14:paraId="46020662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56BBA8E7" w14:textId="18E5E83C"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EA04CD">
        <w:rPr>
          <w:rFonts w:ascii="Times New Roman" w:hAnsi="Times New Roman"/>
          <w:szCs w:val="24"/>
        </w:rPr>
        <w:t>вопросу о</w:t>
      </w:r>
      <w:r w:rsidR="002F72B1">
        <w:rPr>
          <w:rFonts w:ascii="Times New Roman" w:hAnsi="Times New Roman"/>
        </w:rPr>
        <w:t xml:space="preserve"> выдаче разрешения на условно ра</w:t>
      </w:r>
      <w:r w:rsidR="00EA04CD">
        <w:rPr>
          <w:rFonts w:ascii="Times New Roman" w:hAnsi="Times New Roman"/>
        </w:rPr>
        <w:t xml:space="preserve">зрешенный вид использования </w:t>
      </w:r>
      <w:r w:rsidR="00E661D9" w:rsidRPr="00B55535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Cs w:val="24"/>
        </w:rPr>
        <w:t>, ул. Г.Н. Сухорукова, д. 15а</w:t>
      </w:r>
      <w:r w:rsidR="002F72B1">
        <w:rPr>
          <w:rFonts w:ascii="Times New Roman" w:hAnsi="Times New Roman"/>
        </w:rPr>
        <w:t>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>ы Лоухского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E661D9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E661D9">
        <w:rPr>
          <w:rFonts w:ascii="Times New Roman" w:hAnsi="Times New Roman"/>
          <w:szCs w:val="24"/>
        </w:rPr>
        <w:t>6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21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E661D9">
        <w:rPr>
          <w:rFonts w:ascii="Times New Roman" w:hAnsi="Times New Roman"/>
          <w:szCs w:val="24"/>
        </w:rPr>
        <w:t>п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Cs w:val="24"/>
        </w:rPr>
        <w:t>, ул. Г.Н. Сухорукова, д. 15а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14:paraId="784B94CF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74717AA8" w14:textId="77777777" w:rsidTr="009A3698">
        <w:tc>
          <w:tcPr>
            <w:tcW w:w="3190" w:type="dxa"/>
          </w:tcPr>
          <w:p w14:paraId="0698C2D0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2D76518C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2F23333D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6AD0CAC6" w14:textId="77777777" w:rsidTr="009A3698">
        <w:tc>
          <w:tcPr>
            <w:tcW w:w="3190" w:type="dxa"/>
          </w:tcPr>
          <w:p w14:paraId="407B7485" w14:textId="1B91DD0F" w:rsidR="007825D1" w:rsidRPr="007D658D" w:rsidRDefault="00E661D9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206EF3">
              <w:rPr>
                <w:rFonts w:ascii="Times New Roman" w:hAnsi="Times New Roman"/>
                <w:szCs w:val="24"/>
              </w:rPr>
              <w:t>ию</w:t>
            </w:r>
            <w:r>
              <w:rPr>
                <w:rFonts w:ascii="Times New Roman" w:hAnsi="Times New Roman"/>
                <w:szCs w:val="24"/>
              </w:rPr>
              <w:t>л</w:t>
            </w:r>
            <w:r w:rsidR="00206EF3">
              <w:rPr>
                <w:rFonts w:ascii="Times New Roman" w:hAnsi="Times New Roman"/>
                <w:szCs w:val="24"/>
              </w:rPr>
              <w:t>я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5B31E4F6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2429989F" w14:textId="604B03FE"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E661D9">
              <w:rPr>
                <w:rFonts w:ascii="Times New Roman" w:hAnsi="Times New Roman"/>
                <w:szCs w:val="24"/>
              </w:rPr>
              <w:t>1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670004EA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C96FEF" w14:textId="67E593D2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Лоухского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E661D9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E661D9">
        <w:rPr>
          <w:rFonts w:ascii="Times New Roman" w:hAnsi="Times New Roman"/>
          <w:szCs w:val="24"/>
        </w:rPr>
        <w:t>6</w:t>
      </w:r>
      <w:r w:rsidR="002F72B1">
        <w:rPr>
          <w:rFonts w:ascii="Times New Roman" w:hAnsi="Times New Roman"/>
          <w:szCs w:val="24"/>
        </w:rPr>
        <w:t>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21</w:t>
      </w:r>
      <w:r w:rsidR="002F72B1">
        <w:rPr>
          <w:rFonts w:ascii="Times New Roman" w:hAnsi="Times New Roman"/>
          <w:szCs w:val="24"/>
        </w:rPr>
        <w:t>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EA04CD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E661D9">
        <w:rPr>
          <w:rFonts w:ascii="Times New Roman" w:hAnsi="Times New Roman"/>
          <w:szCs w:val="24"/>
        </w:rPr>
        <w:t>п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Cs w:val="24"/>
        </w:rPr>
        <w:t>, ул. Г.Н. Сухорукова, д. 15а</w:t>
      </w:r>
      <w:r w:rsidR="00EA04CD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14:paraId="78D7DF04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Лоухского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14:paraId="0C938954" w14:textId="77777777" w:rsid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13080C26" w14:textId="77777777" w:rsidR="00715A77" w:rsidRPr="00145AEA" w:rsidRDefault="00715A77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Александровна, депутат Совета Лоухского муниципального района, глава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поселения;</w:t>
      </w:r>
    </w:p>
    <w:p w14:paraId="36C6BCDC" w14:textId="77777777" w:rsidR="00145AEA" w:rsidRPr="00145AEA" w:rsidRDefault="00EA04CD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Лоухского муниципального района;</w:t>
      </w:r>
    </w:p>
    <w:p w14:paraId="01482076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47120EDB" w14:textId="77777777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района;</w:t>
      </w:r>
    </w:p>
    <w:p w14:paraId="1AD0C60C" w14:textId="45BE0216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r w:rsidR="00E661D9">
        <w:rPr>
          <w:rFonts w:ascii="Times New Roman" w:hAnsi="Times New Roman"/>
          <w:szCs w:val="24"/>
        </w:rPr>
        <w:t>Васильева Лариса Юрьевна</w:t>
      </w:r>
      <w:r w:rsidRPr="00145AEA">
        <w:rPr>
          <w:rFonts w:ascii="Times New Roman" w:hAnsi="Times New Roman"/>
          <w:szCs w:val="24"/>
        </w:rPr>
        <w:t>, ведущий специалист отдела имущественных и земельных отношений</w:t>
      </w:r>
      <w:r w:rsidR="00715A77">
        <w:rPr>
          <w:rFonts w:ascii="Times New Roman" w:hAnsi="Times New Roman"/>
          <w:szCs w:val="24"/>
        </w:rPr>
        <w:t>.</w:t>
      </w:r>
    </w:p>
    <w:p w14:paraId="564A7B2C" w14:textId="77777777"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14:paraId="02642566" w14:textId="77777777"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56FB686F" w14:textId="5ED56D2B" w:rsid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проект распоряжения 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</w:t>
      </w:r>
      <w:r w:rsidR="00E661D9" w:rsidRPr="00B55535">
        <w:rPr>
          <w:rFonts w:ascii="Times New Roman" w:hAnsi="Times New Roman"/>
          <w:sz w:val="24"/>
          <w:szCs w:val="24"/>
        </w:rPr>
        <w:lastRenderedPageBreak/>
        <w:t xml:space="preserve">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 w:val="24"/>
          <w:szCs w:val="24"/>
        </w:rPr>
        <w:t>, ул. Г.Н. Сухорукова, д. 15а</w:t>
      </w:r>
      <w:r w:rsidR="00715A77">
        <w:rPr>
          <w:rFonts w:ascii="Times New Roman" w:hAnsi="Times New Roman"/>
          <w:sz w:val="24"/>
          <w:szCs w:val="24"/>
        </w:rPr>
        <w:t>;</w:t>
      </w:r>
    </w:p>
    <w:p w14:paraId="05E254E1" w14:textId="3EA7782C" w:rsidR="009A4EAC" w:rsidRP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EAC">
        <w:rPr>
          <w:rFonts w:ascii="Times New Roman" w:hAnsi="Times New Roman"/>
          <w:sz w:val="24"/>
          <w:szCs w:val="24"/>
        </w:rPr>
        <w:t xml:space="preserve">рассмотрение поступивших предложений, замечаний по проекту распоряжения 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 w:val="24"/>
          <w:szCs w:val="24"/>
        </w:rPr>
        <w:t>, ул. Г.Н. Сухорукова, д. 15а</w:t>
      </w:r>
      <w:r>
        <w:rPr>
          <w:rFonts w:ascii="Times New Roman" w:hAnsi="Times New Roman"/>
          <w:sz w:val="24"/>
          <w:szCs w:val="24"/>
        </w:rPr>
        <w:t>.</w:t>
      </w:r>
    </w:p>
    <w:p w14:paraId="56DEEB18" w14:textId="77777777"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DC9C4" w14:textId="77777777"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23A11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3C5AA486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6766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01D84EF1" w14:textId="77777777"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93603" w14:textId="52CB8F97" w:rsidR="00152D0D" w:rsidRPr="007D658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выдачи</w:t>
      </w:r>
      <w:r w:rsidRPr="009A4E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</w:t>
      </w:r>
      <w:r w:rsidR="00E661D9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 w:val="24"/>
          <w:szCs w:val="24"/>
        </w:rPr>
        <w:t>, ул. Г.Н. Сухорукова, д. 15а</w:t>
      </w:r>
      <w:r w:rsidR="00715A77">
        <w:rPr>
          <w:rFonts w:ascii="Times New Roman" w:hAnsi="Times New Roman"/>
          <w:sz w:val="24"/>
          <w:szCs w:val="24"/>
        </w:rPr>
        <w:t>,</w:t>
      </w:r>
      <w:r w:rsidRPr="007D658D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1379EF5B" w14:textId="77777777" w:rsidR="00152D0D" w:rsidRDefault="00152D0D" w:rsidP="0015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47E02D8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E9795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24A3AA5" w14:textId="5BABB869" w:rsidR="00152D0D" w:rsidRDefault="00152D0D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</w:t>
      </w:r>
      <w:r w:rsidRPr="009A4EAC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</w:t>
      </w:r>
      <w:r w:rsidR="00E661D9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 w:val="24"/>
          <w:szCs w:val="24"/>
        </w:rPr>
        <w:t>, ул. Г.Н. Сухорукова, д. 15а</w:t>
      </w:r>
      <w:r>
        <w:rPr>
          <w:rFonts w:ascii="Times New Roman" w:hAnsi="Times New Roman"/>
          <w:sz w:val="24"/>
          <w:szCs w:val="24"/>
        </w:rPr>
        <w:t>.</w:t>
      </w:r>
    </w:p>
    <w:p w14:paraId="34B8AE2C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EACD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6439B2A8" w14:textId="1C9A884A" w:rsidR="00152D0D" w:rsidRDefault="00152D0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</w:t>
      </w:r>
      <w:r w:rsidRPr="009A4EAC">
        <w:rPr>
          <w:rFonts w:ascii="Times New Roman" w:hAnsi="Times New Roman"/>
          <w:sz w:val="24"/>
          <w:szCs w:val="24"/>
        </w:rPr>
        <w:t xml:space="preserve">условно разрешенный вид использования </w:t>
      </w:r>
      <w:r w:rsidR="00E661D9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E661D9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E661D9" w:rsidRPr="00B55535">
        <w:rPr>
          <w:rFonts w:ascii="Times New Roman" w:hAnsi="Times New Roman"/>
          <w:sz w:val="24"/>
          <w:szCs w:val="24"/>
        </w:rPr>
        <w:t>, ул. Г.Н. Сухорукова, д. 15а</w:t>
      </w:r>
      <w:r>
        <w:rPr>
          <w:rFonts w:ascii="Times New Roman" w:hAnsi="Times New Roman"/>
          <w:sz w:val="24"/>
          <w:szCs w:val="24"/>
        </w:rPr>
        <w:t>.</w:t>
      </w:r>
    </w:p>
    <w:p w14:paraId="1487CF3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5584F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14:paraId="68B994AE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89CA14" w14:textId="77777777"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14:paraId="6B1A2633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38508F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 w16cid:durableId="1733188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09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413F"/>
    <w:rsid w:val="000032AC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3230C"/>
    <w:rsid w:val="00344B35"/>
    <w:rsid w:val="00380C9F"/>
    <w:rsid w:val="00390A28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B70CA"/>
    <w:rsid w:val="006F05D5"/>
    <w:rsid w:val="0070783A"/>
    <w:rsid w:val="00715A77"/>
    <w:rsid w:val="00717202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A4EAC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661D9"/>
    <w:rsid w:val="00E7439E"/>
    <w:rsid w:val="00E84FD4"/>
    <w:rsid w:val="00E850DB"/>
    <w:rsid w:val="00E9300D"/>
    <w:rsid w:val="00E93F82"/>
    <w:rsid w:val="00EA04CD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F26D"/>
  <w15:docId w15:val="{368C1B0B-42B6-439F-9411-674C78E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Михаил Гагарин</cp:lastModifiedBy>
  <cp:revision>47</cp:revision>
  <cp:lastPrinted>2020-10-13T08:59:00Z</cp:lastPrinted>
  <dcterms:created xsi:type="dcterms:W3CDTF">2019-12-16T06:40:00Z</dcterms:created>
  <dcterms:modified xsi:type="dcterms:W3CDTF">2023-07-18T06:51:00Z</dcterms:modified>
</cp:coreProperties>
</file>