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06" w:rsidRDefault="00213106">
      <w:pPr>
        <w:rPr>
          <w:rFonts w:ascii="Times New Roman" w:hAnsi="Times New Roman" w:cs="Times New Roman"/>
          <w:sz w:val="28"/>
          <w:szCs w:val="28"/>
        </w:rPr>
      </w:pPr>
      <w:r w:rsidRPr="00213106">
        <w:rPr>
          <w:rFonts w:ascii="Times New Roman" w:hAnsi="Times New Roman" w:cs="Times New Roman"/>
          <w:sz w:val="28"/>
          <w:szCs w:val="28"/>
        </w:rPr>
        <w:t>Прокуратурой района выявлены нарушения при обращении лекарств</w:t>
      </w:r>
    </w:p>
    <w:p w:rsidR="00213106" w:rsidRDefault="00213106">
      <w:pPr>
        <w:rPr>
          <w:rFonts w:ascii="Times New Roman" w:hAnsi="Times New Roman" w:cs="Times New Roman"/>
          <w:sz w:val="28"/>
          <w:szCs w:val="28"/>
        </w:rPr>
      </w:pPr>
    </w:p>
    <w:p w:rsidR="00213106" w:rsidRDefault="00213106" w:rsidP="0021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по поручению прокуратуры республики проверки исполнения законодательства при обращении лекарственных средств, выявлены нарушения в деятельности медицинской организации Лоухского района, которой не внесены сведения о расходовании учетных лекарственных препаратов в соответствующий федеральный реестр.</w:t>
      </w:r>
    </w:p>
    <w:p w:rsidR="00213106" w:rsidRDefault="00213106" w:rsidP="0021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внесенного главному врачу прокуратурой района представления об устранении нарушений, необходимые сведения внесены в государственную информационную систему, а виновное лицо привлечено к дисциплинарной ответственности.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06" w:rsidRDefault="00213106">
      <w:pPr>
        <w:rPr>
          <w:rFonts w:ascii="Times New Roman" w:hAnsi="Times New Roman" w:cs="Times New Roman"/>
          <w:sz w:val="28"/>
          <w:szCs w:val="28"/>
        </w:rPr>
      </w:pPr>
    </w:p>
    <w:p w:rsidR="00213106" w:rsidRPr="00213106" w:rsidRDefault="00213106">
      <w:pPr>
        <w:rPr>
          <w:rFonts w:ascii="Times New Roman" w:hAnsi="Times New Roman" w:cs="Times New Roman"/>
          <w:sz w:val="28"/>
          <w:szCs w:val="28"/>
        </w:rPr>
      </w:pPr>
    </w:p>
    <w:sectPr w:rsidR="00213106" w:rsidRPr="0021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F2"/>
    <w:rsid w:val="00213106"/>
    <w:rsid w:val="004C60CB"/>
    <w:rsid w:val="009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9399"/>
  <w15:chartTrackingRefBased/>
  <w15:docId w15:val="{66263C8A-91C9-42AC-9536-12097161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2</cp:revision>
  <dcterms:created xsi:type="dcterms:W3CDTF">2023-12-07T06:50:00Z</dcterms:created>
  <dcterms:modified xsi:type="dcterms:W3CDTF">2023-12-07T06:55:00Z</dcterms:modified>
</cp:coreProperties>
</file>