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2B60B0">
        <w:t>ч. 1 ст. 1</w:t>
      </w:r>
      <w:r w:rsidR="003F122E">
        <w:t>57</w:t>
      </w:r>
      <w:r w:rsidR="002B60B0">
        <w:t xml:space="preserve"> УК РФ</w:t>
      </w:r>
      <w:r w:rsidR="00175161">
        <w:rPr>
          <w:rFonts w:eastAsia="Times New Roman" w:cs="Times New Roman"/>
          <w:lang w:eastAsia="ru-RU"/>
        </w:rPr>
        <w:t>.</w:t>
      </w:r>
    </w:p>
    <w:p w:rsidR="00DB56C8" w:rsidRDefault="00C310C9" w:rsidP="00085F6F">
      <w:pPr>
        <w:pStyle w:val="21"/>
        <w:spacing w:line="240" w:lineRule="auto"/>
        <w:ind w:firstLine="709"/>
      </w:pPr>
      <w:r>
        <w:t xml:space="preserve">В судебном заседании установлено, что </w:t>
      </w:r>
      <w:r w:rsidR="003F122E">
        <w:t>подсудимый не уплачивал алименты на содержание своих несовершеннолетних детей</w:t>
      </w:r>
      <w:r w:rsidR="00DB56C8">
        <w:rPr>
          <w:bCs/>
          <w:sz w:val="28"/>
          <w:szCs w:val="28"/>
        </w:rPr>
        <w:t>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085F6F">
        <w:t>полностью</w:t>
      </w:r>
      <w:r w:rsidR="003F122E">
        <w:t>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3F122E">
        <w:t>исправительных работ на срок 6 месяцев условно с испытательным сроком 6 месяцев.</w:t>
      </w:r>
      <w:bookmarkStart w:id="0" w:name="_GoBack"/>
      <w:bookmarkEnd w:id="0"/>
      <w:r w:rsidR="002B60B0">
        <w:t xml:space="preserve"> </w:t>
      </w:r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2B03E1"/>
    <w:rsid w:val="002B60B0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2023-12-26T14:52:00Z</dcterms:created>
  <dcterms:modified xsi:type="dcterms:W3CDTF">2023-12-26T14:55:00Z</dcterms:modified>
</cp:coreProperties>
</file>