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54A" w:rsidRPr="00CD054A" w:rsidRDefault="00CD054A" w:rsidP="00CD054A">
      <w:pPr>
        <w:jc w:val="center"/>
        <w:rPr>
          <w:rFonts w:ascii="Times New Roman" w:hAnsi="Times New Roman" w:cs="Times New Roman"/>
          <w:b/>
          <w:sz w:val="24"/>
          <w:szCs w:val="24"/>
        </w:rPr>
      </w:pPr>
      <w:r w:rsidRPr="00CD054A">
        <w:rPr>
          <w:rFonts w:ascii="Times New Roman" w:hAnsi="Times New Roman" w:cs="Times New Roman"/>
          <w:b/>
          <w:sz w:val="24"/>
          <w:szCs w:val="24"/>
        </w:rPr>
        <w:t>РЕСПУБЛИКА  КАРЕЛИЯ</w:t>
      </w:r>
    </w:p>
    <w:p w:rsidR="00CD054A" w:rsidRPr="00CD054A" w:rsidRDefault="00CD054A" w:rsidP="00CD054A">
      <w:pPr>
        <w:jc w:val="center"/>
        <w:rPr>
          <w:rFonts w:ascii="Times New Roman" w:hAnsi="Times New Roman" w:cs="Times New Roman"/>
          <w:b/>
          <w:sz w:val="24"/>
          <w:szCs w:val="24"/>
        </w:rPr>
      </w:pPr>
      <w:r w:rsidRPr="00CD054A">
        <w:rPr>
          <w:rFonts w:ascii="Times New Roman" w:hAnsi="Times New Roman" w:cs="Times New Roman"/>
          <w:b/>
          <w:sz w:val="24"/>
          <w:szCs w:val="24"/>
        </w:rPr>
        <w:t>СОВЕТ ЛОУХСКОГО МУНИЦИПАЛЬНОГО РАЙОНА</w:t>
      </w:r>
    </w:p>
    <w:p w:rsidR="00CD054A" w:rsidRPr="00CD054A" w:rsidRDefault="00CD054A" w:rsidP="00CD054A">
      <w:pPr>
        <w:rPr>
          <w:rFonts w:ascii="Times New Roman" w:hAnsi="Times New Roman" w:cs="Times New Roman"/>
          <w:b/>
          <w:sz w:val="24"/>
          <w:szCs w:val="24"/>
        </w:rPr>
      </w:pPr>
    </w:p>
    <w:p w:rsidR="00CD054A" w:rsidRPr="00CD054A" w:rsidRDefault="00CD054A" w:rsidP="00CD054A">
      <w:pPr>
        <w:jc w:val="center"/>
        <w:rPr>
          <w:rFonts w:ascii="Times New Roman" w:hAnsi="Times New Roman" w:cs="Times New Roman"/>
          <w:b/>
          <w:sz w:val="24"/>
          <w:szCs w:val="24"/>
        </w:rPr>
      </w:pPr>
      <w:r w:rsidRPr="00CD054A">
        <w:rPr>
          <w:rFonts w:ascii="Times New Roman" w:hAnsi="Times New Roman" w:cs="Times New Roman"/>
          <w:b/>
          <w:sz w:val="24"/>
          <w:szCs w:val="24"/>
        </w:rPr>
        <w:t xml:space="preserve">РЕШЕНИЕ </w:t>
      </w:r>
      <w:r w:rsidR="00CD46D2">
        <w:rPr>
          <w:rFonts w:ascii="Times New Roman" w:hAnsi="Times New Roman" w:cs="Times New Roman"/>
          <w:b/>
          <w:sz w:val="24"/>
          <w:szCs w:val="24"/>
        </w:rPr>
        <w:t>№ 80</w:t>
      </w:r>
    </w:p>
    <w:p w:rsidR="00B2780D" w:rsidRPr="00CD054A" w:rsidRDefault="00340891" w:rsidP="00CD054A">
      <w:pPr>
        <w:jc w:val="center"/>
        <w:rPr>
          <w:rFonts w:ascii="Times New Roman" w:hAnsi="Times New Roman" w:cs="Times New Roman"/>
          <w:b/>
          <w:sz w:val="24"/>
          <w:szCs w:val="24"/>
        </w:rPr>
      </w:pPr>
      <w:r>
        <w:rPr>
          <w:rFonts w:ascii="Times New Roman" w:hAnsi="Times New Roman" w:cs="Times New Roman"/>
          <w:b/>
          <w:sz w:val="24"/>
          <w:szCs w:val="24"/>
          <w:lang w:val="en-US"/>
        </w:rPr>
        <w:t>XIII</w:t>
      </w:r>
      <w:r w:rsidR="00CD054A" w:rsidRPr="00CD054A">
        <w:rPr>
          <w:rFonts w:ascii="Times New Roman" w:hAnsi="Times New Roman" w:cs="Times New Roman"/>
          <w:b/>
          <w:sz w:val="24"/>
          <w:szCs w:val="24"/>
        </w:rPr>
        <w:t xml:space="preserve"> сессии </w:t>
      </w:r>
      <w:r>
        <w:rPr>
          <w:rFonts w:ascii="Times New Roman" w:hAnsi="Times New Roman" w:cs="Times New Roman"/>
          <w:b/>
          <w:sz w:val="24"/>
          <w:szCs w:val="24"/>
          <w:lang w:val="en-US"/>
        </w:rPr>
        <w:t>V</w:t>
      </w:r>
      <w:r w:rsidR="00CD054A" w:rsidRPr="00CD054A">
        <w:rPr>
          <w:rFonts w:ascii="Times New Roman" w:hAnsi="Times New Roman" w:cs="Times New Roman"/>
          <w:b/>
          <w:sz w:val="24"/>
          <w:szCs w:val="24"/>
        </w:rPr>
        <w:t xml:space="preserve"> созыва</w:t>
      </w:r>
    </w:p>
    <w:p w:rsidR="00CD054A" w:rsidRDefault="00CD054A" w:rsidP="00CD054A">
      <w:pPr>
        <w:rPr>
          <w:rFonts w:ascii="Times New Roman" w:hAnsi="Times New Roman" w:cs="Times New Roman"/>
          <w:b/>
          <w:sz w:val="24"/>
          <w:szCs w:val="24"/>
        </w:rPr>
      </w:pPr>
      <w:r>
        <w:rPr>
          <w:rFonts w:ascii="Times New Roman" w:hAnsi="Times New Roman" w:cs="Times New Roman"/>
          <w:b/>
          <w:sz w:val="24"/>
          <w:szCs w:val="24"/>
        </w:rPr>
        <w:t>п.Лоухи</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08 октября 2024 года</w:t>
      </w:r>
    </w:p>
    <w:p w:rsidR="003017ED" w:rsidRDefault="003017ED" w:rsidP="00CD054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Отчет об оценке эффективности реализации муниципальных и ведомственных  целевых программ Лоухского муниципального района за 2023год.</w:t>
      </w:r>
    </w:p>
    <w:p w:rsidR="003017ED" w:rsidRDefault="003017ED" w:rsidP="00CD054A">
      <w:pPr>
        <w:spacing w:after="0" w:line="240" w:lineRule="auto"/>
        <w:jc w:val="center"/>
        <w:rPr>
          <w:rFonts w:ascii="Times New Roman" w:hAnsi="Times New Roman" w:cs="Times New Roman"/>
          <w:b/>
          <w:sz w:val="24"/>
          <w:szCs w:val="24"/>
        </w:rPr>
      </w:pPr>
    </w:p>
    <w:p w:rsidR="003017ED" w:rsidRDefault="003017ED" w:rsidP="00CD054A">
      <w:pPr>
        <w:spacing w:after="0" w:line="240" w:lineRule="auto"/>
        <w:jc w:val="center"/>
        <w:rPr>
          <w:rFonts w:ascii="Times New Roman" w:hAnsi="Times New Roman" w:cs="Times New Roman"/>
          <w:b/>
          <w:sz w:val="24"/>
          <w:szCs w:val="24"/>
        </w:rPr>
      </w:pPr>
    </w:p>
    <w:p w:rsidR="003017ED" w:rsidRPr="003017ED" w:rsidRDefault="003017ED" w:rsidP="003017ED">
      <w:pPr>
        <w:spacing w:after="0" w:line="240" w:lineRule="auto"/>
        <w:rPr>
          <w:rFonts w:ascii="Times New Roman" w:hAnsi="Times New Roman" w:cs="Times New Roman"/>
          <w:sz w:val="24"/>
          <w:szCs w:val="24"/>
        </w:rPr>
      </w:pPr>
      <w:r>
        <w:rPr>
          <w:rFonts w:ascii="Times New Roman" w:hAnsi="Times New Roman" w:cs="Times New Roman"/>
          <w:sz w:val="24"/>
          <w:szCs w:val="24"/>
        </w:rPr>
        <w:t>Заслушав информацию администрации Лоухского муниципального района об оценке эффективности реализации муниципальных и ведомственных целевых программ Лоухского муниципального района за 2023год</w:t>
      </w:r>
    </w:p>
    <w:p w:rsidR="003017ED" w:rsidRDefault="003017ED" w:rsidP="00CD054A">
      <w:pPr>
        <w:spacing w:after="0" w:line="240" w:lineRule="auto"/>
        <w:jc w:val="center"/>
        <w:rPr>
          <w:rFonts w:ascii="Times New Roman" w:hAnsi="Times New Roman" w:cs="Times New Roman"/>
          <w:b/>
          <w:sz w:val="24"/>
          <w:szCs w:val="24"/>
        </w:rPr>
      </w:pPr>
    </w:p>
    <w:p w:rsidR="003017ED" w:rsidRDefault="003017ED" w:rsidP="00CD054A">
      <w:pPr>
        <w:spacing w:after="0" w:line="240" w:lineRule="auto"/>
        <w:jc w:val="center"/>
        <w:rPr>
          <w:rFonts w:ascii="Times New Roman" w:hAnsi="Times New Roman" w:cs="Times New Roman"/>
          <w:b/>
          <w:sz w:val="24"/>
          <w:szCs w:val="24"/>
        </w:rPr>
      </w:pPr>
    </w:p>
    <w:p w:rsidR="00CD054A" w:rsidRDefault="00CD054A" w:rsidP="00CD054A">
      <w:pPr>
        <w:spacing w:after="0" w:line="240" w:lineRule="auto"/>
        <w:jc w:val="center"/>
        <w:rPr>
          <w:rFonts w:ascii="Times New Roman" w:hAnsi="Times New Roman" w:cs="Times New Roman"/>
          <w:b/>
          <w:sz w:val="24"/>
          <w:szCs w:val="24"/>
        </w:rPr>
      </w:pPr>
      <w:r w:rsidRPr="00CD054A">
        <w:rPr>
          <w:rFonts w:ascii="Times New Roman" w:hAnsi="Times New Roman" w:cs="Times New Roman"/>
          <w:b/>
          <w:sz w:val="24"/>
          <w:szCs w:val="24"/>
        </w:rPr>
        <w:t>Совет Лоухского муниципального района</w:t>
      </w:r>
    </w:p>
    <w:p w:rsidR="00340891" w:rsidRDefault="00340891" w:rsidP="00CD054A">
      <w:pPr>
        <w:spacing w:after="0" w:line="240" w:lineRule="auto"/>
        <w:jc w:val="center"/>
        <w:rPr>
          <w:rFonts w:ascii="Times New Roman" w:hAnsi="Times New Roman" w:cs="Times New Roman"/>
          <w:b/>
          <w:sz w:val="24"/>
          <w:szCs w:val="24"/>
        </w:rPr>
      </w:pPr>
    </w:p>
    <w:p w:rsidR="00340891" w:rsidRPr="00CD054A" w:rsidRDefault="00340891" w:rsidP="00CD054A">
      <w:pPr>
        <w:spacing w:after="0" w:line="240" w:lineRule="auto"/>
        <w:jc w:val="center"/>
        <w:rPr>
          <w:rFonts w:ascii="Times New Roman" w:hAnsi="Times New Roman" w:cs="Times New Roman"/>
          <w:b/>
          <w:sz w:val="24"/>
          <w:szCs w:val="24"/>
        </w:rPr>
      </w:pPr>
    </w:p>
    <w:p w:rsidR="00CD054A" w:rsidRDefault="00CD054A" w:rsidP="00CD054A">
      <w:pPr>
        <w:spacing w:after="0" w:line="240" w:lineRule="auto"/>
        <w:jc w:val="center"/>
        <w:rPr>
          <w:rFonts w:ascii="Times New Roman" w:hAnsi="Times New Roman" w:cs="Times New Roman"/>
          <w:b/>
          <w:sz w:val="24"/>
          <w:szCs w:val="24"/>
        </w:rPr>
      </w:pPr>
      <w:r w:rsidRPr="00CD054A">
        <w:rPr>
          <w:rFonts w:ascii="Times New Roman" w:hAnsi="Times New Roman" w:cs="Times New Roman"/>
          <w:b/>
          <w:sz w:val="24"/>
          <w:szCs w:val="24"/>
        </w:rPr>
        <w:t>Р Е Ш И Л:</w:t>
      </w:r>
    </w:p>
    <w:p w:rsidR="00CD054A" w:rsidRPr="00CD054A" w:rsidRDefault="00CD054A" w:rsidP="00CD054A">
      <w:pPr>
        <w:spacing w:after="0" w:line="240" w:lineRule="auto"/>
        <w:jc w:val="both"/>
        <w:rPr>
          <w:rFonts w:ascii="Times New Roman" w:hAnsi="Times New Roman" w:cs="Times New Roman"/>
          <w:b/>
          <w:sz w:val="24"/>
          <w:szCs w:val="24"/>
        </w:rPr>
      </w:pPr>
    </w:p>
    <w:p w:rsidR="00340891" w:rsidRDefault="003017ED" w:rsidP="00CD05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1.Информацию принять к сведению.</w:t>
      </w:r>
      <w:r w:rsidR="00105592">
        <w:rPr>
          <w:rFonts w:ascii="Times New Roman" w:hAnsi="Times New Roman" w:cs="Times New Roman"/>
          <w:sz w:val="24"/>
          <w:szCs w:val="24"/>
        </w:rPr>
        <w:t xml:space="preserve"> Приложение1,2.</w:t>
      </w:r>
    </w:p>
    <w:p w:rsidR="003017ED" w:rsidRDefault="003017ED" w:rsidP="00CD054A">
      <w:pPr>
        <w:spacing w:after="0" w:line="240" w:lineRule="auto"/>
        <w:jc w:val="both"/>
        <w:rPr>
          <w:rFonts w:ascii="Times New Roman" w:hAnsi="Times New Roman" w:cs="Times New Roman"/>
          <w:sz w:val="24"/>
          <w:szCs w:val="24"/>
        </w:rPr>
      </w:pPr>
    </w:p>
    <w:p w:rsidR="00340891" w:rsidRDefault="00340891" w:rsidP="00CD054A">
      <w:pPr>
        <w:spacing w:after="0" w:line="240" w:lineRule="auto"/>
        <w:jc w:val="both"/>
        <w:rPr>
          <w:rFonts w:ascii="Times New Roman" w:hAnsi="Times New Roman" w:cs="Times New Roman"/>
          <w:sz w:val="24"/>
          <w:szCs w:val="24"/>
        </w:rPr>
      </w:pPr>
    </w:p>
    <w:p w:rsidR="00340891" w:rsidRPr="00CD054A" w:rsidRDefault="00340891" w:rsidP="00CD054A">
      <w:pPr>
        <w:spacing w:after="0" w:line="240" w:lineRule="auto"/>
        <w:jc w:val="both"/>
        <w:rPr>
          <w:rFonts w:ascii="Times New Roman" w:hAnsi="Times New Roman" w:cs="Times New Roman"/>
          <w:sz w:val="24"/>
          <w:szCs w:val="24"/>
        </w:rPr>
      </w:pPr>
    </w:p>
    <w:p w:rsidR="00CD054A" w:rsidRPr="00340891" w:rsidRDefault="00340891" w:rsidP="00CD054A">
      <w:pPr>
        <w:spacing w:after="0" w:line="240" w:lineRule="auto"/>
        <w:rPr>
          <w:rFonts w:ascii="Times New Roman" w:hAnsi="Times New Roman" w:cs="Times New Roman"/>
          <w:sz w:val="24"/>
          <w:szCs w:val="24"/>
        </w:rPr>
      </w:pPr>
      <w:r w:rsidRPr="00340891">
        <w:rPr>
          <w:rFonts w:ascii="Times New Roman" w:hAnsi="Times New Roman" w:cs="Times New Roman"/>
          <w:sz w:val="24"/>
          <w:szCs w:val="24"/>
        </w:rPr>
        <w:t xml:space="preserve">Глава Лоухского </w:t>
      </w:r>
    </w:p>
    <w:p w:rsidR="00CD054A" w:rsidRPr="003017ED" w:rsidRDefault="00CD054A" w:rsidP="003017ED">
      <w:pPr>
        <w:spacing w:after="0" w:line="240" w:lineRule="auto"/>
        <w:rPr>
          <w:rFonts w:ascii="Times New Roman" w:hAnsi="Times New Roman" w:cs="Times New Roman"/>
          <w:sz w:val="24"/>
          <w:szCs w:val="24"/>
        </w:rPr>
        <w:sectPr w:rsidR="00CD054A" w:rsidRPr="003017ED" w:rsidSect="00CD054A">
          <w:pgSz w:w="11906" w:h="16838"/>
          <w:pgMar w:top="1134" w:right="851" w:bottom="1134" w:left="1701" w:header="709" w:footer="709" w:gutter="0"/>
          <w:cols w:space="708"/>
          <w:docGrid w:linePitch="360"/>
        </w:sectPr>
      </w:pPr>
      <w:r w:rsidRPr="00CD054A">
        <w:rPr>
          <w:rFonts w:ascii="Times New Roman" w:hAnsi="Times New Roman" w:cs="Times New Roman"/>
          <w:sz w:val="24"/>
          <w:szCs w:val="24"/>
        </w:rPr>
        <w:t xml:space="preserve">муниципального района </w:t>
      </w:r>
      <w:r w:rsidR="00340891">
        <w:rPr>
          <w:rFonts w:ascii="Times New Roman" w:hAnsi="Times New Roman" w:cs="Times New Roman"/>
          <w:sz w:val="24"/>
          <w:szCs w:val="24"/>
        </w:rPr>
        <w:t>:</w:t>
      </w:r>
      <w:r w:rsidRPr="00CD054A">
        <w:rPr>
          <w:rFonts w:ascii="Times New Roman" w:hAnsi="Times New Roman" w:cs="Times New Roman"/>
          <w:sz w:val="24"/>
          <w:szCs w:val="24"/>
        </w:rPr>
        <w:t xml:space="preserve">                                    </w:t>
      </w:r>
      <w:r w:rsidRPr="00CD054A">
        <w:rPr>
          <w:rFonts w:ascii="Times New Roman" w:hAnsi="Times New Roman" w:cs="Times New Roman"/>
          <w:sz w:val="24"/>
          <w:szCs w:val="24"/>
        </w:rPr>
        <w:tab/>
      </w:r>
      <w:r w:rsidRPr="00CD054A">
        <w:rPr>
          <w:rFonts w:ascii="Times New Roman" w:hAnsi="Times New Roman" w:cs="Times New Roman"/>
          <w:sz w:val="24"/>
          <w:szCs w:val="24"/>
        </w:rPr>
        <w:tab/>
      </w:r>
      <w:r w:rsidRPr="00CD054A">
        <w:rPr>
          <w:rFonts w:ascii="Times New Roman" w:hAnsi="Times New Roman" w:cs="Times New Roman"/>
          <w:sz w:val="24"/>
          <w:szCs w:val="24"/>
        </w:rPr>
        <w:tab/>
      </w:r>
      <w:r w:rsidRPr="00CD054A">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003017ED">
        <w:rPr>
          <w:rFonts w:ascii="Times New Roman" w:hAnsi="Times New Roman" w:cs="Times New Roman"/>
          <w:sz w:val="24"/>
          <w:szCs w:val="24"/>
        </w:rPr>
        <w:t>О.Н. Квяткевич</w:t>
      </w:r>
    </w:p>
    <w:p w:rsidR="00392BD6" w:rsidRDefault="00392BD6" w:rsidP="00392BD6">
      <w:pPr>
        <w:jc w:val="right"/>
        <w:rPr>
          <w:rFonts w:ascii="Times New Roman" w:hAnsi="Times New Roman" w:cs="Times New Roman"/>
          <w:b/>
        </w:rPr>
      </w:pPr>
      <w:bookmarkStart w:id="0" w:name="_GoBack"/>
      <w:bookmarkEnd w:id="0"/>
      <w:r>
        <w:rPr>
          <w:rFonts w:ascii="Times New Roman" w:hAnsi="Times New Roman" w:cs="Times New Roman"/>
          <w:b/>
        </w:rPr>
        <w:lastRenderedPageBreak/>
        <w:t>Приложение №1 к решению №80 от 08.10.2024 года</w:t>
      </w:r>
    </w:p>
    <w:p w:rsidR="00392BD6" w:rsidRDefault="00392BD6" w:rsidP="00CD46D2">
      <w:pPr>
        <w:jc w:val="center"/>
        <w:rPr>
          <w:rFonts w:ascii="Times New Roman" w:hAnsi="Times New Roman" w:cs="Times New Roman"/>
          <w:b/>
        </w:rPr>
      </w:pPr>
    </w:p>
    <w:p w:rsidR="00CD46D2" w:rsidRPr="00CD46D2" w:rsidRDefault="00CD46D2" w:rsidP="00CD46D2">
      <w:pPr>
        <w:jc w:val="center"/>
        <w:rPr>
          <w:rFonts w:ascii="Times New Roman" w:hAnsi="Times New Roman" w:cs="Times New Roman"/>
          <w:b/>
        </w:rPr>
      </w:pPr>
      <w:r w:rsidRPr="00CD46D2">
        <w:rPr>
          <w:rFonts w:ascii="Times New Roman" w:hAnsi="Times New Roman" w:cs="Times New Roman"/>
          <w:b/>
        </w:rPr>
        <w:t>ПОЯСНИТЕЛЬНАЯ ЗАПИСКА</w:t>
      </w:r>
    </w:p>
    <w:p w:rsidR="00CD46D2" w:rsidRPr="00CD46D2" w:rsidRDefault="00CD46D2" w:rsidP="00CD46D2">
      <w:pPr>
        <w:jc w:val="center"/>
        <w:rPr>
          <w:rFonts w:ascii="Times New Roman" w:hAnsi="Times New Roman" w:cs="Times New Roman"/>
          <w:b/>
        </w:rPr>
      </w:pPr>
      <w:r w:rsidRPr="00CD46D2">
        <w:rPr>
          <w:rFonts w:ascii="Times New Roman" w:hAnsi="Times New Roman" w:cs="Times New Roman"/>
          <w:b/>
        </w:rPr>
        <w:t>по результатам оценки эффективности муниципальных программ, ведомственных целевых программ, реализуемых на территории Лоухского муниципального района за 2023г.</w:t>
      </w:r>
    </w:p>
    <w:p w:rsidR="00CD46D2" w:rsidRPr="00CD46D2" w:rsidRDefault="00CD46D2" w:rsidP="00CD46D2">
      <w:pPr>
        <w:jc w:val="both"/>
        <w:rPr>
          <w:rFonts w:ascii="Times New Roman" w:hAnsi="Times New Roman" w:cs="Times New Roman"/>
          <w:b/>
        </w:rPr>
      </w:pPr>
    </w:p>
    <w:p w:rsidR="00CD46D2" w:rsidRPr="00CD46D2" w:rsidRDefault="00CD46D2" w:rsidP="00CD46D2">
      <w:pPr>
        <w:ind w:firstLine="708"/>
        <w:jc w:val="both"/>
        <w:rPr>
          <w:rFonts w:ascii="Times New Roman" w:hAnsi="Times New Roman" w:cs="Times New Roman"/>
          <w:sz w:val="20"/>
          <w:szCs w:val="20"/>
        </w:rPr>
      </w:pPr>
      <w:r w:rsidRPr="00CD46D2">
        <w:rPr>
          <w:rFonts w:ascii="Times New Roman" w:hAnsi="Times New Roman" w:cs="Times New Roman"/>
          <w:sz w:val="20"/>
          <w:szCs w:val="20"/>
        </w:rPr>
        <w:t>В 2023г. на территории Лоухского муниципального района осуществлялись мероприятия следующих десяти муниципальных программ (далее по тексту – МП) и четырех ведомственных целевых программ (далее – ВЦП):</w:t>
      </w:r>
    </w:p>
    <w:p w:rsidR="00CD46D2" w:rsidRPr="00CD46D2" w:rsidRDefault="00CD46D2" w:rsidP="00CD46D2">
      <w:pPr>
        <w:jc w:val="both"/>
        <w:rPr>
          <w:rFonts w:ascii="Times New Roman" w:hAnsi="Times New Roman" w:cs="Times New Roman"/>
          <w:sz w:val="20"/>
          <w:szCs w:val="20"/>
        </w:rPr>
      </w:pPr>
      <w:r w:rsidRPr="00CD46D2">
        <w:rPr>
          <w:rFonts w:ascii="Times New Roman" w:hAnsi="Times New Roman" w:cs="Times New Roman"/>
          <w:sz w:val="20"/>
          <w:szCs w:val="20"/>
        </w:rPr>
        <w:t xml:space="preserve">- МП «Развитие конкурентно – способной экономики в </w:t>
      </w:r>
      <w:proofErr w:type="spellStart"/>
      <w:r w:rsidRPr="00CD46D2">
        <w:rPr>
          <w:rFonts w:ascii="Times New Roman" w:hAnsi="Times New Roman" w:cs="Times New Roman"/>
          <w:sz w:val="20"/>
          <w:szCs w:val="20"/>
        </w:rPr>
        <w:t>Лоухском</w:t>
      </w:r>
      <w:proofErr w:type="spellEnd"/>
      <w:r w:rsidRPr="00CD46D2">
        <w:rPr>
          <w:rFonts w:ascii="Times New Roman" w:hAnsi="Times New Roman" w:cs="Times New Roman"/>
          <w:sz w:val="20"/>
          <w:szCs w:val="20"/>
        </w:rPr>
        <w:t xml:space="preserve"> муниципальном районе», утверждена Постановлением администрации Лоухского муниципального района от 10 июля 2020 года № 221;</w:t>
      </w:r>
    </w:p>
    <w:p w:rsidR="00CD46D2" w:rsidRPr="00CD46D2" w:rsidRDefault="00CD46D2" w:rsidP="00CD46D2">
      <w:pPr>
        <w:jc w:val="both"/>
        <w:rPr>
          <w:rFonts w:ascii="Times New Roman" w:hAnsi="Times New Roman" w:cs="Times New Roman"/>
          <w:sz w:val="20"/>
          <w:szCs w:val="20"/>
        </w:rPr>
      </w:pPr>
      <w:r w:rsidRPr="00CD46D2">
        <w:rPr>
          <w:rFonts w:ascii="Times New Roman" w:hAnsi="Times New Roman" w:cs="Times New Roman"/>
          <w:sz w:val="20"/>
          <w:szCs w:val="20"/>
        </w:rPr>
        <w:t>- МП «Строительство, реконструкция, ремонт и замена оборудования на объектах водоснабжения и водоотведения Лоухского муниципального района»; утверждена Постановлением администрации Лоухского муниципального района от 03 июля 2020 года №216;</w:t>
      </w:r>
    </w:p>
    <w:p w:rsidR="00CD46D2" w:rsidRPr="00CD46D2" w:rsidRDefault="00CD46D2" w:rsidP="00CD46D2">
      <w:pPr>
        <w:jc w:val="both"/>
        <w:rPr>
          <w:rFonts w:ascii="Times New Roman" w:hAnsi="Times New Roman" w:cs="Times New Roman"/>
          <w:sz w:val="20"/>
          <w:szCs w:val="20"/>
        </w:rPr>
      </w:pPr>
      <w:r w:rsidRPr="00CD46D2">
        <w:rPr>
          <w:rFonts w:ascii="Times New Roman" w:hAnsi="Times New Roman" w:cs="Times New Roman"/>
          <w:sz w:val="20"/>
          <w:szCs w:val="20"/>
        </w:rPr>
        <w:t>- МП «Развитие муниципальной службы в органах местного самоуправления Лоухского муниципального района», утверждена Постановлением администрации Лоухского муниципального района от 03 июля 2020 года   № 217;</w:t>
      </w:r>
    </w:p>
    <w:p w:rsidR="00CD46D2" w:rsidRPr="00CD46D2" w:rsidRDefault="00CD46D2" w:rsidP="00CD46D2">
      <w:pPr>
        <w:jc w:val="both"/>
        <w:rPr>
          <w:rFonts w:ascii="Times New Roman" w:hAnsi="Times New Roman" w:cs="Times New Roman"/>
          <w:sz w:val="20"/>
          <w:szCs w:val="20"/>
        </w:rPr>
      </w:pPr>
      <w:r w:rsidRPr="00CD46D2">
        <w:rPr>
          <w:rFonts w:ascii="Times New Roman" w:hAnsi="Times New Roman" w:cs="Times New Roman"/>
          <w:sz w:val="20"/>
          <w:szCs w:val="20"/>
        </w:rPr>
        <w:t>- МП «Развитие молодежной политики», утверждена Постановлением администрации Лоухского муниципального района от 31 июля 2020 года  № 243;</w:t>
      </w:r>
    </w:p>
    <w:p w:rsidR="00CD46D2" w:rsidRPr="00CD46D2" w:rsidRDefault="00CD46D2" w:rsidP="00CD46D2">
      <w:pPr>
        <w:jc w:val="both"/>
        <w:rPr>
          <w:rFonts w:ascii="Times New Roman" w:hAnsi="Times New Roman" w:cs="Times New Roman"/>
          <w:sz w:val="20"/>
          <w:szCs w:val="20"/>
        </w:rPr>
      </w:pPr>
      <w:r w:rsidRPr="00CD46D2">
        <w:rPr>
          <w:rFonts w:ascii="Times New Roman" w:hAnsi="Times New Roman" w:cs="Times New Roman"/>
          <w:sz w:val="20"/>
          <w:szCs w:val="20"/>
        </w:rPr>
        <w:t>- МП «Управление муниципальным имуществом и земельными ресурсами Лоухского муниципального района», утверждена Постановлением администрации Лоухского муниципального района от 1 ноября 2019 года №226;</w:t>
      </w:r>
    </w:p>
    <w:p w:rsidR="00CD46D2" w:rsidRPr="00CD46D2" w:rsidRDefault="00CD46D2" w:rsidP="00CD46D2">
      <w:pPr>
        <w:jc w:val="both"/>
        <w:rPr>
          <w:rFonts w:ascii="Times New Roman" w:hAnsi="Times New Roman" w:cs="Times New Roman"/>
          <w:sz w:val="20"/>
          <w:szCs w:val="20"/>
        </w:rPr>
      </w:pPr>
      <w:r w:rsidRPr="00CD46D2">
        <w:rPr>
          <w:rFonts w:ascii="Times New Roman" w:hAnsi="Times New Roman" w:cs="Times New Roman"/>
          <w:sz w:val="20"/>
          <w:szCs w:val="20"/>
        </w:rPr>
        <w:t xml:space="preserve">- МП «Развитие образования и спортивной подготовки детей и молодежи в </w:t>
      </w:r>
      <w:proofErr w:type="spellStart"/>
      <w:r w:rsidRPr="00CD46D2">
        <w:rPr>
          <w:rFonts w:ascii="Times New Roman" w:hAnsi="Times New Roman" w:cs="Times New Roman"/>
          <w:sz w:val="20"/>
          <w:szCs w:val="20"/>
        </w:rPr>
        <w:t>Лоухском</w:t>
      </w:r>
      <w:proofErr w:type="spellEnd"/>
      <w:r w:rsidRPr="00CD46D2">
        <w:rPr>
          <w:rFonts w:ascii="Times New Roman" w:hAnsi="Times New Roman" w:cs="Times New Roman"/>
          <w:sz w:val="20"/>
          <w:szCs w:val="20"/>
        </w:rPr>
        <w:t xml:space="preserve"> муниципальном районе», утверждена Постановлением администрации Лоухского муниципального района от 29 июля 2020 №239;</w:t>
      </w:r>
    </w:p>
    <w:p w:rsidR="00CD46D2" w:rsidRPr="00CD46D2" w:rsidRDefault="00CD46D2" w:rsidP="00CD46D2">
      <w:pPr>
        <w:jc w:val="both"/>
        <w:rPr>
          <w:rFonts w:ascii="Times New Roman" w:hAnsi="Times New Roman" w:cs="Times New Roman"/>
          <w:sz w:val="20"/>
          <w:szCs w:val="20"/>
        </w:rPr>
      </w:pPr>
      <w:r w:rsidRPr="00CD46D2">
        <w:rPr>
          <w:rFonts w:ascii="Times New Roman" w:hAnsi="Times New Roman" w:cs="Times New Roman"/>
          <w:sz w:val="20"/>
          <w:szCs w:val="20"/>
        </w:rPr>
        <w:t>- МП «Развитие библиотечного дела в муниципальном бюджетном учреждении «Централизованная библиотечная система Лоухского муниципального района», утверждена Постановлением администрации Лоухского муниципального района от 29 июля 2020 года №238;</w:t>
      </w:r>
    </w:p>
    <w:p w:rsidR="00CD46D2" w:rsidRPr="00CD46D2" w:rsidRDefault="00CD46D2" w:rsidP="00CD46D2">
      <w:pPr>
        <w:jc w:val="both"/>
        <w:rPr>
          <w:rFonts w:ascii="Times New Roman" w:hAnsi="Times New Roman" w:cs="Times New Roman"/>
          <w:sz w:val="20"/>
          <w:szCs w:val="20"/>
        </w:rPr>
      </w:pPr>
      <w:r w:rsidRPr="00CD46D2">
        <w:rPr>
          <w:rFonts w:ascii="Times New Roman" w:hAnsi="Times New Roman" w:cs="Times New Roman"/>
          <w:sz w:val="20"/>
          <w:szCs w:val="20"/>
        </w:rPr>
        <w:t xml:space="preserve">- МП «Профилактика правонарушений в  </w:t>
      </w:r>
      <w:proofErr w:type="spellStart"/>
      <w:r w:rsidRPr="00CD46D2">
        <w:rPr>
          <w:rFonts w:ascii="Times New Roman" w:hAnsi="Times New Roman" w:cs="Times New Roman"/>
          <w:sz w:val="20"/>
          <w:szCs w:val="20"/>
        </w:rPr>
        <w:t>Лоухском</w:t>
      </w:r>
      <w:proofErr w:type="spellEnd"/>
      <w:r w:rsidRPr="00CD46D2">
        <w:rPr>
          <w:rFonts w:ascii="Times New Roman" w:hAnsi="Times New Roman" w:cs="Times New Roman"/>
          <w:sz w:val="20"/>
          <w:szCs w:val="20"/>
        </w:rPr>
        <w:t xml:space="preserve"> муниципальном районе», утверждена Постановлением администрации Лоухского муниципального района от 31 июля 2020 года №242;</w:t>
      </w:r>
    </w:p>
    <w:p w:rsidR="00CD46D2" w:rsidRPr="00CD46D2" w:rsidRDefault="00CD46D2" w:rsidP="00CD46D2">
      <w:pPr>
        <w:jc w:val="both"/>
        <w:rPr>
          <w:rFonts w:ascii="Times New Roman" w:hAnsi="Times New Roman" w:cs="Times New Roman"/>
          <w:sz w:val="20"/>
          <w:szCs w:val="20"/>
        </w:rPr>
      </w:pPr>
      <w:r w:rsidRPr="00CD46D2">
        <w:rPr>
          <w:rFonts w:ascii="Times New Roman" w:hAnsi="Times New Roman" w:cs="Times New Roman"/>
          <w:sz w:val="20"/>
          <w:szCs w:val="20"/>
        </w:rPr>
        <w:t xml:space="preserve">- МП «Укрепление общественного здоровья в </w:t>
      </w:r>
      <w:proofErr w:type="spellStart"/>
      <w:r w:rsidRPr="00CD46D2">
        <w:rPr>
          <w:rFonts w:ascii="Times New Roman" w:hAnsi="Times New Roman" w:cs="Times New Roman"/>
          <w:sz w:val="20"/>
          <w:szCs w:val="20"/>
        </w:rPr>
        <w:t>Лоухском</w:t>
      </w:r>
      <w:proofErr w:type="spellEnd"/>
      <w:r w:rsidRPr="00CD46D2">
        <w:rPr>
          <w:rFonts w:ascii="Times New Roman" w:hAnsi="Times New Roman" w:cs="Times New Roman"/>
          <w:sz w:val="20"/>
          <w:szCs w:val="20"/>
        </w:rPr>
        <w:t xml:space="preserve"> муниципальном районе», утверждена Постановлением администрации Лоухского муниципального района от 31 июля 2020 года № 241;</w:t>
      </w:r>
    </w:p>
    <w:p w:rsidR="00CD46D2" w:rsidRPr="00CD46D2" w:rsidRDefault="00CD46D2" w:rsidP="00CD46D2">
      <w:pPr>
        <w:jc w:val="both"/>
        <w:rPr>
          <w:rFonts w:ascii="Times New Roman" w:hAnsi="Times New Roman" w:cs="Times New Roman"/>
          <w:sz w:val="20"/>
          <w:szCs w:val="20"/>
        </w:rPr>
      </w:pPr>
      <w:r w:rsidRPr="00CD46D2">
        <w:rPr>
          <w:rFonts w:ascii="Times New Roman" w:hAnsi="Times New Roman" w:cs="Times New Roman"/>
          <w:sz w:val="20"/>
          <w:szCs w:val="20"/>
        </w:rPr>
        <w:t xml:space="preserve">- МП «Профилактика терроризма, а также минимизация и (или) ликвидация последствий его проявления в </w:t>
      </w:r>
      <w:proofErr w:type="spellStart"/>
      <w:r w:rsidRPr="00CD46D2">
        <w:rPr>
          <w:rFonts w:ascii="Times New Roman" w:hAnsi="Times New Roman" w:cs="Times New Roman"/>
          <w:sz w:val="20"/>
          <w:szCs w:val="20"/>
        </w:rPr>
        <w:t>Лоухском</w:t>
      </w:r>
      <w:proofErr w:type="spellEnd"/>
      <w:r w:rsidRPr="00CD46D2">
        <w:rPr>
          <w:rFonts w:ascii="Times New Roman" w:hAnsi="Times New Roman" w:cs="Times New Roman"/>
          <w:sz w:val="20"/>
          <w:szCs w:val="20"/>
        </w:rPr>
        <w:t xml:space="preserve"> муниципальном районе», утверждена Постановлением администрации Лоухского муниципального района от 11 ноября 2021 года № 259;</w:t>
      </w:r>
    </w:p>
    <w:p w:rsidR="00CD46D2" w:rsidRPr="00CD46D2" w:rsidRDefault="00CD46D2" w:rsidP="00CD46D2">
      <w:pPr>
        <w:jc w:val="both"/>
        <w:rPr>
          <w:rFonts w:ascii="Times New Roman" w:hAnsi="Times New Roman" w:cs="Times New Roman"/>
          <w:color w:val="FF0000"/>
          <w:sz w:val="20"/>
          <w:szCs w:val="20"/>
        </w:rPr>
      </w:pPr>
      <w:r w:rsidRPr="00CD46D2">
        <w:rPr>
          <w:rFonts w:ascii="Times New Roman" w:hAnsi="Times New Roman" w:cs="Times New Roman"/>
          <w:sz w:val="20"/>
          <w:szCs w:val="20"/>
        </w:rPr>
        <w:t xml:space="preserve">- ВЦП «Развитие физической культуры и спорта на территории Лоухского муниципального района», утверждена Постановлением администрации Лоухского муниципального района от </w:t>
      </w:r>
      <w:r w:rsidRPr="00CD46D2">
        <w:rPr>
          <w:rFonts w:ascii="Times New Roman" w:hAnsi="Times New Roman" w:cs="Times New Roman"/>
          <w:color w:val="FF0000"/>
          <w:sz w:val="20"/>
          <w:szCs w:val="20"/>
        </w:rPr>
        <w:t>26 июля 2019 года №189;</w:t>
      </w:r>
    </w:p>
    <w:p w:rsidR="00CD46D2" w:rsidRPr="00CD46D2" w:rsidRDefault="00CD46D2" w:rsidP="00CD46D2">
      <w:pPr>
        <w:jc w:val="both"/>
        <w:rPr>
          <w:rFonts w:ascii="Times New Roman" w:hAnsi="Times New Roman" w:cs="Times New Roman"/>
          <w:color w:val="FF0000"/>
          <w:sz w:val="20"/>
          <w:szCs w:val="20"/>
        </w:rPr>
      </w:pPr>
      <w:r w:rsidRPr="00CD46D2">
        <w:rPr>
          <w:rFonts w:ascii="Times New Roman" w:hAnsi="Times New Roman" w:cs="Times New Roman"/>
          <w:sz w:val="20"/>
          <w:szCs w:val="20"/>
        </w:rPr>
        <w:t xml:space="preserve">- ВЦП «Социальная поддержка специалистов с  высшим профессиональным образованием   учреждений  социальной  сферы, осуществляющих свою деятельность на территории   Лоухского  муниципального  </w:t>
      </w:r>
      <w:r w:rsidRPr="00CD46D2">
        <w:rPr>
          <w:rFonts w:ascii="Times New Roman" w:hAnsi="Times New Roman" w:cs="Times New Roman"/>
          <w:sz w:val="20"/>
          <w:szCs w:val="20"/>
        </w:rPr>
        <w:lastRenderedPageBreak/>
        <w:t xml:space="preserve">района», утверждена Постановлением администрации Лоухского муниципального района от </w:t>
      </w:r>
      <w:r w:rsidRPr="00CD46D2">
        <w:rPr>
          <w:rFonts w:ascii="Times New Roman" w:hAnsi="Times New Roman" w:cs="Times New Roman"/>
          <w:color w:val="FF0000"/>
          <w:sz w:val="20"/>
          <w:szCs w:val="20"/>
        </w:rPr>
        <w:t>26 июля 2019 года №188;</w:t>
      </w:r>
    </w:p>
    <w:p w:rsidR="00CD46D2" w:rsidRPr="00CD46D2" w:rsidRDefault="00CD46D2" w:rsidP="00CD46D2">
      <w:pPr>
        <w:jc w:val="both"/>
        <w:rPr>
          <w:rFonts w:ascii="Times New Roman" w:hAnsi="Times New Roman" w:cs="Times New Roman"/>
          <w:sz w:val="20"/>
          <w:szCs w:val="20"/>
        </w:rPr>
      </w:pPr>
      <w:r w:rsidRPr="00CD46D2">
        <w:rPr>
          <w:rFonts w:ascii="Times New Roman" w:hAnsi="Times New Roman" w:cs="Times New Roman"/>
          <w:sz w:val="20"/>
          <w:szCs w:val="20"/>
        </w:rPr>
        <w:t xml:space="preserve">- ВЦП «Адресная социальная поддержка населения Лоухского муниципального района», утверждена Постановлением администрации Лоухского муниципального района </w:t>
      </w:r>
      <w:r w:rsidRPr="00CD46D2">
        <w:rPr>
          <w:rFonts w:ascii="Times New Roman" w:hAnsi="Times New Roman" w:cs="Times New Roman"/>
          <w:color w:val="FF0000"/>
          <w:sz w:val="20"/>
          <w:szCs w:val="20"/>
        </w:rPr>
        <w:t>от 26 июля  2019г. № 186</w:t>
      </w:r>
      <w:r w:rsidRPr="00CD46D2">
        <w:rPr>
          <w:rFonts w:ascii="Times New Roman" w:hAnsi="Times New Roman" w:cs="Times New Roman"/>
          <w:sz w:val="20"/>
          <w:szCs w:val="20"/>
        </w:rPr>
        <w:t>;</w:t>
      </w:r>
    </w:p>
    <w:p w:rsidR="00CD46D2" w:rsidRPr="00CD46D2" w:rsidRDefault="00CD46D2" w:rsidP="00CD46D2">
      <w:pPr>
        <w:jc w:val="both"/>
        <w:rPr>
          <w:rFonts w:ascii="Times New Roman" w:hAnsi="Times New Roman" w:cs="Times New Roman"/>
          <w:sz w:val="20"/>
          <w:szCs w:val="20"/>
        </w:rPr>
      </w:pPr>
      <w:r w:rsidRPr="00CD46D2">
        <w:rPr>
          <w:rFonts w:ascii="Times New Roman" w:hAnsi="Times New Roman" w:cs="Times New Roman"/>
          <w:sz w:val="20"/>
          <w:szCs w:val="20"/>
        </w:rPr>
        <w:t xml:space="preserve">- ВЦП «Развитие </w:t>
      </w:r>
      <w:proofErr w:type="spellStart"/>
      <w:r w:rsidRPr="00CD46D2">
        <w:rPr>
          <w:rFonts w:ascii="Times New Roman" w:hAnsi="Times New Roman" w:cs="Times New Roman"/>
          <w:sz w:val="20"/>
          <w:szCs w:val="20"/>
        </w:rPr>
        <w:t>культурно-досуговой</w:t>
      </w:r>
      <w:proofErr w:type="spellEnd"/>
      <w:r w:rsidRPr="00CD46D2">
        <w:rPr>
          <w:rFonts w:ascii="Times New Roman" w:hAnsi="Times New Roman" w:cs="Times New Roman"/>
          <w:sz w:val="20"/>
          <w:szCs w:val="20"/>
        </w:rPr>
        <w:t xml:space="preserve"> деятельности в </w:t>
      </w:r>
      <w:proofErr w:type="spellStart"/>
      <w:r w:rsidRPr="00CD46D2">
        <w:rPr>
          <w:rFonts w:ascii="Times New Roman" w:hAnsi="Times New Roman" w:cs="Times New Roman"/>
          <w:sz w:val="20"/>
          <w:szCs w:val="20"/>
        </w:rPr>
        <w:t>Лоухском</w:t>
      </w:r>
      <w:proofErr w:type="spellEnd"/>
      <w:r w:rsidRPr="00CD46D2">
        <w:rPr>
          <w:rFonts w:ascii="Times New Roman" w:hAnsi="Times New Roman" w:cs="Times New Roman"/>
          <w:sz w:val="20"/>
          <w:szCs w:val="20"/>
        </w:rPr>
        <w:t xml:space="preserve"> муниципальном районе», утверждена Постановлением администрации Лоухского муниципального района от </w:t>
      </w:r>
      <w:r w:rsidRPr="00CD46D2">
        <w:rPr>
          <w:rFonts w:ascii="Times New Roman" w:hAnsi="Times New Roman" w:cs="Times New Roman"/>
          <w:color w:val="FF0000"/>
          <w:sz w:val="20"/>
          <w:szCs w:val="20"/>
        </w:rPr>
        <w:t>26 июля  2019г. № 187</w:t>
      </w:r>
      <w:r w:rsidRPr="00CD46D2">
        <w:rPr>
          <w:rFonts w:ascii="Times New Roman" w:hAnsi="Times New Roman" w:cs="Times New Roman"/>
          <w:sz w:val="20"/>
          <w:szCs w:val="20"/>
        </w:rPr>
        <w:t>.</w:t>
      </w:r>
    </w:p>
    <w:p w:rsidR="00CD46D2" w:rsidRPr="00CD46D2" w:rsidRDefault="00CD46D2" w:rsidP="00CD46D2">
      <w:pPr>
        <w:jc w:val="both"/>
        <w:rPr>
          <w:rFonts w:ascii="Times New Roman" w:hAnsi="Times New Roman" w:cs="Times New Roman"/>
          <w:sz w:val="20"/>
          <w:szCs w:val="20"/>
        </w:rPr>
      </w:pPr>
      <w:r w:rsidRPr="00CD46D2">
        <w:rPr>
          <w:rFonts w:ascii="Times New Roman" w:hAnsi="Times New Roman" w:cs="Times New Roman"/>
          <w:sz w:val="20"/>
          <w:szCs w:val="20"/>
        </w:rPr>
        <w:tab/>
        <w:t xml:space="preserve">Оценка эффективности реализации муниципальных программ Лоухского муниципального района проведена в соответствии с Порядком разработки, реализации и оценки эффективности муниципальных программ Лоухского муниципального района, утвержденным Постановлением Администрации Лоухского муниципального района от 11 апреля 2014г. №65 и Порядком разработки, реализации и оценки эффективности ведомственных целевых программ Лоухского муниципального района, утвержденным Постановлением Администрации Лоухского муниципального района от 3 сентября 2013г. №163 на основании данных отчетов исполнителей МП и ВЦП за отчетный период. </w:t>
      </w:r>
    </w:p>
    <w:p w:rsidR="00CD46D2" w:rsidRPr="00CD46D2" w:rsidRDefault="00CD46D2" w:rsidP="00CD46D2">
      <w:pPr>
        <w:jc w:val="both"/>
        <w:rPr>
          <w:rFonts w:ascii="Times New Roman" w:hAnsi="Times New Roman" w:cs="Times New Roman"/>
          <w:sz w:val="20"/>
          <w:szCs w:val="20"/>
        </w:rPr>
      </w:pPr>
      <w:r w:rsidRPr="00CD46D2">
        <w:rPr>
          <w:rFonts w:ascii="Times New Roman" w:hAnsi="Times New Roman" w:cs="Times New Roman"/>
          <w:sz w:val="20"/>
          <w:szCs w:val="20"/>
        </w:rPr>
        <w:tab/>
        <w:t>В 2023 году на финансирование МП и ВЦП было предусмотрено из средств  бюджета Лоухского муниципального района 523889,8 тыс. руб., фактическое исполнение составило 511463,5  тыс. руб.  или  97,6%.</w:t>
      </w:r>
    </w:p>
    <w:p w:rsidR="00CD46D2" w:rsidRPr="00CD46D2" w:rsidRDefault="00CD46D2" w:rsidP="00CD46D2">
      <w:pPr>
        <w:jc w:val="both"/>
        <w:rPr>
          <w:rFonts w:ascii="Times New Roman" w:hAnsi="Times New Roman" w:cs="Times New Roman"/>
          <w:sz w:val="20"/>
          <w:szCs w:val="20"/>
        </w:rPr>
      </w:pPr>
      <w:r w:rsidRPr="00CD46D2">
        <w:rPr>
          <w:rFonts w:ascii="Times New Roman" w:hAnsi="Times New Roman" w:cs="Times New Roman"/>
          <w:sz w:val="20"/>
          <w:szCs w:val="20"/>
        </w:rPr>
        <w:tab/>
        <w:t>Критериями оценки эффективности реализации МП и ВЦП являлись:</w:t>
      </w:r>
    </w:p>
    <w:p w:rsidR="00CD46D2" w:rsidRPr="00CD46D2" w:rsidRDefault="00CD46D2" w:rsidP="00CD46D2">
      <w:pPr>
        <w:autoSpaceDE w:val="0"/>
        <w:autoSpaceDN w:val="0"/>
        <w:adjustRightInd w:val="0"/>
        <w:jc w:val="both"/>
        <w:rPr>
          <w:rFonts w:ascii="Times New Roman" w:hAnsi="Times New Roman" w:cs="Times New Roman"/>
          <w:sz w:val="20"/>
          <w:szCs w:val="20"/>
        </w:rPr>
      </w:pPr>
      <w:r w:rsidRPr="00CD46D2">
        <w:rPr>
          <w:rFonts w:ascii="Times New Roman" w:hAnsi="Times New Roman" w:cs="Times New Roman"/>
          <w:sz w:val="20"/>
          <w:szCs w:val="20"/>
        </w:rPr>
        <w:t>- абсолютные и относительные отклонения достигнутых значений целевых индикаторов от ожидаемых конечных результатов программы;</w:t>
      </w:r>
    </w:p>
    <w:p w:rsidR="00CD46D2" w:rsidRPr="00CD46D2" w:rsidRDefault="00CD46D2" w:rsidP="00CD46D2">
      <w:pPr>
        <w:autoSpaceDE w:val="0"/>
        <w:autoSpaceDN w:val="0"/>
        <w:adjustRightInd w:val="0"/>
        <w:rPr>
          <w:rFonts w:ascii="Times New Roman" w:hAnsi="Times New Roman" w:cs="Times New Roman"/>
          <w:sz w:val="20"/>
          <w:szCs w:val="20"/>
        </w:rPr>
      </w:pPr>
      <w:r w:rsidRPr="00CD46D2">
        <w:rPr>
          <w:rFonts w:ascii="Times New Roman" w:hAnsi="Times New Roman" w:cs="Times New Roman"/>
          <w:sz w:val="20"/>
          <w:szCs w:val="20"/>
        </w:rPr>
        <w:t>- абсолютные и относительные отклонения фактических объемов финансирования мероприятий программы от плановых объемов финансирования.</w:t>
      </w:r>
    </w:p>
    <w:p w:rsidR="00CD46D2" w:rsidRPr="00CD46D2" w:rsidRDefault="00CD46D2" w:rsidP="00CD46D2">
      <w:pPr>
        <w:autoSpaceDE w:val="0"/>
        <w:autoSpaceDN w:val="0"/>
        <w:adjustRightInd w:val="0"/>
        <w:jc w:val="both"/>
        <w:rPr>
          <w:rFonts w:ascii="Times New Roman" w:hAnsi="Times New Roman" w:cs="Times New Roman"/>
          <w:sz w:val="20"/>
          <w:szCs w:val="20"/>
        </w:rPr>
      </w:pPr>
      <w:r w:rsidRPr="00CD46D2">
        <w:rPr>
          <w:rFonts w:ascii="Times New Roman" w:hAnsi="Times New Roman" w:cs="Times New Roman"/>
          <w:sz w:val="20"/>
          <w:szCs w:val="20"/>
        </w:rPr>
        <w:tab/>
        <w:t xml:space="preserve">Программа соответствует запланированному уровню затрат МП и эффективности использования бюджетных средств, если уровень </w:t>
      </w:r>
      <w:proofErr w:type="spellStart"/>
      <w:r w:rsidRPr="00CD46D2">
        <w:rPr>
          <w:rFonts w:ascii="Times New Roman" w:hAnsi="Times New Roman" w:cs="Times New Roman"/>
          <w:sz w:val="20"/>
          <w:szCs w:val="20"/>
        </w:rPr>
        <w:t>Сд</w:t>
      </w:r>
      <w:proofErr w:type="spellEnd"/>
      <w:r w:rsidRPr="00CD46D2">
        <w:rPr>
          <w:rFonts w:ascii="Times New Roman" w:hAnsi="Times New Roman" w:cs="Times New Roman"/>
          <w:sz w:val="20"/>
          <w:szCs w:val="20"/>
        </w:rPr>
        <w:t xml:space="preserve"> - 90% и более;  уровень Уф не менее 90%; выполнение мероприятий - не менее 90%. Программа частично соответствует запланированному уровню затрат, если уровень </w:t>
      </w:r>
      <w:proofErr w:type="spellStart"/>
      <w:r w:rsidRPr="00CD46D2">
        <w:rPr>
          <w:rFonts w:ascii="Times New Roman" w:hAnsi="Times New Roman" w:cs="Times New Roman"/>
          <w:sz w:val="20"/>
          <w:szCs w:val="20"/>
        </w:rPr>
        <w:t>Сд</w:t>
      </w:r>
      <w:proofErr w:type="spellEnd"/>
      <w:r w:rsidRPr="00CD46D2">
        <w:rPr>
          <w:rFonts w:ascii="Times New Roman" w:hAnsi="Times New Roman" w:cs="Times New Roman"/>
          <w:sz w:val="20"/>
          <w:szCs w:val="20"/>
        </w:rPr>
        <w:t xml:space="preserve"> - 70% и более;  уровень Уф не менее 70%; выполнение мероприятий - не менее 70%. Если показатели ниже 70%, то программа не эффективна.  </w:t>
      </w:r>
    </w:p>
    <w:p w:rsidR="00CD46D2" w:rsidRPr="00CD46D2" w:rsidRDefault="00CD46D2" w:rsidP="00CD46D2">
      <w:pPr>
        <w:autoSpaceDE w:val="0"/>
        <w:autoSpaceDN w:val="0"/>
        <w:adjustRightInd w:val="0"/>
        <w:jc w:val="both"/>
        <w:rPr>
          <w:rFonts w:ascii="Times New Roman" w:hAnsi="Times New Roman" w:cs="Times New Roman"/>
          <w:sz w:val="20"/>
          <w:szCs w:val="20"/>
        </w:rPr>
      </w:pPr>
    </w:p>
    <w:p w:rsidR="00CD46D2" w:rsidRPr="00CD46D2" w:rsidRDefault="00CD46D2" w:rsidP="00CD46D2">
      <w:pPr>
        <w:autoSpaceDE w:val="0"/>
        <w:autoSpaceDN w:val="0"/>
        <w:adjustRightInd w:val="0"/>
        <w:jc w:val="both"/>
        <w:rPr>
          <w:rFonts w:ascii="Times New Roman" w:hAnsi="Times New Roman" w:cs="Times New Roman"/>
          <w:sz w:val="20"/>
          <w:szCs w:val="20"/>
        </w:rPr>
      </w:pP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673"/>
        <w:gridCol w:w="1134"/>
        <w:gridCol w:w="1275"/>
        <w:gridCol w:w="993"/>
        <w:gridCol w:w="1134"/>
        <w:gridCol w:w="3259"/>
      </w:tblGrid>
      <w:tr w:rsidR="00CD46D2" w:rsidRPr="00CD46D2" w:rsidTr="006F1111">
        <w:tc>
          <w:tcPr>
            <w:tcW w:w="562" w:type="dxa"/>
          </w:tcPr>
          <w:p w:rsidR="00CD46D2" w:rsidRPr="00CD46D2" w:rsidRDefault="00CD46D2" w:rsidP="006F1111">
            <w:pPr>
              <w:autoSpaceDE w:val="0"/>
              <w:autoSpaceDN w:val="0"/>
              <w:adjustRightInd w:val="0"/>
              <w:jc w:val="center"/>
              <w:rPr>
                <w:rFonts w:ascii="Times New Roman" w:hAnsi="Times New Roman" w:cs="Times New Roman"/>
                <w:sz w:val="20"/>
                <w:szCs w:val="20"/>
              </w:rPr>
            </w:pPr>
            <w:r w:rsidRPr="00CD46D2">
              <w:rPr>
                <w:rFonts w:ascii="Times New Roman" w:hAnsi="Times New Roman" w:cs="Times New Roman"/>
                <w:sz w:val="20"/>
                <w:szCs w:val="20"/>
              </w:rPr>
              <w:t>№ п.п.</w:t>
            </w:r>
          </w:p>
        </w:tc>
        <w:tc>
          <w:tcPr>
            <w:tcW w:w="1673" w:type="dxa"/>
          </w:tcPr>
          <w:p w:rsidR="00CD46D2" w:rsidRPr="00CD46D2" w:rsidRDefault="00CD46D2" w:rsidP="006F1111">
            <w:pPr>
              <w:autoSpaceDE w:val="0"/>
              <w:autoSpaceDN w:val="0"/>
              <w:adjustRightInd w:val="0"/>
              <w:jc w:val="center"/>
              <w:rPr>
                <w:rFonts w:ascii="Times New Roman" w:hAnsi="Times New Roman" w:cs="Times New Roman"/>
                <w:sz w:val="20"/>
                <w:szCs w:val="20"/>
              </w:rPr>
            </w:pPr>
            <w:r w:rsidRPr="00CD46D2">
              <w:rPr>
                <w:rFonts w:ascii="Times New Roman" w:hAnsi="Times New Roman" w:cs="Times New Roman"/>
                <w:sz w:val="20"/>
                <w:szCs w:val="20"/>
              </w:rPr>
              <w:t>Наименование программы</w:t>
            </w:r>
          </w:p>
        </w:tc>
        <w:tc>
          <w:tcPr>
            <w:tcW w:w="1134" w:type="dxa"/>
          </w:tcPr>
          <w:p w:rsidR="00CD46D2" w:rsidRPr="00CD46D2" w:rsidRDefault="00CD46D2" w:rsidP="006F1111">
            <w:pPr>
              <w:autoSpaceDE w:val="0"/>
              <w:autoSpaceDN w:val="0"/>
              <w:adjustRightInd w:val="0"/>
              <w:jc w:val="center"/>
              <w:rPr>
                <w:rFonts w:ascii="Times New Roman" w:hAnsi="Times New Roman" w:cs="Times New Roman"/>
                <w:sz w:val="20"/>
                <w:szCs w:val="20"/>
              </w:rPr>
            </w:pPr>
            <w:r w:rsidRPr="00CD46D2">
              <w:rPr>
                <w:rFonts w:ascii="Times New Roman" w:hAnsi="Times New Roman" w:cs="Times New Roman"/>
                <w:sz w:val="20"/>
                <w:szCs w:val="20"/>
              </w:rPr>
              <w:t xml:space="preserve">Степень достижения целей (решения задач) </w:t>
            </w:r>
            <w:proofErr w:type="spellStart"/>
            <w:r w:rsidRPr="00CD46D2">
              <w:rPr>
                <w:rFonts w:ascii="Times New Roman" w:hAnsi="Times New Roman" w:cs="Times New Roman"/>
                <w:sz w:val="20"/>
                <w:szCs w:val="20"/>
              </w:rPr>
              <w:t>Сд</w:t>
            </w:r>
            <w:proofErr w:type="spellEnd"/>
          </w:p>
        </w:tc>
        <w:tc>
          <w:tcPr>
            <w:tcW w:w="1275" w:type="dxa"/>
          </w:tcPr>
          <w:p w:rsidR="00CD46D2" w:rsidRPr="00CD46D2" w:rsidRDefault="00CD46D2" w:rsidP="006F1111">
            <w:pPr>
              <w:autoSpaceDE w:val="0"/>
              <w:autoSpaceDN w:val="0"/>
              <w:adjustRightInd w:val="0"/>
              <w:jc w:val="center"/>
              <w:rPr>
                <w:rFonts w:ascii="Times New Roman" w:hAnsi="Times New Roman" w:cs="Times New Roman"/>
                <w:sz w:val="20"/>
                <w:szCs w:val="20"/>
              </w:rPr>
            </w:pPr>
            <w:r w:rsidRPr="00CD46D2">
              <w:rPr>
                <w:rFonts w:ascii="Times New Roman" w:hAnsi="Times New Roman" w:cs="Times New Roman"/>
                <w:sz w:val="20"/>
                <w:szCs w:val="20"/>
              </w:rPr>
              <w:t>Уровень финансирования реализации программы Уф</w:t>
            </w:r>
          </w:p>
        </w:tc>
        <w:tc>
          <w:tcPr>
            <w:tcW w:w="993" w:type="dxa"/>
          </w:tcPr>
          <w:p w:rsidR="00CD46D2" w:rsidRPr="00CD46D2" w:rsidRDefault="00CD46D2" w:rsidP="006F1111">
            <w:pPr>
              <w:autoSpaceDE w:val="0"/>
              <w:autoSpaceDN w:val="0"/>
              <w:adjustRightInd w:val="0"/>
              <w:jc w:val="center"/>
              <w:rPr>
                <w:rFonts w:ascii="Times New Roman" w:hAnsi="Times New Roman" w:cs="Times New Roman"/>
                <w:sz w:val="20"/>
                <w:szCs w:val="20"/>
              </w:rPr>
            </w:pPr>
            <w:r w:rsidRPr="00CD46D2">
              <w:rPr>
                <w:rFonts w:ascii="Times New Roman" w:hAnsi="Times New Roman" w:cs="Times New Roman"/>
                <w:sz w:val="20"/>
                <w:szCs w:val="20"/>
              </w:rPr>
              <w:t>Выполнение мероприятий</w:t>
            </w:r>
          </w:p>
        </w:tc>
        <w:tc>
          <w:tcPr>
            <w:tcW w:w="1134" w:type="dxa"/>
          </w:tcPr>
          <w:p w:rsidR="00CD46D2" w:rsidRPr="00CD46D2" w:rsidRDefault="00CD46D2" w:rsidP="006F1111">
            <w:pPr>
              <w:autoSpaceDE w:val="0"/>
              <w:autoSpaceDN w:val="0"/>
              <w:adjustRightInd w:val="0"/>
              <w:jc w:val="center"/>
              <w:rPr>
                <w:rFonts w:ascii="Times New Roman" w:hAnsi="Times New Roman" w:cs="Times New Roman"/>
                <w:sz w:val="20"/>
                <w:szCs w:val="20"/>
              </w:rPr>
            </w:pPr>
            <w:r w:rsidRPr="00CD46D2">
              <w:rPr>
                <w:rFonts w:ascii="Times New Roman" w:hAnsi="Times New Roman" w:cs="Times New Roman"/>
                <w:sz w:val="20"/>
                <w:szCs w:val="20"/>
              </w:rPr>
              <w:t>Результат</w:t>
            </w:r>
          </w:p>
        </w:tc>
        <w:tc>
          <w:tcPr>
            <w:tcW w:w="3259" w:type="dxa"/>
          </w:tcPr>
          <w:p w:rsidR="00CD46D2" w:rsidRPr="00CD46D2" w:rsidRDefault="00CD46D2" w:rsidP="006F1111">
            <w:pPr>
              <w:autoSpaceDE w:val="0"/>
              <w:autoSpaceDN w:val="0"/>
              <w:adjustRightInd w:val="0"/>
              <w:jc w:val="center"/>
              <w:rPr>
                <w:rFonts w:ascii="Times New Roman" w:hAnsi="Times New Roman" w:cs="Times New Roman"/>
                <w:sz w:val="20"/>
                <w:szCs w:val="20"/>
              </w:rPr>
            </w:pPr>
            <w:r w:rsidRPr="00CD46D2">
              <w:rPr>
                <w:rFonts w:ascii="Times New Roman" w:hAnsi="Times New Roman" w:cs="Times New Roman"/>
                <w:sz w:val="20"/>
                <w:szCs w:val="20"/>
              </w:rPr>
              <w:t>Комментарий</w:t>
            </w:r>
          </w:p>
        </w:tc>
      </w:tr>
      <w:tr w:rsidR="00CD46D2" w:rsidRPr="00CD46D2" w:rsidTr="006F1111">
        <w:trPr>
          <w:trHeight w:val="2222"/>
        </w:trPr>
        <w:tc>
          <w:tcPr>
            <w:tcW w:w="562" w:type="dxa"/>
          </w:tcPr>
          <w:p w:rsidR="00CD46D2" w:rsidRPr="00CD46D2" w:rsidRDefault="00CD46D2" w:rsidP="006F1111">
            <w:pPr>
              <w:autoSpaceDE w:val="0"/>
              <w:autoSpaceDN w:val="0"/>
              <w:adjustRightInd w:val="0"/>
              <w:rPr>
                <w:rFonts w:ascii="Times New Roman" w:hAnsi="Times New Roman" w:cs="Times New Roman"/>
                <w:sz w:val="20"/>
                <w:szCs w:val="20"/>
              </w:rPr>
            </w:pPr>
            <w:r w:rsidRPr="00CD46D2">
              <w:rPr>
                <w:rFonts w:ascii="Times New Roman" w:hAnsi="Times New Roman" w:cs="Times New Roman"/>
                <w:sz w:val="20"/>
                <w:szCs w:val="20"/>
              </w:rPr>
              <w:t>1.</w:t>
            </w:r>
          </w:p>
        </w:tc>
        <w:tc>
          <w:tcPr>
            <w:tcW w:w="1673" w:type="dxa"/>
          </w:tcPr>
          <w:p w:rsidR="00CD46D2" w:rsidRPr="00CD46D2" w:rsidRDefault="00CD46D2" w:rsidP="006F1111">
            <w:pPr>
              <w:autoSpaceDE w:val="0"/>
              <w:autoSpaceDN w:val="0"/>
              <w:adjustRightInd w:val="0"/>
              <w:rPr>
                <w:rFonts w:ascii="Times New Roman" w:hAnsi="Times New Roman" w:cs="Times New Roman"/>
                <w:sz w:val="20"/>
                <w:szCs w:val="20"/>
              </w:rPr>
            </w:pPr>
            <w:r w:rsidRPr="00CD46D2">
              <w:rPr>
                <w:rFonts w:ascii="Times New Roman" w:hAnsi="Times New Roman" w:cs="Times New Roman"/>
                <w:sz w:val="20"/>
                <w:szCs w:val="20"/>
              </w:rPr>
              <w:t xml:space="preserve">Развитие конкурентно – способной экономики в </w:t>
            </w:r>
            <w:proofErr w:type="spellStart"/>
            <w:r w:rsidRPr="00CD46D2">
              <w:rPr>
                <w:rFonts w:ascii="Times New Roman" w:hAnsi="Times New Roman" w:cs="Times New Roman"/>
                <w:sz w:val="20"/>
                <w:szCs w:val="20"/>
              </w:rPr>
              <w:t>Лоухском</w:t>
            </w:r>
            <w:proofErr w:type="spellEnd"/>
            <w:r w:rsidRPr="00CD46D2">
              <w:rPr>
                <w:rFonts w:ascii="Times New Roman" w:hAnsi="Times New Roman" w:cs="Times New Roman"/>
                <w:sz w:val="20"/>
                <w:szCs w:val="20"/>
              </w:rPr>
              <w:t xml:space="preserve"> муниципальном районе</w:t>
            </w:r>
          </w:p>
        </w:tc>
        <w:tc>
          <w:tcPr>
            <w:tcW w:w="1134" w:type="dxa"/>
          </w:tcPr>
          <w:p w:rsidR="00CD46D2" w:rsidRPr="00CD46D2" w:rsidRDefault="00CD46D2" w:rsidP="006F1111">
            <w:pPr>
              <w:autoSpaceDE w:val="0"/>
              <w:autoSpaceDN w:val="0"/>
              <w:adjustRightInd w:val="0"/>
              <w:jc w:val="center"/>
              <w:rPr>
                <w:rFonts w:ascii="Times New Roman" w:hAnsi="Times New Roman" w:cs="Times New Roman"/>
                <w:sz w:val="20"/>
                <w:szCs w:val="20"/>
              </w:rPr>
            </w:pPr>
            <w:r w:rsidRPr="00CD46D2">
              <w:rPr>
                <w:rFonts w:ascii="Times New Roman" w:hAnsi="Times New Roman" w:cs="Times New Roman"/>
                <w:sz w:val="20"/>
                <w:szCs w:val="20"/>
              </w:rPr>
              <w:t>60-109%</w:t>
            </w:r>
          </w:p>
        </w:tc>
        <w:tc>
          <w:tcPr>
            <w:tcW w:w="1275" w:type="dxa"/>
          </w:tcPr>
          <w:p w:rsidR="00CD46D2" w:rsidRPr="00CD46D2" w:rsidRDefault="00CD46D2" w:rsidP="006F1111">
            <w:pPr>
              <w:autoSpaceDE w:val="0"/>
              <w:autoSpaceDN w:val="0"/>
              <w:adjustRightInd w:val="0"/>
              <w:jc w:val="center"/>
              <w:rPr>
                <w:rFonts w:ascii="Times New Roman" w:hAnsi="Times New Roman" w:cs="Times New Roman"/>
                <w:sz w:val="20"/>
                <w:szCs w:val="20"/>
              </w:rPr>
            </w:pPr>
            <w:r w:rsidRPr="00CD46D2">
              <w:rPr>
                <w:rFonts w:ascii="Times New Roman" w:hAnsi="Times New Roman" w:cs="Times New Roman"/>
                <w:sz w:val="20"/>
                <w:szCs w:val="20"/>
              </w:rPr>
              <w:t>100%</w:t>
            </w:r>
          </w:p>
        </w:tc>
        <w:tc>
          <w:tcPr>
            <w:tcW w:w="993" w:type="dxa"/>
          </w:tcPr>
          <w:p w:rsidR="00CD46D2" w:rsidRPr="00CD46D2" w:rsidRDefault="00CD46D2" w:rsidP="006F1111">
            <w:pPr>
              <w:autoSpaceDE w:val="0"/>
              <w:autoSpaceDN w:val="0"/>
              <w:adjustRightInd w:val="0"/>
              <w:jc w:val="center"/>
              <w:rPr>
                <w:rFonts w:ascii="Times New Roman" w:hAnsi="Times New Roman" w:cs="Times New Roman"/>
                <w:sz w:val="20"/>
                <w:szCs w:val="20"/>
              </w:rPr>
            </w:pPr>
            <w:r w:rsidRPr="00CD46D2">
              <w:rPr>
                <w:rFonts w:ascii="Times New Roman" w:hAnsi="Times New Roman" w:cs="Times New Roman"/>
                <w:sz w:val="20"/>
                <w:szCs w:val="20"/>
              </w:rPr>
              <w:t xml:space="preserve">90% </w:t>
            </w:r>
          </w:p>
        </w:tc>
        <w:tc>
          <w:tcPr>
            <w:tcW w:w="1134" w:type="dxa"/>
          </w:tcPr>
          <w:p w:rsidR="00CD46D2" w:rsidRPr="00CD46D2" w:rsidRDefault="00CD46D2" w:rsidP="006F1111">
            <w:pPr>
              <w:autoSpaceDE w:val="0"/>
              <w:autoSpaceDN w:val="0"/>
              <w:adjustRightInd w:val="0"/>
              <w:jc w:val="center"/>
              <w:rPr>
                <w:rFonts w:ascii="Times New Roman" w:hAnsi="Times New Roman" w:cs="Times New Roman"/>
                <w:sz w:val="20"/>
                <w:szCs w:val="20"/>
              </w:rPr>
            </w:pPr>
            <w:r w:rsidRPr="00CD46D2">
              <w:rPr>
                <w:rFonts w:ascii="Times New Roman" w:hAnsi="Times New Roman" w:cs="Times New Roman"/>
                <w:sz w:val="20"/>
                <w:szCs w:val="20"/>
              </w:rPr>
              <w:t>Частично соответствует</w:t>
            </w:r>
          </w:p>
        </w:tc>
        <w:tc>
          <w:tcPr>
            <w:tcW w:w="3259" w:type="dxa"/>
          </w:tcPr>
          <w:p w:rsidR="00CD46D2" w:rsidRPr="00CD46D2" w:rsidRDefault="00CD46D2" w:rsidP="006F1111">
            <w:pPr>
              <w:jc w:val="both"/>
              <w:rPr>
                <w:rFonts w:ascii="Times New Roman" w:hAnsi="Times New Roman" w:cs="Times New Roman"/>
                <w:sz w:val="20"/>
                <w:szCs w:val="20"/>
              </w:rPr>
            </w:pPr>
            <w:r w:rsidRPr="00CD46D2">
              <w:rPr>
                <w:rFonts w:ascii="Times New Roman" w:hAnsi="Times New Roman" w:cs="Times New Roman"/>
                <w:sz w:val="20"/>
                <w:szCs w:val="20"/>
              </w:rPr>
              <w:t>Мероприятия выполнены не в полном объеме.  Индикаторы цели составили 60-109%%.</w:t>
            </w:r>
          </w:p>
          <w:p w:rsidR="00CD46D2" w:rsidRPr="00CD46D2" w:rsidRDefault="00CD46D2" w:rsidP="006F1111">
            <w:pPr>
              <w:jc w:val="both"/>
              <w:rPr>
                <w:rFonts w:ascii="Times New Roman" w:hAnsi="Times New Roman" w:cs="Times New Roman"/>
                <w:b/>
                <w:sz w:val="20"/>
                <w:szCs w:val="20"/>
              </w:rPr>
            </w:pPr>
            <w:r w:rsidRPr="00CD46D2">
              <w:rPr>
                <w:rFonts w:ascii="Times New Roman" w:hAnsi="Times New Roman" w:cs="Times New Roman"/>
                <w:sz w:val="20"/>
                <w:szCs w:val="20"/>
              </w:rPr>
              <w:t>В целом реализация  муниципальной программы за 2023 год частично соответствует запланированному уровню затрат программы и эффективности использования бюджетных средств.</w:t>
            </w:r>
          </w:p>
        </w:tc>
      </w:tr>
      <w:tr w:rsidR="00CD46D2" w:rsidRPr="00CD46D2" w:rsidTr="006F1111">
        <w:trPr>
          <w:trHeight w:val="2468"/>
        </w:trPr>
        <w:tc>
          <w:tcPr>
            <w:tcW w:w="562" w:type="dxa"/>
          </w:tcPr>
          <w:p w:rsidR="00CD46D2" w:rsidRPr="00CD46D2" w:rsidRDefault="00CD46D2" w:rsidP="006F1111">
            <w:pPr>
              <w:autoSpaceDE w:val="0"/>
              <w:autoSpaceDN w:val="0"/>
              <w:adjustRightInd w:val="0"/>
              <w:rPr>
                <w:rFonts w:ascii="Times New Roman" w:hAnsi="Times New Roman" w:cs="Times New Roman"/>
                <w:sz w:val="20"/>
                <w:szCs w:val="20"/>
              </w:rPr>
            </w:pPr>
            <w:r w:rsidRPr="00CD46D2">
              <w:rPr>
                <w:rFonts w:ascii="Times New Roman" w:hAnsi="Times New Roman" w:cs="Times New Roman"/>
                <w:sz w:val="20"/>
                <w:szCs w:val="20"/>
              </w:rPr>
              <w:lastRenderedPageBreak/>
              <w:t>2.</w:t>
            </w:r>
          </w:p>
        </w:tc>
        <w:tc>
          <w:tcPr>
            <w:tcW w:w="1673" w:type="dxa"/>
          </w:tcPr>
          <w:p w:rsidR="00CD46D2" w:rsidRPr="00CD46D2" w:rsidRDefault="00CD46D2" w:rsidP="006F1111">
            <w:pPr>
              <w:autoSpaceDE w:val="0"/>
              <w:autoSpaceDN w:val="0"/>
              <w:adjustRightInd w:val="0"/>
              <w:rPr>
                <w:rFonts w:ascii="Times New Roman" w:hAnsi="Times New Roman" w:cs="Times New Roman"/>
                <w:sz w:val="20"/>
                <w:szCs w:val="20"/>
              </w:rPr>
            </w:pPr>
            <w:r w:rsidRPr="00CD46D2">
              <w:rPr>
                <w:rFonts w:ascii="Times New Roman" w:hAnsi="Times New Roman" w:cs="Times New Roman"/>
                <w:sz w:val="20"/>
                <w:szCs w:val="20"/>
              </w:rPr>
              <w:t>Строительство, реконструкция, ремонт и замена оборудования на  объектах водоснабжения и водоотведения Лоухского муниципального района</w:t>
            </w:r>
          </w:p>
        </w:tc>
        <w:tc>
          <w:tcPr>
            <w:tcW w:w="1134" w:type="dxa"/>
          </w:tcPr>
          <w:p w:rsidR="00CD46D2" w:rsidRPr="00CD46D2" w:rsidRDefault="00CD46D2" w:rsidP="006F1111">
            <w:pPr>
              <w:tabs>
                <w:tab w:val="left" w:pos="285"/>
                <w:tab w:val="center" w:pos="849"/>
              </w:tabs>
              <w:autoSpaceDE w:val="0"/>
              <w:autoSpaceDN w:val="0"/>
              <w:adjustRightInd w:val="0"/>
              <w:jc w:val="center"/>
              <w:rPr>
                <w:rFonts w:ascii="Times New Roman" w:hAnsi="Times New Roman" w:cs="Times New Roman"/>
                <w:sz w:val="20"/>
                <w:szCs w:val="20"/>
              </w:rPr>
            </w:pPr>
            <w:r w:rsidRPr="00CD46D2">
              <w:rPr>
                <w:rFonts w:ascii="Times New Roman" w:hAnsi="Times New Roman" w:cs="Times New Roman"/>
                <w:sz w:val="20"/>
                <w:szCs w:val="20"/>
              </w:rPr>
              <w:t>66,67-100%</w:t>
            </w:r>
          </w:p>
        </w:tc>
        <w:tc>
          <w:tcPr>
            <w:tcW w:w="1275" w:type="dxa"/>
          </w:tcPr>
          <w:p w:rsidR="00CD46D2" w:rsidRPr="00CD46D2" w:rsidRDefault="00CD46D2" w:rsidP="006F1111">
            <w:pPr>
              <w:autoSpaceDE w:val="0"/>
              <w:autoSpaceDN w:val="0"/>
              <w:adjustRightInd w:val="0"/>
              <w:jc w:val="center"/>
              <w:rPr>
                <w:rFonts w:ascii="Times New Roman" w:hAnsi="Times New Roman" w:cs="Times New Roman"/>
                <w:sz w:val="20"/>
                <w:szCs w:val="20"/>
              </w:rPr>
            </w:pPr>
            <w:r w:rsidRPr="00CD46D2">
              <w:rPr>
                <w:rFonts w:ascii="Times New Roman" w:hAnsi="Times New Roman" w:cs="Times New Roman"/>
                <w:sz w:val="20"/>
                <w:szCs w:val="20"/>
              </w:rPr>
              <w:t>85,8%</w:t>
            </w:r>
          </w:p>
        </w:tc>
        <w:tc>
          <w:tcPr>
            <w:tcW w:w="993" w:type="dxa"/>
          </w:tcPr>
          <w:p w:rsidR="00CD46D2" w:rsidRPr="00CD46D2" w:rsidRDefault="00CD46D2" w:rsidP="006F1111">
            <w:pPr>
              <w:autoSpaceDE w:val="0"/>
              <w:autoSpaceDN w:val="0"/>
              <w:adjustRightInd w:val="0"/>
              <w:jc w:val="center"/>
              <w:rPr>
                <w:rFonts w:ascii="Times New Roman" w:hAnsi="Times New Roman" w:cs="Times New Roman"/>
                <w:sz w:val="20"/>
                <w:szCs w:val="20"/>
              </w:rPr>
            </w:pPr>
            <w:r w:rsidRPr="00CD46D2">
              <w:rPr>
                <w:rFonts w:ascii="Times New Roman" w:hAnsi="Times New Roman" w:cs="Times New Roman"/>
                <w:sz w:val="20"/>
                <w:szCs w:val="20"/>
              </w:rPr>
              <w:t>92,86-100%</w:t>
            </w:r>
          </w:p>
        </w:tc>
        <w:tc>
          <w:tcPr>
            <w:tcW w:w="1134" w:type="dxa"/>
          </w:tcPr>
          <w:p w:rsidR="00CD46D2" w:rsidRPr="00CD46D2" w:rsidRDefault="00CD46D2" w:rsidP="006F1111">
            <w:pPr>
              <w:autoSpaceDE w:val="0"/>
              <w:autoSpaceDN w:val="0"/>
              <w:adjustRightInd w:val="0"/>
              <w:jc w:val="center"/>
              <w:rPr>
                <w:rFonts w:ascii="Times New Roman" w:hAnsi="Times New Roman" w:cs="Times New Roman"/>
                <w:sz w:val="20"/>
                <w:szCs w:val="20"/>
              </w:rPr>
            </w:pPr>
            <w:r w:rsidRPr="00CD46D2">
              <w:rPr>
                <w:rFonts w:ascii="Times New Roman" w:hAnsi="Times New Roman" w:cs="Times New Roman"/>
                <w:sz w:val="20"/>
                <w:szCs w:val="20"/>
              </w:rPr>
              <w:t>Частично соответствует</w:t>
            </w:r>
          </w:p>
          <w:p w:rsidR="00CD46D2" w:rsidRPr="00CD46D2" w:rsidRDefault="00CD46D2" w:rsidP="006F1111">
            <w:pPr>
              <w:jc w:val="center"/>
              <w:rPr>
                <w:rFonts w:ascii="Times New Roman" w:hAnsi="Times New Roman" w:cs="Times New Roman"/>
                <w:sz w:val="20"/>
                <w:szCs w:val="20"/>
              </w:rPr>
            </w:pPr>
          </w:p>
        </w:tc>
        <w:tc>
          <w:tcPr>
            <w:tcW w:w="3259" w:type="dxa"/>
          </w:tcPr>
          <w:p w:rsidR="00CD46D2" w:rsidRPr="00CD46D2" w:rsidRDefault="00CD46D2" w:rsidP="006F1111">
            <w:pPr>
              <w:shd w:val="clear" w:color="auto" w:fill="FFFFFF"/>
              <w:tabs>
                <w:tab w:val="left" w:pos="4140"/>
                <w:tab w:val="left" w:pos="10205"/>
              </w:tabs>
              <w:jc w:val="both"/>
              <w:rPr>
                <w:rFonts w:ascii="Times New Roman" w:hAnsi="Times New Roman" w:cs="Times New Roman"/>
                <w:sz w:val="20"/>
                <w:szCs w:val="20"/>
              </w:rPr>
            </w:pPr>
            <w:r w:rsidRPr="00CD46D2">
              <w:rPr>
                <w:rFonts w:ascii="Times New Roman" w:hAnsi="Times New Roman" w:cs="Times New Roman"/>
                <w:sz w:val="20"/>
                <w:szCs w:val="20"/>
              </w:rPr>
              <w:t xml:space="preserve">Не выполнены мероприятия по реконструкции КОС в </w:t>
            </w:r>
            <w:proofErr w:type="spellStart"/>
            <w:r w:rsidRPr="00CD46D2">
              <w:rPr>
                <w:rFonts w:ascii="Times New Roman" w:hAnsi="Times New Roman" w:cs="Times New Roman"/>
                <w:sz w:val="20"/>
                <w:szCs w:val="20"/>
              </w:rPr>
              <w:t>пгт.Чупа</w:t>
            </w:r>
            <w:proofErr w:type="spellEnd"/>
            <w:r w:rsidRPr="00CD46D2">
              <w:rPr>
                <w:rFonts w:ascii="Times New Roman" w:hAnsi="Times New Roman" w:cs="Times New Roman"/>
                <w:sz w:val="20"/>
                <w:szCs w:val="20"/>
              </w:rPr>
              <w:t xml:space="preserve">. Индикаторы цели составили 66,67% (снижение случаев аварий),  по ремонту и замене оборудования на объектах водоснабжения- 92,86% (не выполнено 1 мероприятие по водоснабжению в п. </w:t>
            </w:r>
            <w:proofErr w:type="spellStart"/>
            <w:r w:rsidRPr="00CD46D2">
              <w:rPr>
                <w:rFonts w:ascii="Times New Roman" w:hAnsi="Times New Roman" w:cs="Times New Roman"/>
                <w:sz w:val="20"/>
                <w:szCs w:val="20"/>
              </w:rPr>
              <w:t>Энгозеро</w:t>
            </w:r>
            <w:proofErr w:type="spellEnd"/>
            <w:r w:rsidRPr="00CD46D2">
              <w:rPr>
                <w:rFonts w:ascii="Times New Roman" w:hAnsi="Times New Roman" w:cs="Times New Roman"/>
                <w:sz w:val="20"/>
                <w:szCs w:val="20"/>
              </w:rPr>
              <w:t xml:space="preserve">). Реализация  муниципальной программы за 2023 год частично соответствует запланированному уровню затрат программы и эффективности использования бюджетных средств. </w:t>
            </w:r>
          </w:p>
        </w:tc>
      </w:tr>
      <w:tr w:rsidR="00CD46D2" w:rsidRPr="00CD46D2" w:rsidTr="006F1111">
        <w:tc>
          <w:tcPr>
            <w:tcW w:w="562" w:type="dxa"/>
          </w:tcPr>
          <w:p w:rsidR="00CD46D2" w:rsidRPr="00CD46D2" w:rsidRDefault="00CD46D2" w:rsidP="006F1111">
            <w:pPr>
              <w:autoSpaceDE w:val="0"/>
              <w:autoSpaceDN w:val="0"/>
              <w:adjustRightInd w:val="0"/>
              <w:rPr>
                <w:rFonts w:ascii="Times New Roman" w:hAnsi="Times New Roman" w:cs="Times New Roman"/>
                <w:sz w:val="20"/>
                <w:szCs w:val="20"/>
              </w:rPr>
            </w:pPr>
            <w:r w:rsidRPr="00CD46D2">
              <w:rPr>
                <w:rFonts w:ascii="Times New Roman" w:hAnsi="Times New Roman" w:cs="Times New Roman"/>
                <w:sz w:val="20"/>
                <w:szCs w:val="20"/>
              </w:rPr>
              <w:t>3.</w:t>
            </w:r>
          </w:p>
        </w:tc>
        <w:tc>
          <w:tcPr>
            <w:tcW w:w="1673" w:type="dxa"/>
          </w:tcPr>
          <w:p w:rsidR="00CD46D2" w:rsidRPr="00CD46D2" w:rsidRDefault="00CD46D2" w:rsidP="006F1111">
            <w:pPr>
              <w:autoSpaceDE w:val="0"/>
              <w:autoSpaceDN w:val="0"/>
              <w:adjustRightInd w:val="0"/>
              <w:rPr>
                <w:rFonts w:ascii="Times New Roman" w:hAnsi="Times New Roman" w:cs="Times New Roman"/>
                <w:sz w:val="20"/>
                <w:szCs w:val="20"/>
              </w:rPr>
            </w:pPr>
            <w:r w:rsidRPr="00CD46D2">
              <w:rPr>
                <w:rFonts w:ascii="Times New Roman" w:hAnsi="Times New Roman" w:cs="Times New Roman"/>
                <w:sz w:val="20"/>
                <w:szCs w:val="20"/>
              </w:rPr>
              <w:t>Развитие муниципальной службы в органах местного самоуправления Лоухского муниципального района</w:t>
            </w:r>
          </w:p>
        </w:tc>
        <w:tc>
          <w:tcPr>
            <w:tcW w:w="1134" w:type="dxa"/>
          </w:tcPr>
          <w:p w:rsidR="00CD46D2" w:rsidRPr="00CD46D2" w:rsidRDefault="00CD46D2" w:rsidP="006F1111">
            <w:pPr>
              <w:autoSpaceDE w:val="0"/>
              <w:autoSpaceDN w:val="0"/>
              <w:adjustRightInd w:val="0"/>
              <w:jc w:val="center"/>
              <w:rPr>
                <w:rFonts w:ascii="Times New Roman" w:hAnsi="Times New Roman" w:cs="Times New Roman"/>
                <w:sz w:val="20"/>
                <w:szCs w:val="20"/>
              </w:rPr>
            </w:pPr>
            <w:r w:rsidRPr="00CD46D2">
              <w:rPr>
                <w:rFonts w:ascii="Times New Roman" w:hAnsi="Times New Roman" w:cs="Times New Roman"/>
                <w:sz w:val="20"/>
                <w:szCs w:val="20"/>
              </w:rPr>
              <w:t xml:space="preserve">100% и выше </w:t>
            </w:r>
          </w:p>
        </w:tc>
        <w:tc>
          <w:tcPr>
            <w:tcW w:w="1275" w:type="dxa"/>
          </w:tcPr>
          <w:p w:rsidR="00CD46D2" w:rsidRPr="00CD46D2" w:rsidRDefault="00CD46D2" w:rsidP="006F1111">
            <w:pPr>
              <w:autoSpaceDE w:val="0"/>
              <w:autoSpaceDN w:val="0"/>
              <w:adjustRightInd w:val="0"/>
              <w:jc w:val="center"/>
              <w:rPr>
                <w:rFonts w:ascii="Times New Roman" w:hAnsi="Times New Roman" w:cs="Times New Roman"/>
                <w:sz w:val="20"/>
                <w:szCs w:val="20"/>
              </w:rPr>
            </w:pPr>
            <w:r w:rsidRPr="00CD46D2">
              <w:rPr>
                <w:rFonts w:ascii="Times New Roman" w:hAnsi="Times New Roman" w:cs="Times New Roman"/>
                <w:sz w:val="20"/>
                <w:szCs w:val="20"/>
              </w:rPr>
              <w:t>95,24%</w:t>
            </w:r>
          </w:p>
        </w:tc>
        <w:tc>
          <w:tcPr>
            <w:tcW w:w="993" w:type="dxa"/>
          </w:tcPr>
          <w:p w:rsidR="00CD46D2" w:rsidRPr="00CD46D2" w:rsidRDefault="00CD46D2" w:rsidP="006F1111">
            <w:pPr>
              <w:autoSpaceDE w:val="0"/>
              <w:autoSpaceDN w:val="0"/>
              <w:adjustRightInd w:val="0"/>
              <w:jc w:val="center"/>
              <w:rPr>
                <w:rFonts w:ascii="Times New Roman" w:hAnsi="Times New Roman" w:cs="Times New Roman"/>
                <w:sz w:val="20"/>
                <w:szCs w:val="20"/>
              </w:rPr>
            </w:pPr>
            <w:r w:rsidRPr="00CD46D2">
              <w:rPr>
                <w:rFonts w:ascii="Times New Roman" w:hAnsi="Times New Roman" w:cs="Times New Roman"/>
                <w:sz w:val="20"/>
                <w:szCs w:val="20"/>
              </w:rPr>
              <w:t>100% и выше</w:t>
            </w:r>
          </w:p>
        </w:tc>
        <w:tc>
          <w:tcPr>
            <w:tcW w:w="1134" w:type="dxa"/>
          </w:tcPr>
          <w:p w:rsidR="00CD46D2" w:rsidRPr="00CD46D2" w:rsidRDefault="00CD46D2" w:rsidP="006F1111">
            <w:pPr>
              <w:autoSpaceDE w:val="0"/>
              <w:autoSpaceDN w:val="0"/>
              <w:adjustRightInd w:val="0"/>
              <w:jc w:val="center"/>
              <w:rPr>
                <w:rFonts w:ascii="Times New Roman" w:hAnsi="Times New Roman" w:cs="Times New Roman"/>
                <w:sz w:val="20"/>
                <w:szCs w:val="20"/>
              </w:rPr>
            </w:pPr>
            <w:r w:rsidRPr="00CD46D2">
              <w:rPr>
                <w:rFonts w:ascii="Times New Roman" w:hAnsi="Times New Roman" w:cs="Times New Roman"/>
                <w:sz w:val="20"/>
                <w:szCs w:val="20"/>
              </w:rPr>
              <w:t>Соответствует</w:t>
            </w:r>
          </w:p>
        </w:tc>
        <w:tc>
          <w:tcPr>
            <w:tcW w:w="3259" w:type="dxa"/>
          </w:tcPr>
          <w:p w:rsidR="00CD46D2" w:rsidRPr="00CD46D2" w:rsidRDefault="00CD46D2" w:rsidP="006F1111">
            <w:pPr>
              <w:pStyle w:val="ConsPlusCell"/>
              <w:jc w:val="both"/>
              <w:rPr>
                <w:rFonts w:ascii="Times New Roman" w:hAnsi="Times New Roman" w:cs="Times New Roman"/>
                <w:sz w:val="20"/>
                <w:szCs w:val="20"/>
              </w:rPr>
            </w:pPr>
            <w:r w:rsidRPr="00CD46D2">
              <w:rPr>
                <w:rFonts w:ascii="Times New Roman" w:hAnsi="Times New Roman" w:cs="Times New Roman"/>
                <w:sz w:val="20"/>
                <w:szCs w:val="20"/>
              </w:rPr>
              <w:t>Мероприятия программы выполнены в полном объеме. Достижение показателей результативности выполнения мероприятий 100% и выше. Реализация  муниципальной программы за 2023 год  соответствует запланированному уровню затрат программы</w:t>
            </w:r>
          </w:p>
        </w:tc>
      </w:tr>
      <w:tr w:rsidR="00CD46D2" w:rsidRPr="00CD46D2" w:rsidTr="006F1111">
        <w:trPr>
          <w:trHeight w:val="1617"/>
        </w:trPr>
        <w:tc>
          <w:tcPr>
            <w:tcW w:w="562" w:type="dxa"/>
          </w:tcPr>
          <w:p w:rsidR="00CD46D2" w:rsidRPr="00CD46D2" w:rsidRDefault="00CD46D2" w:rsidP="006F1111">
            <w:pPr>
              <w:autoSpaceDE w:val="0"/>
              <w:autoSpaceDN w:val="0"/>
              <w:adjustRightInd w:val="0"/>
              <w:rPr>
                <w:rFonts w:ascii="Times New Roman" w:hAnsi="Times New Roman" w:cs="Times New Roman"/>
                <w:sz w:val="20"/>
                <w:szCs w:val="20"/>
              </w:rPr>
            </w:pPr>
            <w:r w:rsidRPr="00CD46D2">
              <w:rPr>
                <w:rFonts w:ascii="Times New Roman" w:hAnsi="Times New Roman" w:cs="Times New Roman"/>
                <w:sz w:val="20"/>
                <w:szCs w:val="20"/>
              </w:rPr>
              <w:t>4.</w:t>
            </w:r>
          </w:p>
        </w:tc>
        <w:tc>
          <w:tcPr>
            <w:tcW w:w="1673" w:type="dxa"/>
          </w:tcPr>
          <w:p w:rsidR="00CD46D2" w:rsidRPr="00CD46D2" w:rsidRDefault="00CD46D2" w:rsidP="006F1111">
            <w:pPr>
              <w:autoSpaceDE w:val="0"/>
              <w:autoSpaceDN w:val="0"/>
              <w:adjustRightInd w:val="0"/>
              <w:rPr>
                <w:rFonts w:ascii="Times New Roman" w:hAnsi="Times New Roman" w:cs="Times New Roman"/>
                <w:sz w:val="20"/>
                <w:szCs w:val="20"/>
              </w:rPr>
            </w:pPr>
            <w:r w:rsidRPr="00CD46D2">
              <w:rPr>
                <w:rFonts w:ascii="Times New Roman" w:hAnsi="Times New Roman" w:cs="Times New Roman"/>
                <w:sz w:val="20"/>
                <w:szCs w:val="20"/>
              </w:rPr>
              <w:t>Развитие молодежной политики</w:t>
            </w:r>
          </w:p>
        </w:tc>
        <w:tc>
          <w:tcPr>
            <w:tcW w:w="1134" w:type="dxa"/>
          </w:tcPr>
          <w:p w:rsidR="00CD46D2" w:rsidRPr="00CD46D2" w:rsidRDefault="00CD46D2" w:rsidP="006F1111">
            <w:pPr>
              <w:autoSpaceDE w:val="0"/>
              <w:autoSpaceDN w:val="0"/>
              <w:adjustRightInd w:val="0"/>
              <w:jc w:val="center"/>
              <w:rPr>
                <w:rFonts w:ascii="Times New Roman" w:hAnsi="Times New Roman" w:cs="Times New Roman"/>
                <w:sz w:val="20"/>
                <w:szCs w:val="20"/>
              </w:rPr>
            </w:pPr>
            <w:r w:rsidRPr="00CD46D2">
              <w:rPr>
                <w:rFonts w:ascii="Times New Roman" w:hAnsi="Times New Roman" w:cs="Times New Roman"/>
                <w:sz w:val="20"/>
                <w:szCs w:val="20"/>
              </w:rPr>
              <w:t xml:space="preserve">98,5 и 100 и </w:t>
            </w:r>
            <w:proofErr w:type="spellStart"/>
            <w:r w:rsidRPr="00CD46D2">
              <w:rPr>
                <w:rFonts w:ascii="Times New Roman" w:hAnsi="Times New Roman" w:cs="Times New Roman"/>
                <w:sz w:val="20"/>
                <w:szCs w:val="20"/>
              </w:rPr>
              <w:t>выше%</w:t>
            </w:r>
            <w:proofErr w:type="spellEnd"/>
          </w:p>
        </w:tc>
        <w:tc>
          <w:tcPr>
            <w:tcW w:w="1275" w:type="dxa"/>
          </w:tcPr>
          <w:p w:rsidR="00CD46D2" w:rsidRPr="00CD46D2" w:rsidRDefault="00CD46D2" w:rsidP="006F1111">
            <w:pPr>
              <w:autoSpaceDE w:val="0"/>
              <w:autoSpaceDN w:val="0"/>
              <w:adjustRightInd w:val="0"/>
              <w:jc w:val="center"/>
              <w:rPr>
                <w:rFonts w:ascii="Times New Roman" w:hAnsi="Times New Roman" w:cs="Times New Roman"/>
                <w:sz w:val="20"/>
                <w:szCs w:val="20"/>
              </w:rPr>
            </w:pPr>
            <w:r w:rsidRPr="00CD46D2">
              <w:rPr>
                <w:rFonts w:ascii="Times New Roman" w:hAnsi="Times New Roman" w:cs="Times New Roman"/>
                <w:sz w:val="20"/>
                <w:szCs w:val="20"/>
              </w:rPr>
              <w:t>83,7%</w:t>
            </w:r>
          </w:p>
        </w:tc>
        <w:tc>
          <w:tcPr>
            <w:tcW w:w="993" w:type="dxa"/>
          </w:tcPr>
          <w:p w:rsidR="00CD46D2" w:rsidRPr="00CD46D2" w:rsidRDefault="00CD46D2" w:rsidP="006F1111">
            <w:pPr>
              <w:autoSpaceDE w:val="0"/>
              <w:autoSpaceDN w:val="0"/>
              <w:adjustRightInd w:val="0"/>
              <w:jc w:val="center"/>
              <w:rPr>
                <w:rFonts w:ascii="Times New Roman" w:hAnsi="Times New Roman" w:cs="Times New Roman"/>
                <w:sz w:val="20"/>
                <w:szCs w:val="20"/>
              </w:rPr>
            </w:pPr>
            <w:r w:rsidRPr="00CD46D2">
              <w:rPr>
                <w:rFonts w:ascii="Times New Roman" w:hAnsi="Times New Roman" w:cs="Times New Roman"/>
                <w:sz w:val="20"/>
                <w:szCs w:val="20"/>
              </w:rPr>
              <w:t>85%</w:t>
            </w:r>
          </w:p>
        </w:tc>
        <w:tc>
          <w:tcPr>
            <w:tcW w:w="1134" w:type="dxa"/>
          </w:tcPr>
          <w:p w:rsidR="00CD46D2" w:rsidRPr="00CD46D2" w:rsidRDefault="00CD46D2" w:rsidP="006F1111">
            <w:pPr>
              <w:autoSpaceDE w:val="0"/>
              <w:autoSpaceDN w:val="0"/>
              <w:adjustRightInd w:val="0"/>
              <w:jc w:val="center"/>
              <w:rPr>
                <w:rFonts w:ascii="Times New Roman" w:hAnsi="Times New Roman" w:cs="Times New Roman"/>
                <w:sz w:val="20"/>
                <w:szCs w:val="20"/>
              </w:rPr>
            </w:pPr>
            <w:r w:rsidRPr="00CD46D2">
              <w:rPr>
                <w:rFonts w:ascii="Times New Roman" w:hAnsi="Times New Roman" w:cs="Times New Roman"/>
                <w:sz w:val="20"/>
                <w:szCs w:val="20"/>
              </w:rPr>
              <w:t>Частично соответствует</w:t>
            </w:r>
          </w:p>
        </w:tc>
        <w:tc>
          <w:tcPr>
            <w:tcW w:w="3259" w:type="dxa"/>
          </w:tcPr>
          <w:p w:rsidR="00CD46D2" w:rsidRPr="00CD46D2" w:rsidRDefault="00CD46D2" w:rsidP="006F1111">
            <w:pPr>
              <w:pStyle w:val="ConsPlusCell"/>
              <w:jc w:val="both"/>
              <w:rPr>
                <w:rFonts w:ascii="Times New Roman" w:hAnsi="Times New Roman" w:cs="Times New Roman"/>
                <w:sz w:val="20"/>
                <w:szCs w:val="20"/>
              </w:rPr>
            </w:pPr>
            <w:r w:rsidRPr="00CD46D2">
              <w:rPr>
                <w:rFonts w:ascii="Times New Roman" w:hAnsi="Times New Roman" w:cs="Times New Roman"/>
                <w:sz w:val="20"/>
                <w:szCs w:val="20"/>
              </w:rPr>
              <w:t>Мероприятия выполнены не в полном объеме. Индикаторы цели составили 98,5% и выше. В целом реализация  муниципальной программы за 2023 год частично соответствует запланированному уровню затрат программы.</w:t>
            </w:r>
          </w:p>
        </w:tc>
      </w:tr>
      <w:tr w:rsidR="00CD46D2" w:rsidRPr="00CD46D2" w:rsidTr="006F1111">
        <w:trPr>
          <w:trHeight w:val="1832"/>
        </w:trPr>
        <w:tc>
          <w:tcPr>
            <w:tcW w:w="562" w:type="dxa"/>
          </w:tcPr>
          <w:p w:rsidR="00CD46D2" w:rsidRPr="00CD46D2" w:rsidRDefault="00CD46D2" w:rsidP="006F1111">
            <w:pPr>
              <w:autoSpaceDE w:val="0"/>
              <w:autoSpaceDN w:val="0"/>
              <w:adjustRightInd w:val="0"/>
              <w:rPr>
                <w:rFonts w:ascii="Times New Roman" w:hAnsi="Times New Roman" w:cs="Times New Roman"/>
                <w:sz w:val="20"/>
                <w:szCs w:val="20"/>
              </w:rPr>
            </w:pPr>
            <w:r w:rsidRPr="00CD46D2">
              <w:rPr>
                <w:rFonts w:ascii="Times New Roman" w:hAnsi="Times New Roman" w:cs="Times New Roman"/>
                <w:sz w:val="20"/>
                <w:szCs w:val="20"/>
              </w:rPr>
              <w:t>5.</w:t>
            </w:r>
          </w:p>
        </w:tc>
        <w:tc>
          <w:tcPr>
            <w:tcW w:w="1673" w:type="dxa"/>
          </w:tcPr>
          <w:p w:rsidR="00CD46D2" w:rsidRPr="00CD46D2" w:rsidRDefault="00CD46D2" w:rsidP="006F1111">
            <w:pPr>
              <w:autoSpaceDE w:val="0"/>
              <w:autoSpaceDN w:val="0"/>
              <w:adjustRightInd w:val="0"/>
              <w:rPr>
                <w:rFonts w:ascii="Times New Roman" w:hAnsi="Times New Roman" w:cs="Times New Roman"/>
                <w:sz w:val="20"/>
                <w:szCs w:val="20"/>
              </w:rPr>
            </w:pPr>
            <w:r w:rsidRPr="00CD46D2">
              <w:rPr>
                <w:rFonts w:ascii="Times New Roman" w:hAnsi="Times New Roman" w:cs="Times New Roman"/>
                <w:sz w:val="20"/>
                <w:szCs w:val="20"/>
              </w:rPr>
              <w:t>Управление муниципальным имуществом и земельными ресурсами Лоухского муниципального района</w:t>
            </w:r>
          </w:p>
        </w:tc>
        <w:tc>
          <w:tcPr>
            <w:tcW w:w="1134" w:type="dxa"/>
          </w:tcPr>
          <w:p w:rsidR="00CD46D2" w:rsidRPr="00CD46D2" w:rsidRDefault="00CD46D2" w:rsidP="006F1111">
            <w:pPr>
              <w:autoSpaceDE w:val="0"/>
              <w:autoSpaceDN w:val="0"/>
              <w:adjustRightInd w:val="0"/>
              <w:jc w:val="center"/>
              <w:rPr>
                <w:rFonts w:ascii="Times New Roman" w:hAnsi="Times New Roman" w:cs="Times New Roman"/>
                <w:sz w:val="20"/>
                <w:szCs w:val="20"/>
              </w:rPr>
            </w:pPr>
            <w:r w:rsidRPr="00CD46D2">
              <w:rPr>
                <w:rFonts w:ascii="Times New Roman" w:hAnsi="Times New Roman" w:cs="Times New Roman"/>
                <w:sz w:val="20"/>
                <w:szCs w:val="20"/>
              </w:rPr>
              <w:t>100% и выше</w:t>
            </w:r>
          </w:p>
        </w:tc>
        <w:tc>
          <w:tcPr>
            <w:tcW w:w="1275" w:type="dxa"/>
          </w:tcPr>
          <w:p w:rsidR="00CD46D2" w:rsidRPr="00CD46D2" w:rsidRDefault="00CD46D2" w:rsidP="006F1111">
            <w:pPr>
              <w:autoSpaceDE w:val="0"/>
              <w:autoSpaceDN w:val="0"/>
              <w:adjustRightInd w:val="0"/>
              <w:jc w:val="center"/>
              <w:rPr>
                <w:rFonts w:ascii="Times New Roman" w:hAnsi="Times New Roman" w:cs="Times New Roman"/>
                <w:sz w:val="20"/>
                <w:szCs w:val="20"/>
              </w:rPr>
            </w:pPr>
            <w:r w:rsidRPr="00CD46D2">
              <w:rPr>
                <w:rFonts w:ascii="Times New Roman" w:hAnsi="Times New Roman" w:cs="Times New Roman"/>
                <w:sz w:val="20"/>
                <w:szCs w:val="20"/>
              </w:rPr>
              <w:t>68%</w:t>
            </w:r>
          </w:p>
        </w:tc>
        <w:tc>
          <w:tcPr>
            <w:tcW w:w="993" w:type="dxa"/>
          </w:tcPr>
          <w:p w:rsidR="00CD46D2" w:rsidRPr="00CD46D2" w:rsidRDefault="00CD46D2" w:rsidP="006F1111">
            <w:pPr>
              <w:autoSpaceDE w:val="0"/>
              <w:autoSpaceDN w:val="0"/>
              <w:adjustRightInd w:val="0"/>
              <w:jc w:val="center"/>
              <w:rPr>
                <w:rFonts w:ascii="Times New Roman" w:hAnsi="Times New Roman" w:cs="Times New Roman"/>
                <w:sz w:val="20"/>
                <w:szCs w:val="20"/>
              </w:rPr>
            </w:pPr>
            <w:r w:rsidRPr="00CD46D2">
              <w:rPr>
                <w:rFonts w:ascii="Times New Roman" w:hAnsi="Times New Roman" w:cs="Times New Roman"/>
                <w:sz w:val="20"/>
                <w:szCs w:val="20"/>
              </w:rPr>
              <w:t>58,2%</w:t>
            </w:r>
          </w:p>
        </w:tc>
        <w:tc>
          <w:tcPr>
            <w:tcW w:w="1134" w:type="dxa"/>
          </w:tcPr>
          <w:p w:rsidR="00CD46D2" w:rsidRPr="00CD46D2" w:rsidRDefault="00CD46D2" w:rsidP="006F1111">
            <w:pPr>
              <w:autoSpaceDE w:val="0"/>
              <w:autoSpaceDN w:val="0"/>
              <w:adjustRightInd w:val="0"/>
              <w:jc w:val="center"/>
              <w:rPr>
                <w:rFonts w:ascii="Times New Roman" w:hAnsi="Times New Roman" w:cs="Times New Roman"/>
                <w:sz w:val="20"/>
                <w:szCs w:val="20"/>
              </w:rPr>
            </w:pPr>
            <w:r w:rsidRPr="00CD46D2">
              <w:rPr>
                <w:rFonts w:ascii="Times New Roman" w:hAnsi="Times New Roman" w:cs="Times New Roman"/>
                <w:sz w:val="20"/>
                <w:szCs w:val="20"/>
              </w:rPr>
              <w:t>Частично соответствует</w:t>
            </w:r>
          </w:p>
        </w:tc>
        <w:tc>
          <w:tcPr>
            <w:tcW w:w="3259" w:type="dxa"/>
          </w:tcPr>
          <w:p w:rsidR="00CD46D2" w:rsidRPr="00CD46D2" w:rsidRDefault="00CD46D2" w:rsidP="006F1111">
            <w:pPr>
              <w:pStyle w:val="ConsPlusCell"/>
              <w:jc w:val="both"/>
              <w:rPr>
                <w:rFonts w:ascii="Times New Roman" w:hAnsi="Times New Roman" w:cs="Times New Roman"/>
                <w:sz w:val="20"/>
                <w:szCs w:val="20"/>
              </w:rPr>
            </w:pPr>
            <w:r w:rsidRPr="00CD46D2">
              <w:rPr>
                <w:rFonts w:ascii="Times New Roman" w:hAnsi="Times New Roman" w:cs="Times New Roman"/>
                <w:sz w:val="20"/>
                <w:szCs w:val="20"/>
              </w:rPr>
              <w:t>Мероприятия выполнены не в полном объеме. Индикаторы цели составили 100% и выше. В целом реализация  муниципальной программы за 2023 год частично соответствует запланированному уровню затрат программы.</w:t>
            </w:r>
          </w:p>
        </w:tc>
      </w:tr>
      <w:tr w:rsidR="00CD46D2" w:rsidRPr="00CD46D2" w:rsidTr="006F1111">
        <w:tc>
          <w:tcPr>
            <w:tcW w:w="562" w:type="dxa"/>
          </w:tcPr>
          <w:p w:rsidR="00CD46D2" w:rsidRPr="00CD46D2" w:rsidRDefault="00CD46D2" w:rsidP="006F1111">
            <w:pPr>
              <w:autoSpaceDE w:val="0"/>
              <w:autoSpaceDN w:val="0"/>
              <w:adjustRightInd w:val="0"/>
              <w:rPr>
                <w:rFonts w:ascii="Times New Roman" w:hAnsi="Times New Roman" w:cs="Times New Roman"/>
                <w:sz w:val="20"/>
                <w:szCs w:val="20"/>
              </w:rPr>
            </w:pPr>
            <w:r w:rsidRPr="00CD46D2">
              <w:rPr>
                <w:rFonts w:ascii="Times New Roman" w:hAnsi="Times New Roman" w:cs="Times New Roman"/>
                <w:sz w:val="20"/>
                <w:szCs w:val="20"/>
              </w:rPr>
              <w:t>6.</w:t>
            </w:r>
          </w:p>
        </w:tc>
        <w:tc>
          <w:tcPr>
            <w:tcW w:w="1673" w:type="dxa"/>
          </w:tcPr>
          <w:p w:rsidR="00CD46D2" w:rsidRPr="00CD46D2" w:rsidRDefault="00CD46D2" w:rsidP="006F1111">
            <w:pPr>
              <w:autoSpaceDE w:val="0"/>
              <w:autoSpaceDN w:val="0"/>
              <w:adjustRightInd w:val="0"/>
              <w:rPr>
                <w:rFonts w:ascii="Times New Roman" w:hAnsi="Times New Roman" w:cs="Times New Roman"/>
                <w:sz w:val="20"/>
                <w:szCs w:val="20"/>
              </w:rPr>
            </w:pPr>
            <w:r w:rsidRPr="00CD46D2">
              <w:rPr>
                <w:rFonts w:ascii="Times New Roman" w:hAnsi="Times New Roman" w:cs="Times New Roman"/>
                <w:sz w:val="20"/>
                <w:szCs w:val="20"/>
              </w:rPr>
              <w:t xml:space="preserve">Развитие образования и спортивной подготовки детей и молодежи в </w:t>
            </w:r>
            <w:proofErr w:type="spellStart"/>
            <w:r w:rsidRPr="00CD46D2">
              <w:rPr>
                <w:rFonts w:ascii="Times New Roman" w:hAnsi="Times New Roman" w:cs="Times New Roman"/>
                <w:sz w:val="20"/>
                <w:szCs w:val="20"/>
              </w:rPr>
              <w:t>Лоухском</w:t>
            </w:r>
            <w:proofErr w:type="spellEnd"/>
            <w:r w:rsidRPr="00CD46D2">
              <w:rPr>
                <w:rFonts w:ascii="Times New Roman" w:hAnsi="Times New Roman" w:cs="Times New Roman"/>
                <w:sz w:val="20"/>
                <w:szCs w:val="20"/>
              </w:rPr>
              <w:t xml:space="preserve"> муниципальном районе»</w:t>
            </w:r>
          </w:p>
        </w:tc>
        <w:tc>
          <w:tcPr>
            <w:tcW w:w="1134" w:type="dxa"/>
          </w:tcPr>
          <w:p w:rsidR="00CD46D2" w:rsidRPr="00CD46D2" w:rsidRDefault="00CD46D2" w:rsidP="006F1111">
            <w:pPr>
              <w:autoSpaceDE w:val="0"/>
              <w:autoSpaceDN w:val="0"/>
              <w:adjustRightInd w:val="0"/>
              <w:jc w:val="center"/>
              <w:rPr>
                <w:rFonts w:ascii="Times New Roman" w:hAnsi="Times New Roman" w:cs="Times New Roman"/>
                <w:sz w:val="20"/>
                <w:szCs w:val="20"/>
              </w:rPr>
            </w:pPr>
            <w:r w:rsidRPr="00CD46D2">
              <w:rPr>
                <w:rFonts w:ascii="Times New Roman" w:hAnsi="Times New Roman" w:cs="Times New Roman"/>
                <w:sz w:val="20"/>
                <w:szCs w:val="20"/>
              </w:rPr>
              <w:t>100% и выше</w:t>
            </w:r>
          </w:p>
        </w:tc>
        <w:tc>
          <w:tcPr>
            <w:tcW w:w="1275" w:type="dxa"/>
          </w:tcPr>
          <w:p w:rsidR="00CD46D2" w:rsidRPr="00CD46D2" w:rsidRDefault="00CD46D2" w:rsidP="006F1111">
            <w:pPr>
              <w:autoSpaceDE w:val="0"/>
              <w:autoSpaceDN w:val="0"/>
              <w:adjustRightInd w:val="0"/>
              <w:jc w:val="center"/>
              <w:rPr>
                <w:rFonts w:ascii="Times New Roman" w:hAnsi="Times New Roman" w:cs="Times New Roman"/>
                <w:sz w:val="20"/>
                <w:szCs w:val="20"/>
              </w:rPr>
            </w:pPr>
            <w:r w:rsidRPr="00CD46D2">
              <w:rPr>
                <w:rFonts w:ascii="Times New Roman" w:hAnsi="Times New Roman" w:cs="Times New Roman"/>
                <w:sz w:val="20"/>
                <w:szCs w:val="20"/>
              </w:rPr>
              <w:t>98,7</w:t>
            </w:r>
          </w:p>
        </w:tc>
        <w:tc>
          <w:tcPr>
            <w:tcW w:w="993" w:type="dxa"/>
          </w:tcPr>
          <w:p w:rsidR="00CD46D2" w:rsidRPr="00CD46D2" w:rsidRDefault="00CD46D2" w:rsidP="006F1111">
            <w:pPr>
              <w:autoSpaceDE w:val="0"/>
              <w:autoSpaceDN w:val="0"/>
              <w:adjustRightInd w:val="0"/>
              <w:jc w:val="center"/>
              <w:rPr>
                <w:rFonts w:ascii="Times New Roman" w:hAnsi="Times New Roman" w:cs="Times New Roman"/>
                <w:sz w:val="20"/>
                <w:szCs w:val="20"/>
              </w:rPr>
            </w:pPr>
            <w:r w:rsidRPr="00CD46D2">
              <w:rPr>
                <w:rFonts w:ascii="Times New Roman" w:hAnsi="Times New Roman" w:cs="Times New Roman"/>
                <w:sz w:val="20"/>
                <w:szCs w:val="20"/>
              </w:rPr>
              <w:t>100</w:t>
            </w:r>
          </w:p>
        </w:tc>
        <w:tc>
          <w:tcPr>
            <w:tcW w:w="1134" w:type="dxa"/>
          </w:tcPr>
          <w:p w:rsidR="00CD46D2" w:rsidRPr="00CD46D2" w:rsidRDefault="00CD46D2" w:rsidP="006F1111">
            <w:pPr>
              <w:autoSpaceDE w:val="0"/>
              <w:autoSpaceDN w:val="0"/>
              <w:adjustRightInd w:val="0"/>
              <w:jc w:val="center"/>
              <w:rPr>
                <w:rFonts w:ascii="Times New Roman" w:hAnsi="Times New Roman" w:cs="Times New Roman"/>
                <w:sz w:val="20"/>
                <w:szCs w:val="20"/>
              </w:rPr>
            </w:pPr>
            <w:r w:rsidRPr="00CD46D2">
              <w:rPr>
                <w:rFonts w:ascii="Times New Roman" w:hAnsi="Times New Roman" w:cs="Times New Roman"/>
                <w:sz w:val="20"/>
                <w:szCs w:val="20"/>
              </w:rPr>
              <w:t>Соответствует</w:t>
            </w:r>
          </w:p>
        </w:tc>
        <w:tc>
          <w:tcPr>
            <w:tcW w:w="3259" w:type="dxa"/>
          </w:tcPr>
          <w:p w:rsidR="00CD46D2" w:rsidRPr="00CD46D2" w:rsidRDefault="00CD46D2" w:rsidP="006F1111">
            <w:pPr>
              <w:jc w:val="both"/>
              <w:rPr>
                <w:rFonts w:ascii="Times New Roman" w:hAnsi="Times New Roman" w:cs="Times New Roman"/>
                <w:sz w:val="20"/>
                <w:szCs w:val="20"/>
              </w:rPr>
            </w:pPr>
            <w:r w:rsidRPr="00CD46D2">
              <w:rPr>
                <w:rFonts w:ascii="Times New Roman" w:hAnsi="Times New Roman" w:cs="Times New Roman"/>
                <w:sz w:val="20"/>
                <w:szCs w:val="20"/>
              </w:rPr>
              <w:t>Основные мероприятия  муниципальной подпрограммы   за 2023 год выполнены. Все  целевые показатели по программе   достигнуты. Реализация  муниципальной программы за 2023 год соответствует запланированному уровню затрат программы.</w:t>
            </w:r>
          </w:p>
        </w:tc>
      </w:tr>
      <w:tr w:rsidR="00CD46D2" w:rsidRPr="00CD46D2" w:rsidTr="006F1111">
        <w:tc>
          <w:tcPr>
            <w:tcW w:w="562" w:type="dxa"/>
          </w:tcPr>
          <w:p w:rsidR="00CD46D2" w:rsidRPr="00CD46D2" w:rsidRDefault="00CD46D2" w:rsidP="006F1111">
            <w:pPr>
              <w:autoSpaceDE w:val="0"/>
              <w:autoSpaceDN w:val="0"/>
              <w:adjustRightInd w:val="0"/>
              <w:rPr>
                <w:rFonts w:ascii="Times New Roman" w:hAnsi="Times New Roman" w:cs="Times New Roman"/>
                <w:sz w:val="20"/>
                <w:szCs w:val="20"/>
              </w:rPr>
            </w:pPr>
            <w:r w:rsidRPr="00CD46D2">
              <w:rPr>
                <w:rFonts w:ascii="Times New Roman" w:hAnsi="Times New Roman" w:cs="Times New Roman"/>
                <w:sz w:val="20"/>
                <w:szCs w:val="20"/>
              </w:rPr>
              <w:t>7.</w:t>
            </w:r>
          </w:p>
        </w:tc>
        <w:tc>
          <w:tcPr>
            <w:tcW w:w="1673" w:type="dxa"/>
          </w:tcPr>
          <w:p w:rsidR="00CD46D2" w:rsidRPr="00CD46D2" w:rsidRDefault="00CD46D2" w:rsidP="006F1111">
            <w:pPr>
              <w:autoSpaceDE w:val="0"/>
              <w:autoSpaceDN w:val="0"/>
              <w:adjustRightInd w:val="0"/>
              <w:rPr>
                <w:rFonts w:ascii="Times New Roman" w:hAnsi="Times New Roman" w:cs="Times New Roman"/>
                <w:sz w:val="20"/>
                <w:szCs w:val="20"/>
              </w:rPr>
            </w:pPr>
            <w:r w:rsidRPr="00CD46D2">
              <w:rPr>
                <w:rFonts w:ascii="Times New Roman" w:hAnsi="Times New Roman" w:cs="Times New Roman"/>
                <w:sz w:val="20"/>
                <w:szCs w:val="20"/>
              </w:rPr>
              <w:t xml:space="preserve">Развитие библиотечного дела в муниципальном </w:t>
            </w:r>
            <w:r w:rsidRPr="00CD46D2">
              <w:rPr>
                <w:rFonts w:ascii="Times New Roman" w:hAnsi="Times New Roman" w:cs="Times New Roman"/>
                <w:sz w:val="20"/>
                <w:szCs w:val="20"/>
              </w:rPr>
              <w:lastRenderedPageBreak/>
              <w:t>бюджетном учреждении «Централизованная библиотечная система Лоухского муниципального района»</w:t>
            </w:r>
          </w:p>
        </w:tc>
        <w:tc>
          <w:tcPr>
            <w:tcW w:w="1134" w:type="dxa"/>
          </w:tcPr>
          <w:p w:rsidR="00CD46D2" w:rsidRPr="00CD46D2" w:rsidRDefault="00CD46D2" w:rsidP="006F1111">
            <w:pPr>
              <w:autoSpaceDE w:val="0"/>
              <w:autoSpaceDN w:val="0"/>
              <w:adjustRightInd w:val="0"/>
              <w:jc w:val="center"/>
              <w:rPr>
                <w:rFonts w:ascii="Times New Roman" w:hAnsi="Times New Roman" w:cs="Times New Roman"/>
                <w:sz w:val="20"/>
                <w:szCs w:val="20"/>
              </w:rPr>
            </w:pPr>
            <w:r w:rsidRPr="00CD46D2">
              <w:rPr>
                <w:rFonts w:ascii="Times New Roman" w:hAnsi="Times New Roman" w:cs="Times New Roman"/>
                <w:sz w:val="20"/>
                <w:szCs w:val="20"/>
              </w:rPr>
              <w:lastRenderedPageBreak/>
              <w:t>75-до 100% и выше</w:t>
            </w:r>
          </w:p>
        </w:tc>
        <w:tc>
          <w:tcPr>
            <w:tcW w:w="1275" w:type="dxa"/>
          </w:tcPr>
          <w:p w:rsidR="00CD46D2" w:rsidRPr="00CD46D2" w:rsidRDefault="00CD46D2" w:rsidP="006F1111">
            <w:pPr>
              <w:autoSpaceDE w:val="0"/>
              <w:autoSpaceDN w:val="0"/>
              <w:adjustRightInd w:val="0"/>
              <w:jc w:val="center"/>
              <w:rPr>
                <w:rFonts w:ascii="Times New Roman" w:hAnsi="Times New Roman" w:cs="Times New Roman"/>
                <w:sz w:val="20"/>
                <w:szCs w:val="20"/>
              </w:rPr>
            </w:pPr>
            <w:r w:rsidRPr="00CD46D2">
              <w:rPr>
                <w:rFonts w:ascii="Times New Roman" w:hAnsi="Times New Roman" w:cs="Times New Roman"/>
                <w:sz w:val="20"/>
                <w:szCs w:val="20"/>
              </w:rPr>
              <w:t>84,5%</w:t>
            </w:r>
          </w:p>
        </w:tc>
        <w:tc>
          <w:tcPr>
            <w:tcW w:w="993" w:type="dxa"/>
          </w:tcPr>
          <w:p w:rsidR="00CD46D2" w:rsidRPr="00CD46D2" w:rsidRDefault="00CD46D2" w:rsidP="006F1111">
            <w:pPr>
              <w:autoSpaceDE w:val="0"/>
              <w:autoSpaceDN w:val="0"/>
              <w:adjustRightInd w:val="0"/>
              <w:jc w:val="center"/>
              <w:rPr>
                <w:rFonts w:ascii="Times New Roman" w:hAnsi="Times New Roman" w:cs="Times New Roman"/>
                <w:sz w:val="20"/>
                <w:szCs w:val="20"/>
              </w:rPr>
            </w:pPr>
            <w:r w:rsidRPr="00CD46D2">
              <w:rPr>
                <w:rFonts w:ascii="Times New Roman" w:hAnsi="Times New Roman" w:cs="Times New Roman"/>
                <w:sz w:val="20"/>
                <w:szCs w:val="20"/>
              </w:rPr>
              <w:t xml:space="preserve">92,7% </w:t>
            </w:r>
          </w:p>
        </w:tc>
        <w:tc>
          <w:tcPr>
            <w:tcW w:w="1134" w:type="dxa"/>
          </w:tcPr>
          <w:p w:rsidR="00CD46D2" w:rsidRPr="00CD46D2" w:rsidRDefault="00CD46D2" w:rsidP="006F1111">
            <w:pPr>
              <w:autoSpaceDE w:val="0"/>
              <w:autoSpaceDN w:val="0"/>
              <w:adjustRightInd w:val="0"/>
              <w:jc w:val="center"/>
              <w:rPr>
                <w:rFonts w:ascii="Times New Roman" w:hAnsi="Times New Roman" w:cs="Times New Roman"/>
                <w:sz w:val="20"/>
                <w:szCs w:val="20"/>
              </w:rPr>
            </w:pPr>
            <w:r w:rsidRPr="00CD46D2">
              <w:rPr>
                <w:rFonts w:ascii="Times New Roman" w:hAnsi="Times New Roman" w:cs="Times New Roman"/>
                <w:sz w:val="20"/>
                <w:szCs w:val="20"/>
              </w:rPr>
              <w:t>Частично соответствует</w:t>
            </w:r>
          </w:p>
        </w:tc>
        <w:tc>
          <w:tcPr>
            <w:tcW w:w="3259" w:type="dxa"/>
          </w:tcPr>
          <w:p w:rsidR="00CD46D2" w:rsidRPr="00CD46D2" w:rsidRDefault="00CD46D2" w:rsidP="006F1111">
            <w:pPr>
              <w:jc w:val="both"/>
              <w:rPr>
                <w:rFonts w:ascii="Times New Roman" w:hAnsi="Times New Roman" w:cs="Times New Roman"/>
                <w:sz w:val="20"/>
                <w:szCs w:val="20"/>
              </w:rPr>
            </w:pPr>
            <w:r w:rsidRPr="00CD46D2">
              <w:rPr>
                <w:rFonts w:ascii="Times New Roman" w:hAnsi="Times New Roman" w:cs="Times New Roman"/>
                <w:sz w:val="20"/>
                <w:szCs w:val="20"/>
              </w:rPr>
              <w:t xml:space="preserve">Основные мероприятия  муниципальной подпрограммы   за 2023 год выполнены. Целевые показатели составили 75% и выше. </w:t>
            </w:r>
            <w:r w:rsidRPr="00CD46D2">
              <w:rPr>
                <w:rFonts w:ascii="Times New Roman" w:hAnsi="Times New Roman" w:cs="Times New Roman"/>
                <w:sz w:val="20"/>
                <w:szCs w:val="20"/>
              </w:rPr>
              <w:lastRenderedPageBreak/>
              <w:t>Реализация  муниципальной программы за 2023 год частично соответствует запланированному уровню затрат программы.</w:t>
            </w:r>
          </w:p>
        </w:tc>
      </w:tr>
      <w:tr w:rsidR="00CD46D2" w:rsidRPr="00CD46D2" w:rsidTr="006F1111">
        <w:trPr>
          <w:trHeight w:val="557"/>
        </w:trPr>
        <w:tc>
          <w:tcPr>
            <w:tcW w:w="562" w:type="dxa"/>
          </w:tcPr>
          <w:p w:rsidR="00CD46D2" w:rsidRPr="00CD46D2" w:rsidRDefault="00CD46D2" w:rsidP="006F1111">
            <w:pPr>
              <w:autoSpaceDE w:val="0"/>
              <w:autoSpaceDN w:val="0"/>
              <w:adjustRightInd w:val="0"/>
              <w:rPr>
                <w:rFonts w:ascii="Times New Roman" w:hAnsi="Times New Roman" w:cs="Times New Roman"/>
                <w:sz w:val="20"/>
                <w:szCs w:val="20"/>
              </w:rPr>
            </w:pPr>
            <w:r w:rsidRPr="00CD46D2">
              <w:rPr>
                <w:rFonts w:ascii="Times New Roman" w:hAnsi="Times New Roman" w:cs="Times New Roman"/>
                <w:sz w:val="20"/>
                <w:szCs w:val="20"/>
              </w:rPr>
              <w:lastRenderedPageBreak/>
              <w:t>8.</w:t>
            </w:r>
          </w:p>
        </w:tc>
        <w:tc>
          <w:tcPr>
            <w:tcW w:w="1673" w:type="dxa"/>
          </w:tcPr>
          <w:p w:rsidR="00CD46D2" w:rsidRPr="00CD46D2" w:rsidRDefault="00CD46D2" w:rsidP="006F1111">
            <w:pPr>
              <w:autoSpaceDE w:val="0"/>
              <w:autoSpaceDN w:val="0"/>
              <w:adjustRightInd w:val="0"/>
              <w:rPr>
                <w:rFonts w:ascii="Times New Roman" w:hAnsi="Times New Roman" w:cs="Times New Roman"/>
                <w:sz w:val="20"/>
                <w:szCs w:val="20"/>
              </w:rPr>
            </w:pPr>
            <w:r w:rsidRPr="00CD46D2">
              <w:rPr>
                <w:rFonts w:ascii="Times New Roman" w:hAnsi="Times New Roman" w:cs="Times New Roman"/>
                <w:sz w:val="20"/>
                <w:szCs w:val="20"/>
              </w:rPr>
              <w:t xml:space="preserve">Профилактика правонарушений в </w:t>
            </w:r>
            <w:proofErr w:type="spellStart"/>
            <w:r w:rsidRPr="00CD46D2">
              <w:rPr>
                <w:rFonts w:ascii="Times New Roman" w:hAnsi="Times New Roman" w:cs="Times New Roman"/>
                <w:sz w:val="20"/>
                <w:szCs w:val="20"/>
              </w:rPr>
              <w:t>Лоухском</w:t>
            </w:r>
            <w:proofErr w:type="spellEnd"/>
            <w:r w:rsidRPr="00CD46D2">
              <w:rPr>
                <w:rFonts w:ascii="Times New Roman" w:hAnsi="Times New Roman" w:cs="Times New Roman"/>
                <w:sz w:val="20"/>
                <w:szCs w:val="20"/>
              </w:rPr>
              <w:t xml:space="preserve">  муниципальном  районе</w:t>
            </w:r>
          </w:p>
        </w:tc>
        <w:tc>
          <w:tcPr>
            <w:tcW w:w="1134" w:type="dxa"/>
          </w:tcPr>
          <w:p w:rsidR="00CD46D2" w:rsidRPr="00CD46D2" w:rsidRDefault="00CD46D2" w:rsidP="006F1111">
            <w:pPr>
              <w:autoSpaceDE w:val="0"/>
              <w:autoSpaceDN w:val="0"/>
              <w:adjustRightInd w:val="0"/>
              <w:jc w:val="center"/>
              <w:rPr>
                <w:rFonts w:ascii="Times New Roman" w:hAnsi="Times New Roman" w:cs="Times New Roman"/>
                <w:sz w:val="20"/>
                <w:szCs w:val="20"/>
              </w:rPr>
            </w:pPr>
            <w:r w:rsidRPr="00CD46D2">
              <w:rPr>
                <w:rFonts w:ascii="Times New Roman" w:hAnsi="Times New Roman" w:cs="Times New Roman"/>
                <w:color w:val="FF0000"/>
                <w:sz w:val="20"/>
                <w:szCs w:val="20"/>
              </w:rPr>
              <w:t>82,5</w:t>
            </w:r>
            <w:r w:rsidRPr="00CD46D2">
              <w:rPr>
                <w:rFonts w:ascii="Times New Roman" w:hAnsi="Times New Roman" w:cs="Times New Roman"/>
                <w:sz w:val="20"/>
                <w:szCs w:val="20"/>
              </w:rPr>
              <w:t>%</w:t>
            </w:r>
          </w:p>
          <w:p w:rsidR="00CD46D2" w:rsidRPr="00CD46D2" w:rsidRDefault="00CD46D2" w:rsidP="006F1111">
            <w:pPr>
              <w:autoSpaceDE w:val="0"/>
              <w:autoSpaceDN w:val="0"/>
              <w:adjustRightInd w:val="0"/>
              <w:jc w:val="center"/>
              <w:rPr>
                <w:rFonts w:ascii="Times New Roman" w:hAnsi="Times New Roman" w:cs="Times New Roman"/>
                <w:sz w:val="20"/>
                <w:szCs w:val="20"/>
              </w:rPr>
            </w:pPr>
          </w:p>
        </w:tc>
        <w:tc>
          <w:tcPr>
            <w:tcW w:w="1275" w:type="dxa"/>
          </w:tcPr>
          <w:p w:rsidR="00CD46D2" w:rsidRPr="00CD46D2" w:rsidRDefault="00CD46D2" w:rsidP="006F1111">
            <w:pPr>
              <w:autoSpaceDE w:val="0"/>
              <w:autoSpaceDN w:val="0"/>
              <w:adjustRightInd w:val="0"/>
              <w:jc w:val="center"/>
              <w:rPr>
                <w:rFonts w:ascii="Times New Roman" w:hAnsi="Times New Roman" w:cs="Times New Roman"/>
                <w:sz w:val="20"/>
                <w:szCs w:val="20"/>
              </w:rPr>
            </w:pPr>
            <w:r w:rsidRPr="00CD46D2">
              <w:rPr>
                <w:rFonts w:ascii="Times New Roman" w:hAnsi="Times New Roman" w:cs="Times New Roman"/>
                <w:sz w:val="20"/>
                <w:szCs w:val="20"/>
              </w:rPr>
              <w:t>0%</w:t>
            </w:r>
          </w:p>
          <w:p w:rsidR="00CD46D2" w:rsidRPr="00CD46D2" w:rsidRDefault="00CD46D2" w:rsidP="006F1111">
            <w:pPr>
              <w:autoSpaceDE w:val="0"/>
              <w:autoSpaceDN w:val="0"/>
              <w:adjustRightInd w:val="0"/>
              <w:jc w:val="center"/>
              <w:rPr>
                <w:rFonts w:ascii="Times New Roman" w:hAnsi="Times New Roman" w:cs="Times New Roman"/>
                <w:sz w:val="20"/>
                <w:szCs w:val="20"/>
              </w:rPr>
            </w:pPr>
            <w:r w:rsidRPr="00CD46D2">
              <w:rPr>
                <w:rFonts w:ascii="Times New Roman" w:hAnsi="Times New Roman" w:cs="Times New Roman"/>
                <w:sz w:val="20"/>
                <w:szCs w:val="20"/>
              </w:rPr>
              <w:t>Нет финансирования</w:t>
            </w:r>
          </w:p>
        </w:tc>
        <w:tc>
          <w:tcPr>
            <w:tcW w:w="993" w:type="dxa"/>
          </w:tcPr>
          <w:p w:rsidR="00CD46D2" w:rsidRPr="00CD46D2" w:rsidRDefault="00CD46D2" w:rsidP="006F1111">
            <w:pPr>
              <w:autoSpaceDE w:val="0"/>
              <w:autoSpaceDN w:val="0"/>
              <w:adjustRightInd w:val="0"/>
              <w:jc w:val="center"/>
              <w:rPr>
                <w:rFonts w:ascii="Times New Roman" w:hAnsi="Times New Roman" w:cs="Times New Roman"/>
                <w:sz w:val="20"/>
                <w:szCs w:val="20"/>
              </w:rPr>
            </w:pPr>
            <w:r w:rsidRPr="00CD46D2">
              <w:rPr>
                <w:rFonts w:ascii="Times New Roman" w:hAnsi="Times New Roman" w:cs="Times New Roman"/>
                <w:sz w:val="20"/>
                <w:szCs w:val="20"/>
              </w:rPr>
              <w:t>Менее  100%</w:t>
            </w:r>
          </w:p>
        </w:tc>
        <w:tc>
          <w:tcPr>
            <w:tcW w:w="1134" w:type="dxa"/>
          </w:tcPr>
          <w:p w:rsidR="00CD46D2" w:rsidRPr="00CD46D2" w:rsidRDefault="00CD46D2" w:rsidP="006F1111">
            <w:pPr>
              <w:autoSpaceDE w:val="0"/>
              <w:autoSpaceDN w:val="0"/>
              <w:adjustRightInd w:val="0"/>
              <w:jc w:val="center"/>
              <w:rPr>
                <w:rFonts w:ascii="Times New Roman" w:hAnsi="Times New Roman" w:cs="Times New Roman"/>
                <w:sz w:val="20"/>
                <w:szCs w:val="20"/>
              </w:rPr>
            </w:pPr>
            <w:r w:rsidRPr="00CD46D2">
              <w:rPr>
                <w:rFonts w:ascii="Times New Roman" w:hAnsi="Times New Roman" w:cs="Times New Roman"/>
                <w:sz w:val="20"/>
                <w:szCs w:val="20"/>
              </w:rPr>
              <w:t>Частично соответствует</w:t>
            </w:r>
          </w:p>
        </w:tc>
        <w:tc>
          <w:tcPr>
            <w:tcW w:w="3259" w:type="dxa"/>
          </w:tcPr>
          <w:p w:rsidR="00CD46D2" w:rsidRPr="00CD46D2" w:rsidRDefault="00CD46D2" w:rsidP="006F1111">
            <w:pPr>
              <w:jc w:val="both"/>
              <w:rPr>
                <w:rFonts w:ascii="Times New Roman" w:hAnsi="Times New Roman" w:cs="Times New Roman"/>
                <w:sz w:val="20"/>
                <w:szCs w:val="20"/>
              </w:rPr>
            </w:pPr>
            <w:r w:rsidRPr="00CD46D2">
              <w:rPr>
                <w:rFonts w:ascii="Times New Roman" w:hAnsi="Times New Roman" w:cs="Times New Roman"/>
                <w:sz w:val="20"/>
                <w:szCs w:val="20"/>
              </w:rPr>
              <w:t>Мероприятия программы выполнены не в полном объеме.  Индикаторы цели составили 82,5%. В целом реализация  программы за 2023 год частично соответствует запланированному уровню затрат программы.</w:t>
            </w:r>
          </w:p>
        </w:tc>
      </w:tr>
      <w:tr w:rsidR="00CD46D2" w:rsidRPr="00CD46D2" w:rsidTr="006F1111">
        <w:tc>
          <w:tcPr>
            <w:tcW w:w="562" w:type="dxa"/>
          </w:tcPr>
          <w:p w:rsidR="00CD46D2" w:rsidRPr="00CD46D2" w:rsidRDefault="00CD46D2" w:rsidP="006F1111">
            <w:pPr>
              <w:autoSpaceDE w:val="0"/>
              <w:autoSpaceDN w:val="0"/>
              <w:adjustRightInd w:val="0"/>
              <w:rPr>
                <w:rFonts w:ascii="Times New Roman" w:hAnsi="Times New Roman" w:cs="Times New Roman"/>
                <w:sz w:val="20"/>
                <w:szCs w:val="20"/>
              </w:rPr>
            </w:pPr>
            <w:r w:rsidRPr="00CD46D2">
              <w:rPr>
                <w:rFonts w:ascii="Times New Roman" w:hAnsi="Times New Roman" w:cs="Times New Roman"/>
                <w:sz w:val="20"/>
                <w:szCs w:val="20"/>
              </w:rPr>
              <w:t>9.</w:t>
            </w:r>
          </w:p>
        </w:tc>
        <w:tc>
          <w:tcPr>
            <w:tcW w:w="1673" w:type="dxa"/>
          </w:tcPr>
          <w:p w:rsidR="00CD46D2" w:rsidRPr="00CD46D2" w:rsidRDefault="00CD46D2" w:rsidP="006F1111">
            <w:pPr>
              <w:autoSpaceDE w:val="0"/>
              <w:autoSpaceDN w:val="0"/>
              <w:adjustRightInd w:val="0"/>
              <w:rPr>
                <w:rFonts w:ascii="Times New Roman" w:hAnsi="Times New Roman" w:cs="Times New Roman"/>
                <w:sz w:val="20"/>
                <w:szCs w:val="20"/>
              </w:rPr>
            </w:pPr>
            <w:r w:rsidRPr="00CD46D2">
              <w:rPr>
                <w:rFonts w:ascii="Times New Roman" w:hAnsi="Times New Roman" w:cs="Times New Roman"/>
                <w:sz w:val="20"/>
                <w:szCs w:val="20"/>
              </w:rPr>
              <w:t xml:space="preserve">Развитие физической культуры и спорта на территории Лоухского муниципального района </w:t>
            </w:r>
          </w:p>
        </w:tc>
        <w:tc>
          <w:tcPr>
            <w:tcW w:w="1134" w:type="dxa"/>
          </w:tcPr>
          <w:p w:rsidR="00CD46D2" w:rsidRPr="00CD46D2" w:rsidRDefault="00CD46D2" w:rsidP="006F1111">
            <w:pPr>
              <w:autoSpaceDE w:val="0"/>
              <w:autoSpaceDN w:val="0"/>
              <w:adjustRightInd w:val="0"/>
              <w:jc w:val="center"/>
              <w:rPr>
                <w:rFonts w:ascii="Times New Roman" w:hAnsi="Times New Roman" w:cs="Times New Roman"/>
                <w:sz w:val="20"/>
                <w:szCs w:val="20"/>
              </w:rPr>
            </w:pPr>
            <w:r w:rsidRPr="00CD46D2">
              <w:rPr>
                <w:rFonts w:ascii="Times New Roman" w:hAnsi="Times New Roman" w:cs="Times New Roman"/>
                <w:sz w:val="20"/>
                <w:szCs w:val="20"/>
              </w:rPr>
              <w:t>120,8%</w:t>
            </w:r>
          </w:p>
        </w:tc>
        <w:tc>
          <w:tcPr>
            <w:tcW w:w="1275" w:type="dxa"/>
          </w:tcPr>
          <w:p w:rsidR="00CD46D2" w:rsidRPr="00CD46D2" w:rsidRDefault="00CD46D2" w:rsidP="006F1111">
            <w:pPr>
              <w:autoSpaceDE w:val="0"/>
              <w:autoSpaceDN w:val="0"/>
              <w:adjustRightInd w:val="0"/>
              <w:jc w:val="center"/>
              <w:rPr>
                <w:rFonts w:ascii="Times New Roman" w:hAnsi="Times New Roman" w:cs="Times New Roman"/>
                <w:sz w:val="20"/>
                <w:szCs w:val="20"/>
              </w:rPr>
            </w:pPr>
            <w:r w:rsidRPr="00CD46D2">
              <w:rPr>
                <w:rFonts w:ascii="Times New Roman" w:hAnsi="Times New Roman" w:cs="Times New Roman"/>
                <w:sz w:val="20"/>
                <w:szCs w:val="20"/>
              </w:rPr>
              <w:t>74,5%</w:t>
            </w:r>
          </w:p>
        </w:tc>
        <w:tc>
          <w:tcPr>
            <w:tcW w:w="993" w:type="dxa"/>
          </w:tcPr>
          <w:p w:rsidR="00CD46D2" w:rsidRPr="00CD46D2" w:rsidRDefault="00CD46D2" w:rsidP="006F1111">
            <w:pPr>
              <w:autoSpaceDE w:val="0"/>
              <w:autoSpaceDN w:val="0"/>
              <w:adjustRightInd w:val="0"/>
              <w:jc w:val="center"/>
              <w:rPr>
                <w:rFonts w:ascii="Times New Roman" w:hAnsi="Times New Roman" w:cs="Times New Roman"/>
                <w:sz w:val="20"/>
                <w:szCs w:val="20"/>
              </w:rPr>
            </w:pPr>
            <w:r w:rsidRPr="00CD46D2">
              <w:rPr>
                <w:rFonts w:ascii="Times New Roman" w:hAnsi="Times New Roman" w:cs="Times New Roman"/>
                <w:sz w:val="20"/>
                <w:szCs w:val="20"/>
              </w:rPr>
              <w:t xml:space="preserve">66% </w:t>
            </w:r>
          </w:p>
        </w:tc>
        <w:tc>
          <w:tcPr>
            <w:tcW w:w="1134" w:type="dxa"/>
          </w:tcPr>
          <w:p w:rsidR="00CD46D2" w:rsidRPr="00CD46D2" w:rsidRDefault="00CD46D2" w:rsidP="006F1111">
            <w:pPr>
              <w:autoSpaceDE w:val="0"/>
              <w:autoSpaceDN w:val="0"/>
              <w:adjustRightInd w:val="0"/>
              <w:jc w:val="center"/>
              <w:rPr>
                <w:rFonts w:ascii="Times New Roman" w:hAnsi="Times New Roman" w:cs="Times New Roman"/>
                <w:sz w:val="20"/>
                <w:szCs w:val="20"/>
              </w:rPr>
            </w:pPr>
            <w:r w:rsidRPr="00CD46D2">
              <w:rPr>
                <w:rFonts w:ascii="Times New Roman" w:hAnsi="Times New Roman" w:cs="Times New Roman"/>
                <w:sz w:val="20"/>
                <w:szCs w:val="20"/>
              </w:rPr>
              <w:t>Частично соответствует</w:t>
            </w:r>
          </w:p>
        </w:tc>
        <w:tc>
          <w:tcPr>
            <w:tcW w:w="3259" w:type="dxa"/>
          </w:tcPr>
          <w:p w:rsidR="00CD46D2" w:rsidRPr="00CD46D2" w:rsidRDefault="00CD46D2" w:rsidP="006F1111">
            <w:pPr>
              <w:jc w:val="both"/>
              <w:rPr>
                <w:rFonts w:ascii="Times New Roman" w:hAnsi="Times New Roman" w:cs="Times New Roman"/>
                <w:sz w:val="20"/>
                <w:szCs w:val="20"/>
              </w:rPr>
            </w:pPr>
            <w:r w:rsidRPr="00CD46D2">
              <w:rPr>
                <w:rFonts w:ascii="Times New Roman" w:hAnsi="Times New Roman" w:cs="Times New Roman"/>
                <w:sz w:val="20"/>
                <w:szCs w:val="20"/>
              </w:rPr>
              <w:t>Мероприятия программы выполнены не в полном объеме.  Индикатор цели составил в среднем 120,8%. В целом реализация  программы за 2023 год частично соответствует запланированному уровню затрат программы и эффективности использования бюджетных средств.</w:t>
            </w:r>
          </w:p>
        </w:tc>
      </w:tr>
      <w:tr w:rsidR="00CD46D2" w:rsidRPr="00CD46D2" w:rsidTr="006F1111">
        <w:tc>
          <w:tcPr>
            <w:tcW w:w="562" w:type="dxa"/>
          </w:tcPr>
          <w:p w:rsidR="00CD46D2" w:rsidRPr="00CD46D2" w:rsidRDefault="00CD46D2" w:rsidP="006F1111">
            <w:pPr>
              <w:autoSpaceDE w:val="0"/>
              <w:autoSpaceDN w:val="0"/>
              <w:adjustRightInd w:val="0"/>
              <w:rPr>
                <w:rFonts w:ascii="Times New Roman" w:hAnsi="Times New Roman" w:cs="Times New Roman"/>
                <w:sz w:val="20"/>
                <w:szCs w:val="20"/>
              </w:rPr>
            </w:pPr>
            <w:r w:rsidRPr="00CD46D2">
              <w:rPr>
                <w:rFonts w:ascii="Times New Roman" w:hAnsi="Times New Roman" w:cs="Times New Roman"/>
                <w:sz w:val="20"/>
                <w:szCs w:val="20"/>
              </w:rPr>
              <w:t>10.</w:t>
            </w:r>
          </w:p>
        </w:tc>
        <w:tc>
          <w:tcPr>
            <w:tcW w:w="1673" w:type="dxa"/>
          </w:tcPr>
          <w:p w:rsidR="00CD46D2" w:rsidRPr="00CD46D2" w:rsidRDefault="00CD46D2" w:rsidP="006F1111">
            <w:pPr>
              <w:autoSpaceDE w:val="0"/>
              <w:autoSpaceDN w:val="0"/>
              <w:adjustRightInd w:val="0"/>
              <w:rPr>
                <w:rFonts w:ascii="Times New Roman" w:hAnsi="Times New Roman" w:cs="Times New Roman"/>
                <w:sz w:val="20"/>
                <w:szCs w:val="20"/>
              </w:rPr>
            </w:pPr>
            <w:r w:rsidRPr="00CD46D2">
              <w:rPr>
                <w:rFonts w:ascii="Times New Roman" w:hAnsi="Times New Roman" w:cs="Times New Roman"/>
                <w:sz w:val="20"/>
                <w:szCs w:val="20"/>
              </w:rPr>
              <w:t>Социальная поддержка специалистов с  высшим профессиональным образованием   учреждений  социальной  сферы, осуществляющих свою деятельность на территории   Лоухского  муниципального  района»</w:t>
            </w:r>
          </w:p>
        </w:tc>
        <w:tc>
          <w:tcPr>
            <w:tcW w:w="1134" w:type="dxa"/>
          </w:tcPr>
          <w:p w:rsidR="00CD46D2" w:rsidRPr="00CD46D2" w:rsidRDefault="00CD46D2" w:rsidP="006F1111">
            <w:pPr>
              <w:autoSpaceDE w:val="0"/>
              <w:autoSpaceDN w:val="0"/>
              <w:adjustRightInd w:val="0"/>
              <w:jc w:val="center"/>
              <w:rPr>
                <w:rFonts w:ascii="Times New Roman" w:hAnsi="Times New Roman" w:cs="Times New Roman"/>
                <w:sz w:val="20"/>
                <w:szCs w:val="20"/>
              </w:rPr>
            </w:pPr>
            <w:r w:rsidRPr="00CD46D2">
              <w:rPr>
                <w:rFonts w:ascii="Times New Roman" w:hAnsi="Times New Roman" w:cs="Times New Roman"/>
                <w:sz w:val="20"/>
                <w:szCs w:val="20"/>
              </w:rPr>
              <w:t>100%</w:t>
            </w:r>
          </w:p>
        </w:tc>
        <w:tc>
          <w:tcPr>
            <w:tcW w:w="1275" w:type="dxa"/>
          </w:tcPr>
          <w:p w:rsidR="00CD46D2" w:rsidRPr="00CD46D2" w:rsidRDefault="00CD46D2" w:rsidP="006F1111">
            <w:pPr>
              <w:tabs>
                <w:tab w:val="left" w:pos="465"/>
                <w:tab w:val="center" w:pos="849"/>
              </w:tabs>
              <w:autoSpaceDE w:val="0"/>
              <w:autoSpaceDN w:val="0"/>
              <w:adjustRightInd w:val="0"/>
              <w:rPr>
                <w:rFonts w:ascii="Times New Roman" w:hAnsi="Times New Roman" w:cs="Times New Roman"/>
                <w:sz w:val="20"/>
                <w:szCs w:val="20"/>
              </w:rPr>
            </w:pPr>
            <w:r w:rsidRPr="00CD46D2">
              <w:rPr>
                <w:rFonts w:ascii="Times New Roman" w:hAnsi="Times New Roman" w:cs="Times New Roman"/>
                <w:sz w:val="20"/>
                <w:szCs w:val="20"/>
              </w:rPr>
              <w:t>100%</w:t>
            </w:r>
          </w:p>
        </w:tc>
        <w:tc>
          <w:tcPr>
            <w:tcW w:w="993" w:type="dxa"/>
          </w:tcPr>
          <w:p w:rsidR="00CD46D2" w:rsidRPr="00CD46D2" w:rsidRDefault="00CD46D2" w:rsidP="006F1111">
            <w:pPr>
              <w:tabs>
                <w:tab w:val="left" w:pos="480"/>
                <w:tab w:val="center" w:pos="849"/>
              </w:tabs>
              <w:autoSpaceDE w:val="0"/>
              <w:autoSpaceDN w:val="0"/>
              <w:adjustRightInd w:val="0"/>
              <w:jc w:val="center"/>
              <w:rPr>
                <w:rFonts w:ascii="Times New Roman" w:hAnsi="Times New Roman" w:cs="Times New Roman"/>
                <w:sz w:val="20"/>
                <w:szCs w:val="20"/>
              </w:rPr>
            </w:pPr>
            <w:r w:rsidRPr="00CD46D2">
              <w:rPr>
                <w:rFonts w:ascii="Times New Roman" w:hAnsi="Times New Roman" w:cs="Times New Roman"/>
                <w:sz w:val="20"/>
                <w:szCs w:val="20"/>
              </w:rPr>
              <w:t>100%</w:t>
            </w:r>
          </w:p>
          <w:p w:rsidR="00CD46D2" w:rsidRPr="00CD46D2" w:rsidRDefault="00CD46D2" w:rsidP="006F1111">
            <w:pPr>
              <w:tabs>
                <w:tab w:val="left" w:pos="480"/>
                <w:tab w:val="center" w:pos="849"/>
              </w:tabs>
              <w:autoSpaceDE w:val="0"/>
              <w:autoSpaceDN w:val="0"/>
              <w:adjustRightInd w:val="0"/>
              <w:rPr>
                <w:rFonts w:ascii="Times New Roman" w:hAnsi="Times New Roman" w:cs="Times New Roman"/>
                <w:sz w:val="20"/>
                <w:szCs w:val="20"/>
              </w:rPr>
            </w:pPr>
          </w:p>
        </w:tc>
        <w:tc>
          <w:tcPr>
            <w:tcW w:w="1134" w:type="dxa"/>
          </w:tcPr>
          <w:p w:rsidR="00CD46D2" w:rsidRPr="00CD46D2" w:rsidRDefault="00CD46D2" w:rsidP="006F1111">
            <w:pPr>
              <w:tabs>
                <w:tab w:val="left" w:pos="480"/>
                <w:tab w:val="center" w:pos="849"/>
              </w:tabs>
              <w:autoSpaceDE w:val="0"/>
              <w:autoSpaceDN w:val="0"/>
              <w:adjustRightInd w:val="0"/>
              <w:rPr>
                <w:rFonts w:ascii="Times New Roman" w:hAnsi="Times New Roman" w:cs="Times New Roman"/>
                <w:sz w:val="20"/>
                <w:szCs w:val="20"/>
              </w:rPr>
            </w:pPr>
            <w:r w:rsidRPr="00CD46D2">
              <w:rPr>
                <w:rFonts w:ascii="Times New Roman" w:hAnsi="Times New Roman" w:cs="Times New Roman"/>
                <w:sz w:val="20"/>
                <w:szCs w:val="20"/>
              </w:rPr>
              <w:t>Соответствует</w:t>
            </w:r>
          </w:p>
        </w:tc>
        <w:tc>
          <w:tcPr>
            <w:tcW w:w="3259" w:type="dxa"/>
          </w:tcPr>
          <w:p w:rsidR="00CD46D2" w:rsidRPr="00CD46D2" w:rsidRDefault="00CD46D2" w:rsidP="006F1111">
            <w:pPr>
              <w:jc w:val="both"/>
              <w:rPr>
                <w:rFonts w:ascii="Times New Roman" w:hAnsi="Times New Roman" w:cs="Times New Roman"/>
                <w:sz w:val="20"/>
                <w:szCs w:val="20"/>
              </w:rPr>
            </w:pPr>
            <w:r w:rsidRPr="00CD46D2">
              <w:rPr>
                <w:rFonts w:ascii="Times New Roman" w:hAnsi="Times New Roman" w:cs="Times New Roman"/>
                <w:sz w:val="20"/>
                <w:szCs w:val="20"/>
              </w:rPr>
              <w:t>Мероприятия выполнены в полном объеме,   индикатор цели выполнен на 100%. Реализация ВЦП за 2023 год соответствует запланированному уровню затрат программы и эффективности использования бюджетных средств.</w:t>
            </w:r>
          </w:p>
        </w:tc>
      </w:tr>
      <w:tr w:rsidR="00CD46D2" w:rsidRPr="00CD46D2" w:rsidTr="006F1111">
        <w:tc>
          <w:tcPr>
            <w:tcW w:w="562" w:type="dxa"/>
          </w:tcPr>
          <w:p w:rsidR="00CD46D2" w:rsidRPr="00CD46D2" w:rsidRDefault="00CD46D2" w:rsidP="006F1111">
            <w:pPr>
              <w:autoSpaceDE w:val="0"/>
              <w:autoSpaceDN w:val="0"/>
              <w:adjustRightInd w:val="0"/>
              <w:rPr>
                <w:rFonts w:ascii="Times New Roman" w:hAnsi="Times New Roman" w:cs="Times New Roman"/>
                <w:sz w:val="20"/>
                <w:szCs w:val="20"/>
              </w:rPr>
            </w:pPr>
            <w:r w:rsidRPr="00CD46D2">
              <w:rPr>
                <w:rFonts w:ascii="Times New Roman" w:hAnsi="Times New Roman" w:cs="Times New Roman"/>
                <w:sz w:val="20"/>
                <w:szCs w:val="20"/>
              </w:rPr>
              <w:t>11.</w:t>
            </w:r>
          </w:p>
        </w:tc>
        <w:tc>
          <w:tcPr>
            <w:tcW w:w="1673" w:type="dxa"/>
          </w:tcPr>
          <w:p w:rsidR="00CD46D2" w:rsidRPr="00CD46D2" w:rsidRDefault="00CD46D2" w:rsidP="006F1111">
            <w:pPr>
              <w:autoSpaceDE w:val="0"/>
              <w:autoSpaceDN w:val="0"/>
              <w:adjustRightInd w:val="0"/>
              <w:rPr>
                <w:rFonts w:ascii="Times New Roman" w:hAnsi="Times New Roman" w:cs="Times New Roman"/>
                <w:sz w:val="20"/>
                <w:szCs w:val="20"/>
              </w:rPr>
            </w:pPr>
            <w:r w:rsidRPr="00CD46D2">
              <w:rPr>
                <w:rFonts w:ascii="Times New Roman" w:hAnsi="Times New Roman" w:cs="Times New Roman"/>
                <w:sz w:val="20"/>
                <w:szCs w:val="20"/>
              </w:rPr>
              <w:t>Адресная  социальная поддержка   населения Лоухского муниципального района</w:t>
            </w:r>
          </w:p>
        </w:tc>
        <w:tc>
          <w:tcPr>
            <w:tcW w:w="1134" w:type="dxa"/>
          </w:tcPr>
          <w:p w:rsidR="00CD46D2" w:rsidRPr="00CD46D2" w:rsidRDefault="00CD46D2" w:rsidP="006F1111">
            <w:pPr>
              <w:autoSpaceDE w:val="0"/>
              <w:autoSpaceDN w:val="0"/>
              <w:adjustRightInd w:val="0"/>
              <w:jc w:val="center"/>
              <w:rPr>
                <w:rFonts w:ascii="Times New Roman" w:hAnsi="Times New Roman" w:cs="Times New Roman"/>
                <w:sz w:val="20"/>
                <w:szCs w:val="20"/>
              </w:rPr>
            </w:pPr>
            <w:r w:rsidRPr="00CD46D2">
              <w:rPr>
                <w:rFonts w:ascii="Times New Roman" w:hAnsi="Times New Roman" w:cs="Times New Roman"/>
                <w:sz w:val="20"/>
                <w:szCs w:val="20"/>
              </w:rPr>
              <w:t>64,6%</w:t>
            </w:r>
          </w:p>
        </w:tc>
        <w:tc>
          <w:tcPr>
            <w:tcW w:w="1275" w:type="dxa"/>
          </w:tcPr>
          <w:p w:rsidR="00CD46D2" w:rsidRPr="00CD46D2" w:rsidRDefault="00CD46D2" w:rsidP="006F1111">
            <w:pPr>
              <w:autoSpaceDE w:val="0"/>
              <w:autoSpaceDN w:val="0"/>
              <w:adjustRightInd w:val="0"/>
              <w:jc w:val="center"/>
              <w:rPr>
                <w:rFonts w:ascii="Times New Roman" w:hAnsi="Times New Roman" w:cs="Times New Roman"/>
                <w:sz w:val="20"/>
                <w:szCs w:val="20"/>
              </w:rPr>
            </w:pPr>
            <w:r w:rsidRPr="00CD46D2">
              <w:rPr>
                <w:rFonts w:ascii="Times New Roman" w:hAnsi="Times New Roman" w:cs="Times New Roman"/>
                <w:sz w:val="20"/>
                <w:szCs w:val="20"/>
              </w:rPr>
              <w:t>88,4%</w:t>
            </w:r>
          </w:p>
        </w:tc>
        <w:tc>
          <w:tcPr>
            <w:tcW w:w="993" w:type="dxa"/>
          </w:tcPr>
          <w:p w:rsidR="00CD46D2" w:rsidRPr="00CD46D2" w:rsidRDefault="00CD46D2" w:rsidP="006F1111">
            <w:pPr>
              <w:autoSpaceDE w:val="0"/>
              <w:autoSpaceDN w:val="0"/>
              <w:adjustRightInd w:val="0"/>
              <w:jc w:val="center"/>
              <w:rPr>
                <w:rFonts w:ascii="Times New Roman" w:hAnsi="Times New Roman" w:cs="Times New Roman"/>
                <w:sz w:val="20"/>
                <w:szCs w:val="20"/>
              </w:rPr>
            </w:pPr>
            <w:r w:rsidRPr="00CD46D2">
              <w:rPr>
                <w:rFonts w:ascii="Times New Roman" w:hAnsi="Times New Roman" w:cs="Times New Roman"/>
                <w:sz w:val="20"/>
                <w:szCs w:val="20"/>
              </w:rPr>
              <w:t>100%</w:t>
            </w:r>
          </w:p>
        </w:tc>
        <w:tc>
          <w:tcPr>
            <w:tcW w:w="1134" w:type="dxa"/>
          </w:tcPr>
          <w:p w:rsidR="00CD46D2" w:rsidRPr="00CD46D2" w:rsidRDefault="00CD46D2" w:rsidP="006F1111">
            <w:pPr>
              <w:autoSpaceDE w:val="0"/>
              <w:autoSpaceDN w:val="0"/>
              <w:adjustRightInd w:val="0"/>
              <w:jc w:val="center"/>
              <w:rPr>
                <w:rFonts w:ascii="Times New Roman" w:hAnsi="Times New Roman" w:cs="Times New Roman"/>
                <w:sz w:val="20"/>
                <w:szCs w:val="20"/>
              </w:rPr>
            </w:pPr>
            <w:r w:rsidRPr="00CD46D2">
              <w:rPr>
                <w:rFonts w:ascii="Times New Roman" w:hAnsi="Times New Roman" w:cs="Times New Roman"/>
                <w:sz w:val="20"/>
                <w:szCs w:val="20"/>
              </w:rPr>
              <w:t>Частично соответствует</w:t>
            </w:r>
          </w:p>
        </w:tc>
        <w:tc>
          <w:tcPr>
            <w:tcW w:w="3259" w:type="dxa"/>
          </w:tcPr>
          <w:p w:rsidR="00CD46D2" w:rsidRPr="00CD46D2" w:rsidRDefault="00CD46D2" w:rsidP="006F1111">
            <w:pPr>
              <w:jc w:val="both"/>
              <w:rPr>
                <w:rFonts w:ascii="Times New Roman" w:hAnsi="Times New Roman" w:cs="Times New Roman"/>
                <w:sz w:val="20"/>
                <w:szCs w:val="20"/>
              </w:rPr>
            </w:pPr>
            <w:r w:rsidRPr="00CD46D2">
              <w:rPr>
                <w:rFonts w:ascii="Times New Roman" w:hAnsi="Times New Roman" w:cs="Times New Roman"/>
                <w:sz w:val="20"/>
                <w:szCs w:val="20"/>
              </w:rPr>
              <w:t xml:space="preserve">Мероприятия программы выполнены в полном объеме.  Индикаторы цели составили 64,6%. Реализация  программы за 2023 год частично соответствует запланированному уровню затрат программы и эффективности использования бюджетных </w:t>
            </w:r>
            <w:r w:rsidRPr="00CD46D2">
              <w:rPr>
                <w:rFonts w:ascii="Times New Roman" w:hAnsi="Times New Roman" w:cs="Times New Roman"/>
                <w:sz w:val="20"/>
                <w:szCs w:val="20"/>
              </w:rPr>
              <w:lastRenderedPageBreak/>
              <w:t>средств.</w:t>
            </w:r>
          </w:p>
        </w:tc>
      </w:tr>
      <w:tr w:rsidR="00CD46D2" w:rsidRPr="00CD46D2" w:rsidTr="006F1111">
        <w:tc>
          <w:tcPr>
            <w:tcW w:w="562" w:type="dxa"/>
          </w:tcPr>
          <w:p w:rsidR="00CD46D2" w:rsidRPr="00CD46D2" w:rsidRDefault="00CD46D2" w:rsidP="006F1111">
            <w:pPr>
              <w:autoSpaceDE w:val="0"/>
              <w:autoSpaceDN w:val="0"/>
              <w:adjustRightInd w:val="0"/>
              <w:rPr>
                <w:rFonts w:ascii="Times New Roman" w:hAnsi="Times New Roman" w:cs="Times New Roman"/>
                <w:sz w:val="20"/>
                <w:szCs w:val="20"/>
              </w:rPr>
            </w:pPr>
            <w:r w:rsidRPr="00CD46D2">
              <w:rPr>
                <w:rFonts w:ascii="Times New Roman" w:hAnsi="Times New Roman" w:cs="Times New Roman"/>
                <w:sz w:val="20"/>
                <w:szCs w:val="20"/>
              </w:rPr>
              <w:lastRenderedPageBreak/>
              <w:t>12.</w:t>
            </w:r>
          </w:p>
        </w:tc>
        <w:tc>
          <w:tcPr>
            <w:tcW w:w="1673" w:type="dxa"/>
          </w:tcPr>
          <w:p w:rsidR="00CD46D2" w:rsidRPr="00CD46D2" w:rsidRDefault="00CD46D2" w:rsidP="006F1111">
            <w:pPr>
              <w:rPr>
                <w:rFonts w:ascii="Times New Roman" w:hAnsi="Times New Roman" w:cs="Times New Roman"/>
                <w:sz w:val="20"/>
                <w:szCs w:val="20"/>
              </w:rPr>
            </w:pPr>
            <w:r w:rsidRPr="00CD46D2">
              <w:rPr>
                <w:rFonts w:ascii="Times New Roman" w:hAnsi="Times New Roman" w:cs="Times New Roman"/>
                <w:sz w:val="20"/>
                <w:szCs w:val="20"/>
              </w:rPr>
              <w:t xml:space="preserve">Развитие </w:t>
            </w:r>
            <w:proofErr w:type="spellStart"/>
            <w:r w:rsidRPr="00CD46D2">
              <w:rPr>
                <w:rFonts w:ascii="Times New Roman" w:hAnsi="Times New Roman" w:cs="Times New Roman"/>
                <w:sz w:val="20"/>
                <w:szCs w:val="20"/>
              </w:rPr>
              <w:t>культурно-досуговой</w:t>
            </w:r>
            <w:proofErr w:type="spellEnd"/>
            <w:r w:rsidRPr="00CD46D2">
              <w:rPr>
                <w:rFonts w:ascii="Times New Roman" w:hAnsi="Times New Roman" w:cs="Times New Roman"/>
                <w:sz w:val="20"/>
                <w:szCs w:val="20"/>
              </w:rPr>
              <w:t xml:space="preserve"> деятельности в </w:t>
            </w:r>
            <w:proofErr w:type="spellStart"/>
            <w:r w:rsidRPr="00CD46D2">
              <w:rPr>
                <w:rFonts w:ascii="Times New Roman" w:hAnsi="Times New Roman" w:cs="Times New Roman"/>
                <w:sz w:val="20"/>
                <w:szCs w:val="20"/>
              </w:rPr>
              <w:t>Лоухском</w:t>
            </w:r>
            <w:proofErr w:type="spellEnd"/>
            <w:r w:rsidRPr="00CD46D2">
              <w:rPr>
                <w:rFonts w:ascii="Times New Roman" w:hAnsi="Times New Roman" w:cs="Times New Roman"/>
                <w:sz w:val="20"/>
                <w:szCs w:val="20"/>
              </w:rPr>
              <w:t xml:space="preserve">  муниципальном  районе</w:t>
            </w:r>
          </w:p>
          <w:p w:rsidR="00CD46D2" w:rsidRPr="00CD46D2" w:rsidRDefault="00CD46D2" w:rsidP="006F1111">
            <w:pPr>
              <w:autoSpaceDE w:val="0"/>
              <w:autoSpaceDN w:val="0"/>
              <w:adjustRightInd w:val="0"/>
              <w:rPr>
                <w:rFonts w:ascii="Times New Roman" w:hAnsi="Times New Roman" w:cs="Times New Roman"/>
                <w:sz w:val="20"/>
                <w:szCs w:val="20"/>
              </w:rPr>
            </w:pPr>
          </w:p>
        </w:tc>
        <w:tc>
          <w:tcPr>
            <w:tcW w:w="1134" w:type="dxa"/>
          </w:tcPr>
          <w:p w:rsidR="00CD46D2" w:rsidRPr="00CD46D2" w:rsidRDefault="00CD46D2" w:rsidP="006F1111">
            <w:pPr>
              <w:autoSpaceDE w:val="0"/>
              <w:autoSpaceDN w:val="0"/>
              <w:adjustRightInd w:val="0"/>
              <w:jc w:val="center"/>
              <w:rPr>
                <w:rFonts w:ascii="Times New Roman" w:hAnsi="Times New Roman" w:cs="Times New Roman"/>
                <w:sz w:val="20"/>
                <w:szCs w:val="20"/>
              </w:rPr>
            </w:pPr>
            <w:r w:rsidRPr="00CD46D2">
              <w:rPr>
                <w:rFonts w:ascii="Times New Roman" w:hAnsi="Times New Roman" w:cs="Times New Roman"/>
                <w:sz w:val="20"/>
                <w:szCs w:val="20"/>
              </w:rPr>
              <w:t>100% и выше</w:t>
            </w:r>
          </w:p>
        </w:tc>
        <w:tc>
          <w:tcPr>
            <w:tcW w:w="1275" w:type="dxa"/>
          </w:tcPr>
          <w:p w:rsidR="00CD46D2" w:rsidRPr="00CD46D2" w:rsidRDefault="00CD46D2" w:rsidP="006F1111">
            <w:pPr>
              <w:autoSpaceDE w:val="0"/>
              <w:autoSpaceDN w:val="0"/>
              <w:adjustRightInd w:val="0"/>
              <w:jc w:val="center"/>
              <w:rPr>
                <w:rFonts w:ascii="Times New Roman" w:hAnsi="Times New Roman" w:cs="Times New Roman"/>
                <w:sz w:val="20"/>
                <w:szCs w:val="20"/>
              </w:rPr>
            </w:pPr>
            <w:r w:rsidRPr="00CD46D2">
              <w:rPr>
                <w:rFonts w:ascii="Times New Roman" w:hAnsi="Times New Roman" w:cs="Times New Roman"/>
                <w:sz w:val="20"/>
                <w:szCs w:val="20"/>
              </w:rPr>
              <w:t>88,8%</w:t>
            </w:r>
          </w:p>
        </w:tc>
        <w:tc>
          <w:tcPr>
            <w:tcW w:w="993" w:type="dxa"/>
          </w:tcPr>
          <w:p w:rsidR="00CD46D2" w:rsidRPr="00CD46D2" w:rsidRDefault="00CD46D2" w:rsidP="006F1111">
            <w:pPr>
              <w:autoSpaceDE w:val="0"/>
              <w:autoSpaceDN w:val="0"/>
              <w:adjustRightInd w:val="0"/>
              <w:jc w:val="center"/>
              <w:rPr>
                <w:rFonts w:ascii="Times New Roman" w:hAnsi="Times New Roman" w:cs="Times New Roman"/>
                <w:sz w:val="20"/>
                <w:szCs w:val="20"/>
              </w:rPr>
            </w:pPr>
            <w:r w:rsidRPr="00CD46D2">
              <w:rPr>
                <w:rFonts w:ascii="Times New Roman" w:hAnsi="Times New Roman" w:cs="Times New Roman"/>
                <w:sz w:val="20"/>
                <w:szCs w:val="20"/>
              </w:rPr>
              <w:t>100%</w:t>
            </w:r>
          </w:p>
        </w:tc>
        <w:tc>
          <w:tcPr>
            <w:tcW w:w="1134" w:type="dxa"/>
          </w:tcPr>
          <w:p w:rsidR="00CD46D2" w:rsidRPr="00CD46D2" w:rsidRDefault="00CD46D2" w:rsidP="006F1111">
            <w:pPr>
              <w:autoSpaceDE w:val="0"/>
              <w:autoSpaceDN w:val="0"/>
              <w:adjustRightInd w:val="0"/>
              <w:jc w:val="center"/>
              <w:rPr>
                <w:rFonts w:ascii="Times New Roman" w:hAnsi="Times New Roman" w:cs="Times New Roman"/>
                <w:sz w:val="20"/>
                <w:szCs w:val="20"/>
              </w:rPr>
            </w:pPr>
            <w:r w:rsidRPr="00CD46D2">
              <w:rPr>
                <w:rFonts w:ascii="Times New Roman" w:hAnsi="Times New Roman" w:cs="Times New Roman"/>
                <w:sz w:val="20"/>
                <w:szCs w:val="20"/>
              </w:rPr>
              <w:t>Соответствует</w:t>
            </w:r>
          </w:p>
        </w:tc>
        <w:tc>
          <w:tcPr>
            <w:tcW w:w="3259" w:type="dxa"/>
          </w:tcPr>
          <w:p w:rsidR="00CD46D2" w:rsidRPr="00CD46D2" w:rsidRDefault="00CD46D2" w:rsidP="006F1111">
            <w:pPr>
              <w:jc w:val="both"/>
              <w:rPr>
                <w:rFonts w:ascii="Times New Roman" w:hAnsi="Times New Roman" w:cs="Times New Roman"/>
                <w:sz w:val="20"/>
                <w:szCs w:val="20"/>
              </w:rPr>
            </w:pPr>
            <w:r w:rsidRPr="00CD46D2">
              <w:rPr>
                <w:rFonts w:ascii="Times New Roman" w:hAnsi="Times New Roman" w:cs="Times New Roman"/>
                <w:sz w:val="20"/>
                <w:szCs w:val="20"/>
              </w:rPr>
              <w:t>Мероприятия программы выполнены в полном объеме.  Индикаторы цели составили 100% и выше. Реализация  программы за 2023 год соответствует запланированному уровню затрат программы и эффективности использования бюджетных средств.</w:t>
            </w:r>
          </w:p>
        </w:tc>
      </w:tr>
      <w:tr w:rsidR="00CD46D2" w:rsidRPr="00CD46D2" w:rsidTr="006F1111">
        <w:tc>
          <w:tcPr>
            <w:tcW w:w="562" w:type="dxa"/>
          </w:tcPr>
          <w:p w:rsidR="00CD46D2" w:rsidRPr="00CD46D2" w:rsidRDefault="00CD46D2" w:rsidP="006F1111">
            <w:pPr>
              <w:autoSpaceDE w:val="0"/>
              <w:autoSpaceDN w:val="0"/>
              <w:adjustRightInd w:val="0"/>
              <w:rPr>
                <w:rFonts w:ascii="Times New Roman" w:hAnsi="Times New Roman" w:cs="Times New Roman"/>
                <w:sz w:val="20"/>
                <w:szCs w:val="20"/>
              </w:rPr>
            </w:pPr>
            <w:r w:rsidRPr="00CD46D2">
              <w:rPr>
                <w:rFonts w:ascii="Times New Roman" w:hAnsi="Times New Roman" w:cs="Times New Roman"/>
                <w:sz w:val="20"/>
                <w:szCs w:val="20"/>
              </w:rPr>
              <w:t>13.</w:t>
            </w:r>
          </w:p>
        </w:tc>
        <w:tc>
          <w:tcPr>
            <w:tcW w:w="1673" w:type="dxa"/>
          </w:tcPr>
          <w:p w:rsidR="00CD46D2" w:rsidRPr="00CD46D2" w:rsidRDefault="00CD46D2" w:rsidP="006F1111">
            <w:pPr>
              <w:rPr>
                <w:rFonts w:ascii="Times New Roman" w:hAnsi="Times New Roman" w:cs="Times New Roman"/>
                <w:sz w:val="20"/>
                <w:szCs w:val="20"/>
              </w:rPr>
            </w:pPr>
            <w:r w:rsidRPr="00CD46D2">
              <w:rPr>
                <w:rFonts w:ascii="Times New Roman" w:hAnsi="Times New Roman" w:cs="Times New Roman"/>
                <w:sz w:val="20"/>
                <w:szCs w:val="20"/>
              </w:rPr>
              <w:t xml:space="preserve">Укрепление общественного здоровья в </w:t>
            </w:r>
            <w:proofErr w:type="spellStart"/>
            <w:r w:rsidRPr="00CD46D2">
              <w:rPr>
                <w:rFonts w:ascii="Times New Roman" w:hAnsi="Times New Roman" w:cs="Times New Roman"/>
                <w:sz w:val="20"/>
                <w:szCs w:val="20"/>
              </w:rPr>
              <w:t>Лоухском</w:t>
            </w:r>
            <w:proofErr w:type="spellEnd"/>
            <w:r w:rsidRPr="00CD46D2">
              <w:rPr>
                <w:rFonts w:ascii="Times New Roman" w:hAnsi="Times New Roman" w:cs="Times New Roman"/>
                <w:sz w:val="20"/>
                <w:szCs w:val="20"/>
              </w:rPr>
              <w:t xml:space="preserve"> муниципальном районе</w:t>
            </w:r>
          </w:p>
        </w:tc>
        <w:tc>
          <w:tcPr>
            <w:tcW w:w="1134" w:type="dxa"/>
          </w:tcPr>
          <w:p w:rsidR="00CD46D2" w:rsidRPr="00CD46D2" w:rsidRDefault="00CD46D2" w:rsidP="006F1111">
            <w:pPr>
              <w:autoSpaceDE w:val="0"/>
              <w:autoSpaceDN w:val="0"/>
              <w:adjustRightInd w:val="0"/>
              <w:jc w:val="center"/>
              <w:rPr>
                <w:rFonts w:ascii="Times New Roman" w:hAnsi="Times New Roman" w:cs="Times New Roman"/>
                <w:sz w:val="20"/>
                <w:szCs w:val="20"/>
              </w:rPr>
            </w:pPr>
            <w:r w:rsidRPr="00CD46D2">
              <w:rPr>
                <w:rFonts w:ascii="Times New Roman" w:hAnsi="Times New Roman" w:cs="Times New Roman"/>
                <w:sz w:val="20"/>
                <w:szCs w:val="20"/>
              </w:rPr>
              <w:t>100%</w:t>
            </w:r>
          </w:p>
        </w:tc>
        <w:tc>
          <w:tcPr>
            <w:tcW w:w="1275" w:type="dxa"/>
          </w:tcPr>
          <w:p w:rsidR="00CD46D2" w:rsidRPr="00CD46D2" w:rsidRDefault="00CD46D2" w:rsidP="006F1111">
            <w:pPr>
              <w:autoSpaceDE w:val="0"/>
              <w:autoSpaceDN w:val="0"/>
              <w:adjustRightInd w:val="0"/>
              <w:jc w:val="center"/>
              <w:rPr>
                <w:rFonts w:ascii="Times New Roman" w:hAnsi="Times New Roman" w:cs="Times New Roman"/>
                <w:sz w:val="20"/>
                <w:szCs w:val="20"/>
              </w:rPr>
            </w:pPr>
            <w:r w:rsidRPr="00CD46D2">
              <w:rPr>
                <w:rFonts w:ascii="Times New Roman" w:hAnsi="Times New Roman" w:cs="Times New Roman"/>
                <w:sz w:val="20"/>
                <w:szCs w:val="20"/>
              </w:rPr>
              <w:t>-</w:t>
            </w:r>
          </w:p>
        </w:tc>
        <w:tc>
          <w:tcPr>
            <w:tcW w:w="993" w:type="dxa"/>
          </w:tcPr>
          <w:p w:rsidR="00CD46D2" w:rsidRPr="00CD46D2" w:rsidRDefault="00CD46D2" w:rsidP="006F1111">
            <w:pPr>
              <w:autoSpaceDE w:val="0"/>
              <w:autoSpaceDN w:val="0"/>
              <w:adjustRightInd w:val="0"/>
              <w:jc w:val="center"/>
              <w:rPr>
                <w:rFonts w:ascii="Times New Roman" w:hAnsi="Times New Roman" w:cs="Times New Roman"/>
                <w:sz w:val="20"/>
                <w:szCs w:val="20"/>
              </w:rPr>
            </w:pPr>
            <w:r w:rsidRPr="00CD46D2">
              <w:rPr>
                <w:rFonts w:ascii="Times New Roman" w:hAnsi="Times New Roman" w:cs="Times New Roman"/>
                <w:sz w:val="20"/>
                <w:szCs w:val="20"/>
              </w:rPr>
              <w:t>-</w:t>
            </w:r>
          </w:p>
        </w:tc>
        <w:tc>
          <w:tcPr>
            <w:tcW w:w="1134" w:type="dxa"/>
          </w:tcPr>
          <w:p w:rsidR="00CD46D2" w:rsidRPr="00CD46D2" w:rsidRDefault="00CD46D2" w:rsidP="006F1111">
            <w:pPr>
              <w:autoSpaceDE w:val="0"/>
              <w:autoSpaceDN w:val="0"/>
              <w:adjustRightInd w:val="0"/>
              <w:jc w:val="center"/>
              <w:rPr>
                <w:rFonts w:ascii="Times New Roman" w:hAnsi="Times New Roman" w:cs="Times New Roman"/>
                <w:sz w:val="20"/>
                <w:szCs w:val="20"/>
              </w:rPr>
            </w:pPr>
            <w:r w:rsidRPr="00CD46D2">
              <w:rPr>
                <w:rFonts w:ascii="Times New Roman" w:hAnsi="Times New Roman" w:cs="Times New Roman"/>
                <w:sz w:val="20"/>
                <w:szCs w:val="20"/>
              </w:rPr>
              <w:t>Не соответствует</w:t>
            </w:r>
          </w:p>
        </w:tc>
        <w:tc>
          <w:tcPr>
            <w:tcW w:w="3259" w:type="dxa"/>
          </w:tcPr>
          <w:p w:rsidR="00CD46D2" w:rsidRPr="00CD46D2" w:rsidRDefault="00CD46D2" w:rsidP="006F1111">
            <w:pPr>
              <w:jc w:val="both"/>
              <w:rPr>
                <w:rFonts w:ascii="Times New Roman" w:hAnsi="Times New Roman" w:cs="Times New Roman"/>
                <w:sz w:val="20"/>
                <w:szCs w:val="20"/>
              </w:rPr>
            </w:pPr>
            <w:r w:rsidRPr="00CD46D2">
              <w:rPr>
                <w:rFonts w:ascii="Times New Roman" w:hAnsi="Times New Roman" w:cs="Times New Roman"/>
                <w:sz w:val="20"/>
                <w:szCs w:val="20"/>
              </w:rPr>
              <w:t>Мероприятия программы не выполнены.  Индикаторы цели составили 100% и выше. Реализация  программы за 2023 год не соответствует запланированному уровню затрат программы и эффективности использования бюджетных средств.</w:t>
            </w:r>
          </w:p>
        </w:tc>
      </w:tr>
      <w:tr w:rsidR="00CD46D2" w:rsidRPr="00CD46D2" w:rsidTr="006F1111">
        <w:tc>
          <w:tcPr>
            <w:tcW w:w="562" w:type="dxa"/>
          </w:tcPr>
          <w:p w:rsidR="00CD46D2" w:rsidRPr="00CD46D2" w:rsidRDefault="00CD46D2" w:rsidP="006F1111">
            <w:pPr>
              <w:autoSpaceDE w:val="0"/>
              <w:autoSpaceDN w:val="0"/>
              <w:adjustRightInd w:val="0"/>
              <w:rPr>
                <w:rFonts w:ascii="Times New Roman" w:hAnsi="Times New Roman" w:cs="Times New Roman"/>
                <w:sz w:val="20"/>
                <w:szCs w:val="20"/>
              </w:rPr>
            </w:pPr>
            <w:r w:rsidRPr="00CD46D2">
              <w:rPr>
                <w:rFonts w:ascii="Times New Roman" w:hAnsi="Times New Roman" w:cs="Times New Roman"/>
                <w:sz w:val="20"/>
                <w:szCs w:val="20"/>
              </w:rPr>
              <w:t>14.</w:t>
            </w:r>
          </w:p>
        </w:tc>
        <w:tc>
          <w:tcPr>
            <w:tcW w:w="1673" w:type="dxa"/>
          </w:tcPr>
          <w:p w:rsidR="00CD46D2" w:rsidRPr="00CD46D2" w:rsidRDefault="00CD46D2" w:rsidP="006F1111">
            <w:pPr>
              <w:rPr>
                <w:rFonts w:ascii="Times New Roman" w:hAnsi="Times New Roman" w:cs="Times New Roman"/>
                <w:sz w:val="20"/>
                <w:szCs w:val="20"/>
              </w:rPr>
            </w:pPr>
            <w:r w:rsidRPr="00CD46D2">
              <w:rPr>
                <w:rFonts w:ascii="Times New Roman" w:hAnsi="Times New Roman" w:cs="Times New Roman"/>
                <w:sz w:val="20"/>
                <w:szCs w:val="20"/>
              </w:rPr>
              <w:t xml:space="preserve">Профилактика терроризма, а </w:t>
            </w:r>
            <w:proofErr w:type="spellStart"/>
            <w:r w:rsidRPr="00CD46D2">
              <w:rPr>
                <w:rFonts w:ascii="Times New Roman" w:hAnsi="Times New Roman" w:cs="Times New Roman"/>
                <w:sz w:val="20"/>
                <w:szCs w:val="20"/>
              </w:rPr>
              <w:t>иакже</w:t>
            </w:r>
            <w:proofErr w:type="spellEnd"/>
            <w:r w:rsidRPr="00CD46D2">
              <w:rPr>
                <w:rFonts w:ascii="Times New Roman" w:hAnsi="Times New Roman" w:cs="Times New Roman"/>
                <w:sz w:val="20"/>
                <w:szCs w:val="20"/>
              </w:rPr>
              <w:t xml:space="preserve"> минимизация и (или) ликвидация последствий его проявления в </w:t>
            </w:r>
            <w:proofErr w:type="spellStart"/>
            <w:r w:rsidRPr="00CD46D2">
              <w:rPr>
                <w:rFonts w:ascii="Times New Roman" w:hAnsi="Times New Roman" w:cs="Times New Roman"/>
                <w:sz w:val="20"/>
                <w:szCs w:val="20"/>
              </w:rPr>
              <w:t>Лоухском</w:t>
            </w:r>
            <w:proofErr w:type="spellEnd"/>
            <w:r w:rsidRPr="00CD46D2">
              <w:rPr>
                <w:rFonts w:ascii="Times New Roman" w:hAnsi="Times New Roman" w:cs="Times New Roman"/>
                <w:sz w:val="20"/>
                <w:szCs w:val="20"/>
              </w:rPr>
              <w:t xml:space="preserve"> муниципальном районе</w:t>
            </w:r>
          </w:p>
        </w:tc>
        <w:tc>
          <w:tcPr>
            <w:tcW w:w="1134" w:type="dxa"/>
          </w:tcPr>
          <w:p w:rsidR="00CD46D2" w:rsidRPr="00CD46D2" w:rsidRDefault="00CD46D2" w:rsidP="006F1111">
            <w:pPr>
              <w:autoSpaceDE w:val="0"/>
              <w:autoSpaceDN w:val="0"/>
              <w:adjustRightInd w:val="0"/>
              <w:jc w:val="center"/>
              <w:rPr>
                <w:rFonts w:ascii="Times New Roman" w:hAnsi="Times New Roman" w:cs="Times New Roman"/>
                <w:sz w:val="20"/>
                <w:szCs w:val="20"/>
              </w:rPr>
            </w:pPr>
            <w:r w:rsidRPr="00CD46D2">
              <w:rPr>
                <w:rFonts w:ascii="Times New Roman" w:hAnsi="Times New Roman" w:cs="Times New Roman"/>
                <w:sz w:val="20"/>
                <w:szCs w:val="20"/>
              </w:rPr>
              <w:t>100%</w:t>
            </w:r>
          </w:p>
        </w:tc>
        <w:tc>
          <w:tcPr>
            <w:tcW w:w="1275" w:type="dxa"/>
          </w:tcPr>
          <w:p w:rsidR="00CD46D2" w:rsidRPr="00CD46D2" w:rsidRDefault="00CD46D2" w:rsidP="006F1111">
            <w:pPr>
              <w:autoSpaceDE w:val="0"/>
              <w:autoSpaceDN w:val="0"/>
              <w:adjustRightInd w:val="0"/>
              <w:jc w:val="center"/>
              <w:rPr>
                <w:rFonts w:ascii="Times New Roman" w:hAnsi="Times New Roman" w:cs="Times New Roman"/>
                <w:sz w:val="20"/>
                <w:szCs w:val="20"/>
              </w:rPr>
            </w:pPr>
            <w:r w:rsidRPr="00CD46D2">
              <w:rPr>
                <w:rFonts w:ascii="Times New Roman" w:hAnsi="Times New Roman" w:cs="Times New Roman"/>
                <w:sz w:val="20"/>
                <w:szCs w:val="20"/>
              </w:rPr>
              <w:t>100%</w:t>
            </w:r>
          </w:p>
        </w:tc>
        <w:tc>
          <w:tcPr>
            <w:tcW w:w="993" w:type="dxa"/>
          </w:tcPr>
          <w:p w:rsidR="00CD46D2" w:rsidRPr="00CD46D2" w:rsidRDefault="00CD46D2" w:rsidP="006F1111">
            <w:pPr>
              <w:autoSpaceDE w:val="0"/>
              <w:autoSpaceDN w:val="0"/>
              <w:adjustRightInd w:val="0"/>
              <w:jc w:val="center"/>
              <w:rPr>
                <w:rFonts w:ascii="Times New Roman" w:hAnsi="Times New Roman" w:cs="Times New Roman"/>
                <w:sz w:val="20"/>
                <w:szCs w:val="20"/>
              </w:rPr>
            </w:pPr>
            <w:r w:rsidRPr="00CD46D2">
              <w:rPr>
                <w:rFonts w:ascii="Times New Roman" w:hAnsi="Times New Roman" w:cs="Times New Roman"/>
                <w:sz w:val="20"/>
                <w:szCs w:val="20"/>
              </w:rPr>
              <w:t xml:space="preserve">100 и </w:t>
            </w:r>
            <w:proofErr w:type="spellStart"/>
            <w:r w:rsidRPr="00CD46D2">
              <w:rPr>
                <w:rFonts w:ascii="Times New Roman" w:hAnsi="Times New Roman" w:cs="Times New Roman"/>
                <w:sz w:val="20"/>
                <w:szCs w:val="20"/>
              </w:rPr>
              <w:t>выше%</w:t>
            </w:r>
            <w:proofErr w:type="spellEnd"/>
          </w:p>
        </w:tc>
        <w:tc>
          <w:tcPr>
            <w:tcW w:w="1134" w:type="dxa"/>
          </w:tcPr>
          <w:p w:rsidR="00CD46D2" w:rsidRPr="00CD46D2" w:rsidRDefault="00CD46D2" w:rsidP="006F1111">
            <w:pPr>
              <w:autoSpaceDE w:val="0"/>
              <w:autoSpaceDN w:val="0"/>
              <w:adjustRightInd w:val="0"/>
              <w:jc w:val="center"/>
              <w:rPr>
                <w:rFonts w:ascii="Times New Roman" w:hAnsi="Times New Roman" w:cs="Times New Roman"/>
                <w:sz w:val="20"/>
                <w:szCs w:val="20"/>
              </w:rPr>
            </w:pPr>
            <w:r w:rsidRPr="00CD46D2">
              <w:rPr>
                <w:rFonts w:ascii="Times New Roman" w:hAnsi="Times New Roman" w:cs="Times New Roman"/>
                <w:sz w:val="20"/>
                <w:szCs w:val="20"/>
              </w:rPr>
              <w:t>Соответствует</w:t>
            </w:r>
          </w:p>
        </w:tc>
        <w:tc>
          <w:tcPr>
            <w:tcW w:w="3259" w:type="dxa"/>
          </w:tcPr>
          <w:p w:rsidR="00CD46D2" w:rsidRPr="00CD46D2" w:rsidRDefault="00CD46D2" w:rsidP="006F1111">
            <w:pPr>
              <w:jc w:val="both"/>
              <w:rPr>
                <w:rFonts w:ascii="Times New Roman" w:hAnsi="Times New Roman" w:cs="Times New Roman"/>
                <w:sz w:val="20"/>
                <w:szCs w:val="20"/>
              </w:rPr>
            </w:pPr>
            <w:r w:rsidRPr="00CD46D2">
              <w:rPr>
                <w:rFonts w:ascii="Times New Roman" w:hAnsi="Times New Roman" w:cs="Times New Roman"/>
                <w:sz w:val="20"/>
                <w:szCs w:val="20"/>
              </w:rPr>
              <w:t>Мероприятия программы выполнены в полном объеме.  Индикаторы цели составили 100% и выше. Реализация  программы за 2023 год соответствует запланированному уровню затрат программы и эффективности использования бюджетных средств.</w:t>
            </w:r>
          </w:p>
        </w:tc>
      </w:tr>
    </w:tbl>
    <w:p w:rsidR="00CD46D2" w:rsidRPr="00CD46D2" w:rsidRDefault="00CD46D2" w:rsidP="00CD46D2">
      <w:pPr>
        <w:rPr>
          <w:rFonts w:ascii="Times New Roman" w:hAnsi="Times New Roman" w:cs="Times New Roman"/>
          <w:b/>
        </w:rPr>
      </w:pPr>
    </w:p>
    <w:p w:rsidR="00CD46D2" w:rsidRPr="00CD46D2" w:rsidRDefault="00CD46D2" w:rsidP="00CD46D2">
      <w:pPr>
        <w:jc w:val="center"/>
        <w:rPr>
          <w:rFonts w:ascii="Times New Roman" w:hAnsi="Times New Roman" w:cs="Times New Roman"/>
          <w:b/>
          <w:sz w:val="20"/>
          <w:szCs w:val="20"/>
        </w:rPr>
      </w:pPr>
      <w:r w:rsidRPr="00CD46D2">
        <w:rPr>
          <w:rFonts w:ascii="Times New Roman" w:hAnsi="Times New Roman" w:cs="Times New Roman"/>
          <w:b/>
          <w:sz w:val="20"/>
          <w:szCs w:val="20"/>
        </w:rPr>
        <w:t xml:space="preserve">МП «Развитие конкурентно – способной экономики в </w:t>
      </w:r>
      <w:proofErr w:type="spellStart"/>
      <w:r w:rsidRPr="00CD46D2">
        <w:rPr>
          <w:rFonts w:ascii="Times New Roman" w:hAnsi="Times New Roman" w:cs="Times New Roman"/>
          <w:b/>
          <w:sz w:val="20"/>
          <w:szCs w:val="20"/>
        </w:rPr>
        <w:t>Лоухском</w:t>
      </w:r>
      <w:proofErr w:type="spellEnd"/>
      <w:r w:rsidRPr="00CD46D2">
        <w:rPr>
          <w:rFonts w:ascii="Times New Roman" w:hAnsi="Times New Roman" w:cs="Times New Roman"/>
          <w:b/>
          <w:sz w:val="20"/>
          <w:szCs w:val="20"/>
        </w:rPr>
        <w:t xml:space="preserve"> муниципальном районе»</w:t>
      </w:r>
    </w:p>
    <w:p w:rsidR="00CD46D2" w:rsidRPr="00CD46D2" w:rsidRDefault="00CD46D2" w:rsidP="00CD46D2">
      <w:pPr>
        <w:ind w:firstLine="709"/>
        <w:jc w:val="both"/>
        <w:rPr>
          <w:rFonts w:ascii="Times New Roman" w:hAnsi="Times New Roman" w:cs="Times New Roman"/>
          <w:sz w:val="20"/>
          <w:szCs w:val="20"/>
        </w:rPr>
      </w:pPr>
      <w:r w:rsidRPr="00CD46D2">
        <w:rPr>
          <w:rFonts w:ascii="Times New Roman" w:hAnsi="Times New Roman" w:cs="Times New Roman"/>
          <w:sz w:val="20"/>
          <w:szCs w:val="20"/>
        </w:rPr>
        <w:t xml:space="preserve">В состав программы входит три подпрограммы: «Развитие малого предпринимательства в </w:t>
      </w:r>
      <w:proofErr w:type="spellStart"/>
      <w:r w:rsidRPr="00CD46D2">
        <w:rPr>
          <w:rFonts w:ascii="Times New Roman" w:hAnsi="Times New Roman" w:cs="Times New Roman"/>
          <w:sz w:val="20"/>
          <w:szCs w:val="20"/>
        </w:rPr>
        <w:t>Лоухском</w:t>
      </w:r>
      <w:proofErr w:type="spellEnd"/>
      <w:r w:rsidRPr="00CD46D2">
        <w:rPr>
          <w:rFonts w:ascii="Times New Roman" w:hAnsi="Times New Roman" w:cs="Times New Roman"/>
          <w:sz w:val="20"/>
          <w:szCs w:val="20"/>
        </w:rPr>
        <w:t xml:space="preserve"> муниципальном районе»; «Развитие туризма в </w:t>
      </w:r>
      <w:proofErr w:type="spellStart"/>
      <w:r w:rsidRPr="00CD46D2">
        <w:rPr>
          <w:rFonts w:ascii="Times New Roman" w:hAnsi="Times New Roman" w:cs="Times New Roman"/>
          <w:sz w:val="20"/>
          <w:szCs w:val="20"/>
        </w:rPr>
        <w:t>Лоухском</w:t>
      </w:r>
      <w:proofErr w:type="spellEnd"/>
      <w:r w:rsidRPr="00CD46D2">
        <w:rPr>
          <w:rFonts w:ascii="Times New Roman" w:hAnsi="Times New Roman" w:cs="Times New Roman"/>
          <w:sz w:val="20"/>
          <w:szCs w:val="20"/>
        </w:rPr>
        <w:t xml:space="preserve"> муниципальном районе»; «Создание условий для предоставления транспортных услуг населению и организация транспортного обслуживания». На реализацию мероприятий Программы на 2023 год предусмотрено 186,6 тыс. руб., фактическое исполнение составило 186,6 тыс. руб. или  100%. </w:t>
      </w:r>
    </w:p>
    <w:p w:rsidR="00CD46D2" w:rsidRPr="00CD46D2" w:rsidRDefault="00CD46D2" w:rsidP="00CD46D2">
      <w:pPr>
        <w:ind w:firstLine="567"/>
        <w:jc w:val="both"/>
        <w:rPr>
          <w:rFonts w:ascii="Times New Roman" w:hAnsi="Times New Roman" w:cs="Times New Roman"/>
          <w:sz w:val="20"/>
          <w:szCs w:val="20"/>
        </w:rPr>
      </w:pPr>
      <w:r w:rsidRPr="00CD46D2">
        <w:rPr>
          <w:rFonts w:ascii="Times New Roman" w:hAnsi="Times New Roman" w:cs="Times New Roman"/>
          <w:sz w:val="20"/>
          <w:szCs w:val="20"/>
        </w:rPr>
        <w:t xml:space="preserve">В течение года проводилась консультационная работа с субъектами малого предпринимательства. В администрацию Лоухского муниципального района по различным  вопросам обратилось 15 субъектов малого предпринимательства. </w:t>
      </w:r>
    </w:p>
    <w:p w:rsidR="00CD46D2" w:rsidRPr="00CD46D2" w:rsidRDefault="00CD46D2" w:rsidP="00CD46D2">
      <w:pPr>
        <w:ind w:firstLine="709"/>
        <w:jc w:val="both"/>
        <w:rPr>
          <w:rFonts w:ascii="Times New Roman" w:hAnsi="Times New Roman" w:cs="Times New Roman"/>
          <w:sz w:val="20"/>
          <w:szCs w:val="20"/>
        </w:rPr>
      </w:pPr>
      <w:r w:rsidRPr="00CD46D2">
        <w:rPr>
          <w:rFonts w:ascii="Times New Roman" w:hAnsi="Times New Roman" w:cs="Times New Roman"/>
          <w:sz w:val="20"/>
          <w:szCs w:val="20"/>
        </w:rPr>
        <w:t xml:space="preserve">В </w:t>
      </w:r>
      <w:smartTag w:uri="urn:schemas-microsoft-com:office:smarttags" w:element="metricconverter">
        <w:smartTagPr>
          <w:attr w:name="ProductID" w:val="2023 г"/>
        </w:smartTagPr>
        <w:r w:rsidRPr="00CD46D2">
          <w:rPr>
            <w:rFonts w:ascii="Times New Roman" w:hAnsi="Times New Roman" w:cs="Times New Roman"/>
            <w:sz w:val="20"/>
            <w:szCs w:val="20"/>
          </w:rPr>
          <w:t>2023 г</w:t>
        </w:r>
      </w:smartTag>
      <w:r w:rsidRPr="00CD46D2">
        <w:rPr>
          <w:rFonts w:ascii="Times New Roman" w:hAnsi="Times New Roman" w:cs="Times New Roman"/>
          <w:sz w:val="20"/>
          <w:szCs w:val="20"/>
        </w:rPr>
        <w:t>. проведена встреча АО «Корпорацией развития Республики Карелия» с субъектами малого и среднего предпринимательства.  И по поддержке в сфере сельского хозяйства (фермеров) проведена встреча с Центром компетенции в сфере агропромышленного комплекса.</w:t>
      </w:r>
    </w:p>
    <w:p w:rsidR="00CD46D2" w:rsidRPr="00CD46D2" w:rsidRDefault="00CD46D2" w:rsidP="00CD46D2">
      <w:pPr>
        <w:jc w:val="both"/>
        <w:rPr>
          <w:rFonts w:ascii="Times New Roman" w:hAnsi="Times New Roman" w:cs="Times New Roman"/>
          <w:sz w:val="20"/>
          <w:szCs w:val="20"/>
        </w:rPr>
      </w:pPr>
      <w:r w:rsidRPr="00CD46D2">
        <w:rPr>
          <w:rFonts w:ascii="Times New Roman" w:hAnsi="Times New Roman" w:cs="Times New Roman"/>
          <w:sz w:val="20"/>
          <w:szCs w:val="20"/>
        </w:rPr>
        <w:tab/>
        <w:t xml:space="preserve">Средства в размере 176,6 </w:t>
      </w:r>
      <w:proofErr w:type="spellStart"/>
      <w:r w:rsidRPr="00CD46D2">
        <w:rPr>
          <w:rFonts w:ascii="Times New Roman" w:hAnsi="Times New Roman" w:cs="Times New Roman"/>
          <w:sz w:val="20"/>
          <w:szCs w:val="20"/>
        </w:rPr>
        <w:t>тыс</w:t>
      </w:r>
      <w:proofErr w:type="spellEnd"/>
      <w:r w:rsidRPr="00CD46D2">
        <w:rPr>
          <w:rFonts w:ascii="Times New Roman" w:hAnsi="Times New Roman" w:cs="Times New Roman"/>
          <w:sz w:val="20"/>
          <w:szCs w:val="20"/>
        </w:rPr>
        <w:t xml:space="preserve"> руб., направленные на исполнение полномочий по созданию условий для предоставления транспортных услуг населению и организации транспортного обслуживания населения между поселениями в границах Лоухского муниципального района были полностью освоены.</w:t>
      </w:r>
    </w:p>
    <w:p w:rsidR="00CD46D2" w:rsidRPr="00CD46D2" w:rsidRDefault="00CD46D2" w:rsidP="00CD46D2">
      <w:pPr>
        <w:jc w:val="both"/>
        <w:rPr>
          <w:rFonts w:ascii="Times New Roman" w:hAnsi="Times New Roman" w:cs="Times New Roman"/>
          <w:sz w:val="20"/>
          <w:szCs w:val="20"/>
        </w:rPr>
      </w:pPr>
      <w:r w:rsidRPr="00CD46D2">
        <w:rPr>
          <w:rFonts w:ascii="Times New Roman" w:hAnsi="Times New Roman" w:cs="Times New Roman"/>
          <w:sz w:val="20"/>
          <w:szCs w:val="20"/>
        </w:rPr>
        <w:t>Мероприятия выполнены практически в полном объеме.  Индикаторы цели составили 60-109%%.</w:t>
      </w:r>
    </w:p>
    <w:p w:rsidR="00CD46D2" w:rsidRPr="00CD46D2" w:rsidRDefault="00CD46D2" w:rsidP="00CD46D2">
      <w:pPr>
        <w:jc w:val="both"/>
        <w:rPr>
          <w:rFonts w:ascii="Times New Roman" w:hAnsi="Times New Roman" w:cs="Times New Roman"/>
          <w:b/>
          <w:sz w:val="20"/>
          <w:szCs w:val="20"/>
        </w:rPr>
      </w:pPr>
      <w:r w:rsidRPr="00CD46D2">
        <w:rPr>
          <w:rFonts w:ascii="Times New Roman" w:hAnsi="Times New Roman" w:cs="Times New Roman"/>
          <w:sz w:val="20"/>
          <w:szCs w:val="20"/>
        </w:rPr>
        <w:lastRenderedPageBreak/>
        <w:t xml:space="preserve">             В целом реализация  муниципальной программы за 2023 год частично соответствует запланированному уровню затрат программы и эффективности использования бюджетных средств.</w:t>
      </w:r>
    </w:p>
    <w:p w:rsidR="00CD46D2" w:rsidRPr="00CD46D2" w:rsidRDefault="00CD46D2" w:rsidP="00CD46D2">
      <w:pPr>
        <w:jc w:val="center"/>
        <w:rPr>
          <w:rFonts w:ascii="Times New Roman" w:hAnsi="Times New Roman" w:cs="Times New Roman"/>
          <w:b/>
          <w:sz w:val="20"/>
          <w:szCs w:val="20"/>
        </w:rPr>
      </w:pPr>
      <w:r w:rsidRPr="00CD46D2">
        <w:rPr>
          <w:rFonts w:ascii="Times New Roman" w:hAnsi="Times New Roman" w:cs="Times New Roman"/>
          <w:b/>
          <w:sz w:val="20"/>
          <w:szCs w:val="20"/>
        </w:rPr>
        <w:t>МП «Строительство, реконструкция, ремонт и замена оборудования на объектах водоснабжения   и водоотведения Лоухского муниципального района»</w:t>
      </w:r>
    </w:p>
    <w:p w:rsidR="00CD46D2" w:rsidRPr="00CD46D2" w:rsidRDefault="00CD46D2" w:rsidP="00CD46D2">
      <w:pPr>
        <w:jc w:val="both"/>
        <w:rPr>
          <w:rFonts w:ascii="Times New Roman" w:hAnsi="Times New Roman" w:cs="Times New Roman"/>
          <w:sz w:val="20"/>
          <w:szCs w:val="20"/>
        </w:rPr>
      </w:pPr>
      <w:r w:rsidRPr="00CD46D2">
        <w:rPr>
          <w:rFonts w:ascii="Times New Roman" w:hAnsi="Times New Roman" w:cs="Times New Roman"/>
          <w:sz w:val="20"/>
          <w:szCs w:val="20"/>
        </w:rPr>
        <w:tab/>
        <w:t>На реализацию мероприятий МП на 2023 год предусмотрено 9821,067 тыс. руб. фактическое исполнение составило 8422,01 тыс. руб. или  85,8%.</w:t>
      </w:r>
    </w:p>
    <w:p w:rsidR="00CD46D2" w:rsidRPr="00CD46D2" w:rsidRDefault="00CD46D2" w:rsidP="00CD46D2">
      <w:pPr>
        <w:jc w:val="both"/>
        <w:rPr>
          <w:rFonts w:ascii="Times New Roman" w:hAnsi="Times New Roman" w:cs="Times New Roman"/>
          <w:sz w:val="20"/>
          <w:szCs w:val="20"/>
        </w:rPr>
      </w:pPr>
      <w:r w:rsidRPr="00CD46D2">
        <w:rPr>
          <w:rFonts w:ascii="Times New Roman" w:hAnsi="Times New Roman" w:cs="Times New Roman"/>
          <w:sz w:val="20"/>
          <w:szCs w:val="20"/>
        </w:rPr>
        <w:t>В 2023 году выполнен ремонт  и замена оборудования на объектах водоснабжения и водоотведения:</w:t>
      </w:r>
    </w:p>
    <w:p w:rsidR="00CD46D2" w:rsidRPr="00CD46D2" w:rsidRDefault="00CD46D2" w:rsidP="00CD46D2">
      <w:pPr>
        <w:jc w:val="both"/>
        <w:rPr>
          <w:rFonts w:ascii="Times New Roman" w:hAnsi="Times New Roman" w:cs="Times New Roman"/>
          <w:sz w:val="20"/>
          <w:szCs w:val="20"/>
        </w:rPr>
      </w:pPr>
      <w:r w:rsidRPr="00CD46D2">
        <w:rPr>
          <w:rFonts w:ascii="Times New Roman" w:hAnsi="Times New Roman" w:cs="Times New Roman"/>
          <w:sz w:val="20"/>
          <w:szCs w:val="20"/>
        </w:rPr>
        <w:t>Заменено водопроводных труб всего: - 1092,5 п.м., в том числе:</w:t>
      </w:r>
    </w:p>
    <w:p w:rsidR="00CD46D2" w:rsidRPr="00CD46D2" w:rsidRDefault="00CD46D2" w:rsidP="00CD46D2">
      <w:pPr>
        <w:jc w:val="both"/>
        <w:rPr>
          <w:rFonts w:ascii="Times New Roman" w:hAnsi="Times New Roman" w:cs="Times New Roman"/>
          <w:sz w:val="20"/>
          <w:szCs w:val="20"/>
        </w:rPr>
      </w:pPr>
      <w:proofErr w:type="spellStart"/>
      <w:r w:rsidRPr="00CD46D2">
        <w:rPr>
          <w:rFonts w:ascii="Times New Roman" w:hAnsi="Times New Roman" w:cs="Times New Roman"/>
          <w:sz w:val="20"/>
          <w:szCs w:val="20"/>
        </w:rPr>
        <w:t>пгт</w:t>
      </w:r>
      <w:proofErr w:type="spellEnd"/>
      <w:r w:rsidRPr="00CD46D2">
        <w:rPr>
          <w:rFonts w:ascii="Times New Roman" w:hAnsi="Times New Roman" w:cs="Times New Roman"/>
          <w:sz w:val="20"/>
          <w:szCs w:val="20"/>
        </w:rPr>
        <w:t>. Лоухи  - 788,0 п.м.</w:t>
      </w:r>
    </w:p>
    <w:p w:rsidR="00CD46D2" w:rsidRPr="00CD46D2" w:rsidRDefault="00CD46D2" w:rsidP="00CD46D2">
      <w:pPr>
        <w:jc w:val="both"/>
        <w:rPr>
          <w:rFonts w:ascii="Times New Roman" w:hAnsi="Times New Roman" w:cs="Times New Roman"/>
          <w:sz w:val="20"/>
          <w:szCs w:val="20"/>
        </w:rPr>
      </w:pPr>
      <w:r w:rsidRPr="00CD46D2">
        <w:rPr>
          <w:rFonts w:ascii="Times New Roman" w:hAnsi="Times New Roman" w:cs="Times New Roman"/>
          <w:sz w:val="20"/>
          <w:szCs w:val="20"/>
        </w:rPr>
        <w:t xml:space="preserve">п. </w:t>
      </w:r>
      <w:proofErr w:type="spellStart"/>
      <w:r w:rsidRPr="00CD46D2">
        <w:rPr>
          <w:rFonts w:ascii="Times New Roman" w:hAnsi="Times New Roman" w:cs="Times New Roman"/>
          <w:sz w:val="20"/>
          <w:szCs w:val="20"/>
        </w:rPr>
        <w:t>Кестеньга</w:t>
      </w:r>
      <w:proofErr w:type="spellEnd"/>
      <w:r w:rsidRPr="00CD46D2">
        <w:rPr>
          <w:rFonts w:ascii="Times New Roman" w:hAnsi="Times New Roman" w:cs="Times New Roman"/>
          <w:sz w:val="20"/>
          <w:szCs w:val="20"/>
        </w:rPr>
        <w:t xml:space="preserve"> – 224,0 п.м.</w:t>
      </w:r>
    </w:p>
    <w:p w:rsidR="00CD46D2" w:rsidRPr="00CD46D2" w:rsidRDefault="00CD46D2" w:rsidP="00CD46D2">
      <w:pPr>
        <w:jc w:val="both"/>
        <w:rPr>
          <w:rFonts w:ascii="Times New Roman" w:hAnsi="Times New Roman" w:cs="Times New Roman"/>
          <w:sz w:val="20"/>
          <w:szCs w:val="20"/>
        </w:rPr>
      </w:pPr>
      <w:r w:rsidRPr="00CD46D2">
        <w:rPr>
          <w:rFonts w:ascii="Times New Roman" w:hAnsi="Times New Roman" w:cs="Times New Roman"/>
          <w:sz w:val="20"/>
          <w:szCs w:val="20"/>
        </w:rPr>
        <w:t>п. Амбарный – 10,0 п.м.</w:t>
      </w:r>
    </w:p>
    <w:p w:rsidR="00CD46D2" w:rsidRPr="00CD46D2" w:rsidRDefault="00CD46D2" w:rsidP="00CD46D2">
      <w:pPr>
        <w:jc w:val="both"/>
        <w:rPr>
          <w:rFonts w:ascii="Times New Roman" w:hAnsi="Times New Roman" w:cs="Times New Roman"/>
          <w:sz w:val="20"/>
          <w:szCs w:val="20"/>
        </w:rPr>
      </w:pPr>
      <w:r w:rsidRPr="00CD46D2">
        <w:rPr>
          <w:rFonts w:ascii="Times New Roman" w:hAnsi="Times New Roman" w:cs="Times New Roman"/>
          <w:sz w:val="20"/>
          <w:szCs w:val="20"/>
        </w:rPr>
        <w:t xml:space="preserve">п. </w:t>
      </w:r>
      <w:proofErr w:type="spellStart"/>
      <w:r w:rsidRPr="00CD46D2">
        <w:rPr>
          <w:rFonts w:ascii="Times New Roman" w:hAnsi="Times New Roman" w:cs="Times New Roman"/>
          <w:sz w:val="20"/>
          <w:szCs w:val="20"/>
        </w:rPr>
        <w:t>Энгозеро</w:t>
      </w:r>
      <w:proofErr w:type="spellEnd"/>
      <w:r w:rsidRPr="00CD46D2">
        <w:rPr>
          <w:rFonts w:ascii="Times New Roman" w:hAnsi="Times New Roman" w:cs="Times New Roman"/>
          <w:sz w:val="20"/>
          <w:szCs w:val="20"/>
        </w:rPr>
        <w:t xml:space="preserve"> – 70,5 п.м.</w:t>
      </w:r>
    </w:p>
    <w:p w:rsidR="00CD46D2" w:rsidRPr="00CD46D2" w:rsidRDefault="00CD46D2" w:rsidP="00CD46D2">
      <w:pPr>
        <w:jc w:val="both"/>
        <w:rPr>
          <w:rFonts w:ascii="Times New Roman" w:hAnsi="Times New Roman" w:cs="Times New Roman"/>
          <w:sz w:val="20"/>
          <w:szCs w:val="20"/>
        </w:rPr>
      </w:pPr>
      <w:r w:rsidRPr="00CD46D2">
        <w:rPr>
          <w:rFonts w:ascii="Times New Roman" w:hAnsi="Times New Roman" w:cs="Times New Roman"/>
          <w:sz w:val="20"/>
          <w:szCs w:val="20"/>
        </w:rPr>
        <w:t>Выполнены работы:</w:t>
      </w:r>
    </w:p>
    <w:p w:rsidR="00CD46D2" w:rsidRPr="00CD46D2" w:rsidRDefault="00CD46D2" w:rsidP="00CD46D2">
      <w:pPr>
        <w:jc w:val="both"/>
        <w:rPr>
          <w:rFonts w:ascii="Times New Roman" w:hAnsi="Times New Roman" w:cs="Times New Roman"/>
          <w:sz w:val="20"/>
          <w:szCs w:val="20"/>
        </w:rPr>
      </w:pPr>
      <w:r w:rsidRPr="00CD46D2">
        <w:rPr>
          <w:rFonts w:ascii="Times New Roman" w:hAnsi="Times New Roman" w:cs="Times New Roman"/>
          <w:sz w:val="20"/>
          <w:szCs w:val="20"/>
        </w:rPr>
        <w:t xml:space="preserve">1.Капитальный ремонт водопроводной трубы диаметром </w:t>
      </w:r>
      <w:smartTag w:uri="urn:schemas-microsoft-com:office:smarttags" w:element="metricconverter">
        <w:smartTagPr>
          <w:attr w:name="ProductID" w:val="110 мм"/>
        </w:smartTagPr>
        <w:r w:rsidRPr="00CD46D2">
          <w:rPr>
            <w:rFonts w:ascii="Times New Roman" w:hAnsi="Times New Roman" w:cs="Times New Roman"/>
            <w:sz w:val="20"/>
            <w:szCs w:val="20"/>
          </w:rPr>
          <w:t>110 мм</w:t>
        </w:r>
      </w:smartTag>
      <w:r w:rsidRPr="00CD46D2">
        <w:rPr>
          <w:rFonts w:ascii="Times New Roman" w:hAnsi="Times New Roman" w:cs="Times New Roman"/>
          <w:sz w:val="20"/>
          <w:szCs w:val="20"/>
        </w:rPr>
        <w:t xml:space="preserve"> под железной дорогой по адресу: Республика Карелия, Лоухский район, ст. Лоухи" – 156 п.м. Всего 705,05 тыс. руб., </w:t>
      </w:r>
    </w:p>
    <w:p w:rsidR="00CD46D2" w:rsidRPr="00CD46D2" w:rsidRDefault="00CD46D2" w:rsidP="00CD46D2">
      <w:pPr>
        <w:jc w:val="both"/>
        <w:rPr>
          <w:rFonts w:ascii="Times New Roman" w:hAnsi="Times New Roman" w:cs="Times New Roman"/>
          <w:sz w:val="20"/>
          <w:szCs w:val="20"/>
        </w:rPr>
      </w:pPr>
      <w:r w:rsidRPr="00CD46D2">
        <w:rPr>
          <w:rFonts w:ascii="Times New Roman" w:hAnsi="Times New Roman" w:cs="Times New Roman"/>
          <w:sz w:val="20"/>
          <w:szCs w:val="20"/>
        </w:rPr>
        <w:t>в том числе: бюджет РК – 581,0 тыс. руб., бюджет ЛМР – 124,05 тыс. руб.</w:t>
      </w:r>
    </w:p>
    <w:p w:rsidR="00CD46D2" w:rsidRPr="00CD46D2" w:rsidRDefault="00CD46D2" w:rsidP="00CD46D2">
      <w:pPr>
        <w:jc w:val="both"/>
        <w:rPr>
          <w:rFonts w:ascii="Times New Roman" w:hAnsi="Times New Roman" w:cs="Times New Roman"/>
          <w:sz w:val="20"/>
          <w:szCs w:val="20"/>
        </w:rPr>
      </w:pPr>
      <w:r w:rsidRPr="00CD46D2">
        <w:rPr>
          <w:rFonts w:ascii="Times New Roman" w:hAnsi="Times New Roman" w:cs="Times New Roman"/>
          <w:sz w:val="20"/>
          <w:szCs w:val="20"/>
        </w:rPr>
        <w:t xml:space="preserve">2.Замена водопровода ХВС на участке ул. Северная - ул. Первомайская </w:t>
      </w:r>
      <w:proofErr w:type="spellStart"/>
      <w:r w:rsidRPr="00CD46D2">
        <w:rPr>
          <w:rFonts w:ascii="Times New Roman" w:hAnsi="Times New Roman" w:cs="Times New Roman"/>
          <w:sz w:val="20"/>
          <w:szCs w:val="20"/>
        </w:rPr>
        <w:t>пгт</w:t>
      </w:r>
      <w:proofErr w:type="spellEnd"/>
      <w:r w:rsidRPr="00CD46D2">
        <w:rPr>
          <w:rFonts w:ascii="Times New Roman" w:hAnsi="Times New Roman" w:cs="Times New Roman"/>
          <w:sz w:val="20"/>
          <w:szCs w:val="20"/>
        </w:rPr>
        <w:t>. Лоухи (труба ПНД  d=160 мм, протяженностью 240 п.м.) – бюджет ЛМР -1745,15 тыс. руб.</w:t>
      </w:r>
    </w:p>
    <w:p w:rsidR="00CD46D2" w:rsidRPr="00CD46D2" w:rsidRDefault="00CD46D2" w:rsidP="00CD46D2">
      <w:pPr>
        <w:jc w:val="both"/>
        <w:rPr>
          <w:rFonts w:ascii="Times New Roman" w:hAnsi="Times New Roman" w:cs="Times New Roman"/>
          <w:sz w:val="20"/>
          <w:szCs w:val="20"/>
        </w:rPr>
      </w:pPr>
      <w:r w:rsidRPr="00CD46D2">
        <w:rPr>
          <w:rFonts w:ascii="Times New Roman" w:hAnsi="Times New Roman" w:cs="Times New Roman"/>
          <w:sz w:val="20"/>
          <w:szCs w:val="20"/>
        </w:rPr>
        <w:t xml:space="preserve">3.Замена водозаборной трубы и оголовка на ВНС п. </w:t>
      </w:r>
      <w:proofErr w:type="spellStart"/>
      <w:r w:rsidRPr="00CD46D2">
        <w:rPr>
          <w:rFonts w:ascii="Times New Roman" w:hAnsi="Times New Roman" w:cs="Times New Roman"/>
          <w:sz w:val="20"/>
          <w:szCs w:val="20"/>
        </w:rPr>
        <w:t>Энгозеро</w:t>
      </w:r>
      <w:proofErr w:type="spellEnd"/>
      <w:r w:rsidRPr="00CD46D2">
        <w:rPr>
          <w:rFonts w:ascii="Times New Roman" w:hAnsi="Times New Roman" w:cs="Times New Roman"/>
          <w:sz w:val="20"/>
          <w:szCs w:val="20"/>
        </w:rPr>
        <w:t xml:space="preserve"> – 70,5 п.м. – бюджет ЛМР -1252,81 тыс. руб.</w:t>
      </w:r>
    </w:p>
    <w:p w:rsidR="00CD46D2" w:rsidRPr="00CD46D2" w:rsidRDefault="00CD46D2" w:rsidP="00CD46D2">
      <w:pPr>
        <w:jc w:val="both"/>
        <w:rPr>
          <w:rFonts w:ascii="Times New Roman" w:hAnsi="Times New Roman" w:cs="Times New Roman"/>
          <w:sz w:val="20"/>
          <w:szCs w:val="20"/>
        </w:rPr>
      </w:pPr>
      <w:r w:rsidRPr="00CD46D2">
        <w:rPr>
          <w:rFonts w:ascii="Times New Roman" w:hAnsi="Times New Roman" w:cs="Times New Roman"/>
          <w:sz w:val="20"/>
          <w:szCs w:val="20"/>
        </w:rPr>
        <w:t xml:space="preserve">4.Замена водозаборной трубы в п. </w:t>
      </w:r>
      <w:proofErr w:type="spellStart"/>
      <w:r w:rsidRPr="00CD46D2">
        <w:rPr>
          <w:rFonts w:ascii="Times New Roman" w:hAnsi="Times New Roman" w:cs="Times New Roman"/>
          <w:sz w:val="20"/>
          <w:szCs w:val="20"/>
        </w:rPr>
        <w:t>Кестеньга</w:t>
      </w:r>
      <w:proofErr w:type="spellEnd"/>
      <w:r w:rsidRPr="00CD46D2">
        <w:rPr>
          <w:rFonts w:ascii="Times New Roman" w:hAnsi="Times New Roman" w:cs="Times New Roman"/>
          <w:sz w:val="20"/>
          <w:szCs w:val="20"/>
        </w:rPr>
        <w:t xml:space="preserve"> – 54 п.м. – бюджет ЛМР-234,58 тыс. руб.</w:t>
      </w:r>
    </w:p>
    <w:p w:rsidR="00CD46D2" w:rsidRPr="00CD46D2" w:rsidRDefault="00CD46D2" w:rsidP="00CD46D2">
      <w:pPr>
        <w:jc w:val="both"/>
        <w:rPr>
          <w:rFonts w:ascii="Times New Roman" w:hAnsi="Times New Roman" w:cs="Times New Roman"/>
          <w:sz w:val="20"/>
          <w:szCs w:val="20"/>
        </w:rPr>
      </w:pPr>
      <w:r w:rsidRPr="00CD46D2">
        <w:rPr>
          <w:rFonts w:ascii="Times New Roman" w:hAnsi="Times New Roman" w:cs="Times New Roman"/>
          <w:sz w:val="20"/>
          <w:szCs w:val="20"/>
        </w:rPr>
        <w:t>5.Замена водозаборной трубы ВНС п. Амбарный – 10 п.м. – бюджет ЛМР -109,80 тыс. руб.</w:t>
      </w:r>
    </w:p>
    <w:p w:rsidR="00CD46D2" w:rsidRPr="00CD46D2" w:rsidRDefault="00CD46D2" w:rsidP="00CD46D2">
      <w:pPr>
        <w:jc w:val="both"/>
        <w:rPr>
          <w:rFonts w:ascii="Times New Roman" w:hAnsi="Times New Roman" w:cs="Times New Roman"/>
          <w:sz w:val="20"/>
          <w:szCs w:val="20"/>
        </w:rPr>
      </w:pPr>
      <w:r w:rsidRPr="00CD46D2">
        <w:rPr>
          <w:rFonts w:ascii="Times New Roman" w:hAnsi="Times New Roman" w:cs="Times New Roman"/>
          <w:sz w:val="20"/>
          <w:szCs w:val="20"/>
        </w:rPr>
        <w:t xml:space="preserve">6.Поставка насоса К-100-65-200 с электродвигателем п. </w:t>
      </w:r>
      <w:proofErr w:type="spellStart"/>
      <w:r w:rsidRPr="00CD46D2">
        <w:rPr>
          <w:rFonts w:ascii="Times New Roman" w:hAnsi="Times New Roman" w:cs="Times New Roman"/>
          <w:sz w:val="20"/>
          <w:szCs w:val="20"/>
        </w:rPr>
        <w:t>Пяозерский</w:t>
      </w:r>
      <w:proofErr w:type="spellEnd"/>
      <w:r w:rsidRPr="00CD46D2">
        <w:rPr>
          <w:rFonts w:ascii="Times New Roman" w:hAnsi="Times New Roman" w:cs="Times New Roman"/>
          <w:sz w:val="20"/>
          <w:szCs w:val="20"/>
        </w:rPr>
        <w:t xml:space="preserve"> 1 </w:t>
      </w:r>
      <w:proofErr w:type="spellStart"/>
      <w:r w:rsidRPr="00CD46D2">
        <w:rPr>
          <w:rFonts w:ascii="Times New Roman" w:hAnsi="Times New Roman" w:cs="Times New Roman"/>
          <w:sz w:val="20"/>
          <w:szCs w:val="20"/>
        </w:rPr>
        <w:t>шт</w:t>
      </w:r>
      <w:proofErr w:type="spellEnd"/>
      <w:r w:rsidRPr="00CD46D2">
        <w:rPr>
          <w:rFonts w:ascii="Times New Roman" w:hAnsi="Times New Roman" w:cs="Times New Roman"/>
          <w:sz w:val="20"/>
          <w:szCs w:val="20"/>
        </w:rPr>
        <w:t xml:space="preserve"> – бюджет ЛМР -143,66 тыс. руб.</w:t>
      </w:r>
    </w:p>
    <w:p w:rsidR="00CD46D2" w:rsidRPr="00CD46D2" w:rsidRDefault="00CD46D2" w:rsidP="00CD46D2">
      <w:pPr>
        <w:jc w:val="both"/>
        <w:rPr>
          <w:rFonts w:ascii="Times New Roman" w:hAnsi="Times New Roman" w:cs="Times New Roman"/>
          <w:sz w:val="20"/>
          <w:szCs w:val="20"/>
        </w:rPr>
      </w:pPr>
      <w:r w:rsidRPr="00CD46D2">
        <w:rPr>
          <w:rFonts w:ascii="Times New Roman" w:hAnsi="Times New Roman" w:cs="Times New Roman"/>
          <w:sz w:val="20"/>
          <w:szCs w:val="20"/>
        </w:rPr>
        <w:t>7.Поставка труб Д-</w:t>
      </w:r>
      <w:smartTag w:uri="urn:schemas-microsoft-com:office:smarttags" w:element="metricconverter">
        <w:smartTagPr>
          <w:attr w:name="ProductID" w:val="50 мм"/>
        </w:smartTagPr>
        <w:r w:rsidRPr="00CD46D2">
          <w:rPr>
            <w:rFonts w:ascii="Times New Roman" w:hAnsi="Times New Roman" w:cs="Times New Roman"/>
            <w:sz w:val="20"/>
            <w:szCs w:val="20"/>
          </w:rPr>
          <w:t>50 мм</w:t>
        </w:r>
      </w:smartTag>
      <w:r w:rsidRPr="00CD46D2">
        <w:rPr>
          <w:rFonts w:ascii="Times New Roman" w:hAnsi="Times New Roman" w:cs="Times New Roman"/>
          <w:sz w:val="20"/>
          <w:szCs w:val="20"/>
        </w:rPr>
        <w:t xml:space="preserve"> и трубного утеплителя к ним для котельной ЦПК п. Лоухи – 100 п.м труб, 200 п.м. утеплителя – бюджет ЛМР – 21,0 тыс. руб.</w:t>
      </w:r>
    </w:p>
    <w:p w:rsidR="00CD46D2" w:rsidRPr="00CD46D2" w:rsidRDefault="00CD46D2" w:rsidP="00CD46D2">
      <w:pPr>
        <w:jc w:val="both"/>
        <w:rPr>
          <w:rFonts w:ascii="Times New Roman" w:hAnsi="Times New Roman" w:cs="Times New Roman"/>
          <w:sz w:val="20"/>
          <w:szCs w:val="20"/>
        </w:rPr>
      </w:pPr>
      <w:r w:rsidRPr="00CD46D2">
        <w:rPr>
          <w:rFonts w:ascii="Times New Roman" w:hAnsi="Times New Roman" w:cs="Times New Roman"/>
          <w:sz w:val="20"/>
          <w:szCs w:val="20"/>
        </w:rPr>
        <w:t>8.Эспертиза проекта водопровода под железной дорогой ст. Лоухи ,1 проект – бюджет ЛМР – 90,0 тыс. руб.</w:t>
      </w:r>
    </w:p>
    <w:p w:rsidR="00CD46D2" w:rsidRPr="00CD46D2" w:rsidRDefault="00CD46D2" w:rsidP="00CD46D2">
      <w:pPr>
        <w:jc w:val="both"/>
        <w:rPr>
          <w:rFonts w:ascii="Times New Roman" w:hAnsi="Times New Roman" w:cs="Times New Roman"/>
          <w:sz w:val="20"/>
          <w:szCs w:val="20"/>
        </w:rPr>
      </w:pPr>
      <w:r w:rsidRPr="00CD46D2">
        <w:rPr>
          <w:rFonts w:ascii="Times New Roman" w:hAnsi="Times New Roman" w:cs="Times New Roman"/>
          <w:sz w:val="20"/>
          <w:szCs w:val="20"/>
        </w:rPr>
        <w:t xml:space="preserve">9.Исходно-разрешительная документация - техническое задание на проектирование КОС п. </w:t>
      </w:r>
      <w:proofErr w:type="spellStart"/>
      <w:r w:rsidRPr="00CD46D2">
        <w:rPr>
          <w:rFonts w:ascii="Times New Roman" w:hAnsi="Times New Roman" w:cs="Times New Roman"/>
          <w:sz w:val="20"/>
          <w:szCs w:val="20"/>
        </w:rPr>
        <w:t>Пяозерский</w:t>
      </w:r>
      <w:proofErr w:type="spellEnd"/>
      <w:r w:rsidRPr="00CD46D2">
        <w:rPr>
          <w:rFonts w:ascii="Times New Roman" w:hAnsi="Times New Roman" w:cs="Times New Roman"/>
          <w:sz w:val="20"/>
          <w:szCs w:val="20"/>
        </w:rPr>
        <w:t>, 1 задание – бюджет  ЛМР – 200,0 тыс. руб.</w:t>
      </w:r>
    </w:p>
    <w:p w:rsidR="00CD46D2" w:rsidRPr="00CD46D2" w:rsidRDefault="00CD46D2" w:rsidP="00CD46D2">
      <w:pPr>
        <w:jc w:val="both"/>
        <w:rPr>
          <w:rFonts w:ascii="Times New Roman" w:hAnsi="Times New Roman" w:cs="Times New Roman"/>
          <w:sz w:val="20"/>
          <w:szCs w:val="20"/>
        </w:rPr>
      </w:pPr>
      <w:r w:rsidRPr="00CD46D2">
        <w:rPr>
          <w:rFonts w:ascii="Times New Roman" w:hAnsi="Times New Roman" w:cs="Times New Roman"/>
          <w:sz w:val="20"/>
          <w:szCs w:val="20"/>
        </w:rPr>
        <w:t xml:space="preserve">10.Замена водопроводной трубы по адресу: п. </w:t>
      </w:r>
      <w:proofErr w:type="spellStart"/>
      <w:r w:rsidRPr="00CD46D2">
        <w:rPr>
          <w:rFonts w:ascii="Times New Roman" w:hAnsi="Times New Roman" w:cs="Times New Roman"/>
          <w:sz w:val="20"/>
          <w:szCs w:val="20"/>
        </w:rPr>
        <w:t>Кестеньга</w:t>
      </w:r>
      <w:proofErr w:type="spellEnd"/>
      <w:r w:rsidRPr="00CD46D2">
        <w:rPr>
          <w:rFonts w:ascii="Times New Roman" w:hAnsi="Times New Roman" w:cs="Times New Roman"/>
          <w:sz w:val="20"/>
          <w:szCs w:val="20"/>
        </w:rPr>
        <w:t xml:space="preserve"> от ВНС до ул. Набережная, труба ПНД   д-</w:t>
      </w:r>
      <w:smartTag w:uri="urn:schemas-microsoft-com:office:smarttags" w:element="metricconverter">
        <w:smartTagPr>
          <w:attr w:name="ProductID" w:val="50 мм"/>
        </w:smartTagPr>
        <w:r w:rsidRPr="00CD46D2">
          <w:rPr>
            <w:rFonts w:ascii="Times New Roman" w:hAnsi="Times New Roman" w:cs="Times New Roman"/>
            <w:sz w:val="20"/>
            <w:szCs w:val="20"/>
          </w:rPr>
          <w:t>50 мм</w:t>
        </w:r>
      </w:smartTag>
      <w:r w:rsidRPr="00CD46D2">
        <w:rPr>
          <w:rFonts w:ascii="Times New Roman" w:hAnsi="Times New Roman" w:cs="Times New Roman"/>
          <w:sz w:val="20"/>
          <w:szCs w:val="20"/>
        </w:rPr>
        <w:t xml:space="preserve"> – 170 п.м. – бюджет ЛМР -213,24 тыс. руб.</w:t>
      </w:r>
    </w:p>
    <w:p w:rsidR="00CD46D2" w:rsidRPr="00CD46D2" w:rsidRDefault="00CD46D2" w:rsidP="00CD46D2">
      <w:pPr>
        <w:jc w:val="both"/>
        <w:rPr>
          <w:rFonts w:ascii="Times New Roman" w:hAnsi="Times New Roman" w:cs="Times New Roman"/>
          <w:sz w:val="20"/>
          <w:szCs w:val="20"/>
        </w:rPr>
      </w:pPr>
      <w:r w:rsidRPr="00CD46D2">
        <w:rPr>
          <w:rFonts w:ascii="Times New Roman" w:hAnsi="Times New Roman" w:cs="Times New Roman"/>
          <w:sz w:val="20"/>
          <w:szCs w:val="20"/>
        </w:rPr>
        <w:t xml:space="preserve">11.Земельные работы по устранению аварии на водопроводе п. </w:t>
      </w:r>
      <w:proofErr w:type="spellStart"/>
      <w:r w:rsidRPr="00CD46D2">
        <w:rPr>
          <w:rFonts w:ascii="Times New Roman" w:hAnsi="Times New Roman" w:cs="Times New Roman"/>
          <w:sz w:val="20"/>
          <w:szCs w:val="20"/>
        </w:rPr>
        <w:t>Пяозерский</w:t>
      </w:r>
      <w:proofErr w:type="spellEnd"/>
      <w:r w:rsidRPr="00CD46D2">
        <w:rPr>
          <w:rFonts w:ascii="Times New Roman" w:hAnsi="Times New Roman" w:cs="Times New Roman"/>
          <w:sz w:val="20"/>
          <w:szCs w:val="20"/>
        </w:rPr>
        <w:t>, 1 авария – бюджет ЛМР – 25,0 тыс. руб.</w:t>
      </w:r>
    </w:p>
    <w:p w:rsidR="00CD46D2" w:rsidRPr="00CD46D2" w:rsidRDefault="00CD46D2" w:rsidP="00CD46D2">
      <w:pPr>
        <w:jc w:val="both"/>
        <w:rPr>
          <w:rFonts w:ascii="Times New Roman" w:hAnsi="Times New Roman" w:cs="Times New Roman"/>
          <w:sz w:val="20"/>
          <w:szCs w:val="20"/>
        </w:rPr>
      </w:pPr>
      <w:r w:rsidRPr="00CD46D2">
        <w:rPr>
          <w:rFonts w:ascii="Times New Roman" w:hAnsi="Times New Roman" w:cs="Times New Roman"/>
          <w:sz w:val="20"/>
          <w:szCs w:val="20"/>
        </w:rPr>
        <w:t xml:space="preserve">12.п. </w:t>
      </w:r>
      <w:proofErr w:type="spellStart"/>
      <w:r w:rsidRPr="00CD46D2">
        <w:rPr>
          <w:rFonts w:ascii="Times New Roman" w:hAnsi="Times New Roman" w:cs="Times New Roman"/>
          <w:sz w:val="20"/>
          <w:szCs w:val="20"/>
        </w:rPr>
        <w:t>Пяозерский</w:t>
      </w:r>
      <w:proofErr w:type="spellEnd"/>
      <w:r w:rsidRPr="00CD46D2">
        <w:rPr>
          <w:rFonts w:ascii="Times New Roman" w:hAnsi="Times New Roman" w:cs="Times New Roman"/>
          <w:sz w:val="20"/>
          <w:szCs w:val="20"/>
        </w:rPr>
        <w:t xml:space="preserve"> Приобретение фекальных насосов с режущими ножами диаметром </w:t>
      </w:r>
      <w:smartTag w:uri="urn:schemas-microsoft-com:office:smarttags" w:element="metricconverter">
        <w:smartTagPr>
          <w:attr w:name="ProductID" w:val="100 мм"/>
        </w:smartTagPr>
        <w:r w:rsidRPr="00CD46D2">
          <w:rPr>
            <w:rFonts w:ascii="Times New Roman" w:hAnsi="Times New Roman" w:cs="Times New Roman"/>
            <w:sz w:val="20"/>
            <w:szCs w:val="20"/>
          </w:rPr>
          <w:t>100 мм</w:t>
        </w:r>
      </w:smartTag>
      <w:r w:rsidRPr="00CD46D2">
        <w:rPr>
          <w:rFonts w:ascii="Times New Roman" w:hAnsi="Times New Roman" w:cs="Times New Roman"/>
          <w:sz w:val="20"/>
          <w:szCs w:val="20"/>
        </w:rPr>
        <w:t xml:space="preserve"> – 2 </w:t>
      </w:r>
      <w:proofErr w:type="spellStart"/>
      <w:r w:rsidRPr="00CD46D2">
        <w:rPr>
          <w:rFonts w:ascii="Times New Roman" w:hAnsi="Times New Roman" w:cs="Times New Roman"/>
          <w:sz w:val="20"/>
          <w:szCs w:val="20"/>
        </w:rPr>
        <w:t>шт</w:t>
      </w:r>
      <w:proofErr w:type="spellEnd"/>
      <w:r w:rsidRPr="00CD46D2">
        <w:rPr>
          <w:rFonts w:ascii="Times New Roman" w:hAnsi="Times New Roman" w:cs="Times New Roman"/>
          <w:sz w:val="20"/>
          <w:szCs w:val="20"/>
        </w:rPr>
        <w:t xml:space="preserve"> – бюджет ЛМР -124,6 тыс. руб.</w:t>
      </w:r>
    </w:p>
    <w:p w:rsidR="00CD46D2" w:rsidRPr="00CD46D2" w:rsidRDefault="00CD46D2" w:rsidP="00CD46D2">
      <w:pPr>
        <w:jc w:val="both"/>
        <w:rPr>
          <w:rFonts w:ascii="Times New Roman" w:hAnsi="Times New Roman" w:cs="Times New Roman"/>
          <w:sz w:val="20"/>
          <w:szCs w:val="20"/>
        </w:rPr>
      </w:pPr>
      <w:r w:rsidRPr="00CD46D2">
        <w:rPr>
          <w:rFonts w:ascii="Times New Roman" w:hAnsi="Times New Roman" w:cs="Times New Roman"/>
          <w:sz w:val="20"/>
          <w:szCs w:val="20"/>
        </w:rPr>
        <w:t>13.п. Лоухи. Приобретения поплавков для КНС – 10 шт. – бюджет ЛМР 49,4 тыс. руб.</w:t>
      </w:r>
    </w:p>
    <w:p w:rsidR="00CD46D2" w:rsidRPr="00CD46D2" w:rsidRDefault="00CD46D2" w:rsidP="00CD46D2">
      <w:pPr>
        <w:jc w:val="both"/>
        <w:rPr>
          <w:rFonts w:ascii="Times New Roman" w:hAnsi="Times New Roman" w:cs="Times New Roman"/>
          <w:sz w:val="20"/>
          <w:szCs w:val="20"/>
        </w:rPr>
      </w:pPr>
      <w:r w:rsidRPr="00CD46D2">
        <w:rPr>
          <w:rFonts w:ascii="Times New Roman" w:hAnsi="Times New Roman" w:cs="Times New Roman"/>
          <w:sz w:val="20"/>
          <w:szCs w:val="20"/>
        </w:rPr>
        <w:t>14.п. Лоухи. Приобретение штанг-струн для "Питона" – 11 шт. – бюджет ЛМР – 211,97 тыс. руб.</w:t>
      </w:r>
    </w:p>
    <w:p w:rsidR="00CD46D2" w:rsidRPr="00CD46D2" w:rsidRDefault="00CD46D2" w:rsidP="00CD46D2">
      <w:pPr>
        <w:jc w:val="both"/>
        <w:rPr>
          <w:rFonts w:ascii="Times New Roman" w:hAnsi="Times New Roman" w:cs="Times New Roman"/>
          <w:sz w:val="20"/>
          <w:szCs w:val="20"/>
        </w:rPr>
      </w:pPr>
      <w:r w:rsidRPr="00CD46D2">
        <w:rPr>
          <w:rFonts w:ascii="Times New Roman" w:hAnsi="Times New Roman" w:cs="Times New Roman"/>
          <w:sz w:val="20"/>
          <w:szCs w:val="20"/>
        </w:rPr>
        <w:t xml:space="preserve">15.Анализ стоков п. </w:t>
      </w:r>
      <w:proofErr w:type="spellStart"/>
      <w:r w:rsidRPr="00CD46D2">
        <w:rPr>
          <w:rFonts w:ascii="Times New Roman" w:hAnsi="Times New Roman" w:cs="Times New Roman"/>
          <w:sz w:val="20"/>
          <w:szCs w:val="20"/>
        </w:rPr>
        <w:t>Энгозеро</w:t>
      </w:r>
      <w:proofErr w:type="spellEnd"/>
      <w:r w:rsidRPr="00CD46D2">
        <w:rPr>
          <w:rFonts w:ascii="Times New Roman" w:hAnsi="Times New Roman" w:cs="Times New Roman"/>
          <w:sz w:val="20"/>
          <w:szCs w:val="20"/>
        </w:rPr>
        <w:t xml:space="preserve">, п. </w:t>
      </w:r>
      <w:proofErr w:type="spellStart"/>
      <w:r w:rsidRPr="00CD46D2">
        <w:rPr>
          <w:rFonts w:ascii="Times New Roman" w:hAnsi="Times New Roman" w:cs="Times New Roman"/>
          <w:sz w:val="20"/>
          <w:szCs w:val="20"/>
        </w:rPr>
        <w:t>Пяозерский</w:t>
      </w:r>
      <w:proofErr w:type="spellEnd"/>
      <w:r w:rsidRPr="00CD46D2">
        <w:rPr>
          <w:rFonts w:ascii="Times New Roman" w:hAnsi="Times New Roman" w:cs="Times New Roman"/>
          <w:sz w:val="20"/>
          <w:szCs w:val="20"/>
        </w:rPr>
        <w:t xml:space="preserve"> - 4 анализа – бюджет ЛМР -18,9 тыс. руб.</w:t>
      </w:r>
    </w:p>
    <w:p w:rsidR="00CD46D2" w:rsidRPr="00CD46D2" w:rsidRDefault="00CD46D2" w:rsidP="00CD46D2">
      <w:pPr>
        <w:jc w:val="both"/>
        <w:rPr>
          <w:rFonts w:ascii="Times New Roman" w:hAnsi="Times New Roman" w:cs="Times New Roman"/>
          <w:sz w:val="20"/>
          <w:szCs w:val="20"/>
        </w:rPr>
      </w:pPr>
      <w:r w:rsidRPr="00CD46D2">
        <w:rPr>
          <w:rFonts w:ascii="Times New Roman" w:hAnsi="Times New Roman" w:cs="Times New Roman"/>
          <w:sz w:val="20"/>
          <w:szCs w:val="20"/>
        </w:rPr>
        <w:lastRenderedPageBreak/>
        <w:t>16.Анализ воды из 8 ВНС Лоухского района - 16 анализов, бюджет ЛМР -91,73 тыс. руб.</w:t>
      </w:r>
    </w:p>
    <w:p w:rsidR="00CD46D2" w:rsidRPr="00CD46D2" w:rsidRDefault="00CD46D2" w:rsidP="00CD46D2">
      <w:pPr>
        <w:jc w:val="both"/>
        <w:rPr>
          <w:rFonts w:ascii="Times New Roman" w:hAnsi="Times New Roman" w:cs="Times New Roman"/>
          <w:sz w:val="20"/>
          <w:szCs w:val="20"/>
        </w:rPr>
      </w:pPr>
      <w:r w:rsidRPr="00CD46D2">
        <w:rPr>
          <w:rFonts w:ascii="Times New Roman" w:hAnsi="Times New Roman" w:cs="Times New Roman"/>
          <w:sz w:val="20"/>
          <w:szCs w:val="20"/>
        </w:rPr>
        <w:t>17.Лабораторные исследования питьевой воды - 8 анализов, бюджет ЛМР -71,58 тыс. руб.</w:t>
      </w:r>
    </w:p>
    <w:p w:rsidR="00CD46D2" w:rsidRPr="00CD46D2" w:rsidRDefault="00CD46D2" w:rsidP="00CD46D2">
      <w:pPr>
        <w:jc w:val="both"/>
        <w:rPr>
          <w:rFonts w:ascii="Times New Roman" w:hAnsi="Times New Roman" w:cs="Times New Roman"/>
          <w:sz w:val="20"/>
          <w:szCs w:val="20"/>
        </w:rPr>
      </w:pPr>
      <w:r w:rsidRPr="00CD46D2">
        <w:rPr>
          <w:rFonts w:ascii="Times New Roman" w:hAnsi="Times New Roman" w:cs="Times New Roman"/>
          <w:sz w:val="20"/>
          <w:szCs w:val="20"/>
        </w:rPr>
        <w:t xml:space="preserve">18.Государственная экспертиза проектной документации в части проверки достоверности определения сметной стоимости по объекту: Капитальный ремонт участка водопровода от ул. Панова,29 до пер. Новый,20 </w:t>
      </w:r>
      <w:proofErr w:type="spellStart"/>
      <w:r w:rsidRPr="00CD46D2">
        <w:rPr>
          <w:rFonts w:ascii="Times New Roman" w:hAnsi="Times New Roman" w:cs="Times New Roman"/>
          <w:sz w:val="20"/>
          <w:szCs w:val="20"/>
        </w:rPr>
        <w:t>пгт</w:t>
      </w:r>
      <w:proofErr w:type="spellEnd"/>
      <w:r w:rsidRPr="00CD46D2">
        <w:rPr>
          <w:rFonts w:ascii="Times New Roman" w:hAnsi="Times New Roman" w:cs="Times New Roman"/>
          <w:sz w:val="20"/>
          <w:szCs w:val="20"/>
        </w:rPr>
        <w:t xml:space="preserve">. Лоухи Труба Д160мм- протяженность </w:t>
      </w:r>
      <w:smartTag w:uri="urn:schemas-microsoft-com:office:smarttags" w:element="metricconverter">
        <w:smartTagPr>
          <w:attr w:name="ProductID" w:val="732 м"/>
        </w:smartTagPr>
        <w:r w:rsidRPr="00CD46D2">
          <w:rPr>
            <w:rFonts w:ascii="Times New Roman" w:hAnsi="Times New Roman" w:cs="Times New Roman"/>
            <w:sz w:val="20"/>
            <w:szCs w:val="20"/>
          </w:rPr>
          <w:t>732 м</w:t>
        </w:r>
      </w:smartTag>
      <w:r w:rsidRPr="00CD46D2">
        <w:rPr>
          <w:rFonts w:ascii="Times New Roman" w:hAnsi="Times New Roman" w:cs="Times New Roman"/>
          <w:sz w:val="20"/>
          <w:szCs w:val="20"/>
        </w:rPr>
        <w:t xml:space="preserve"> – бюджет ЛМР – 22,4 тыс. руб.</w:t>
      </w:r>
    </w:p>
    <w:p w:rsidR="00CD46D2" w:rsidRPr="00CD46D2" w:rsidRDefault="00CD46D2" w:rsidP="00CD46D2">
      <w:pPr>
        <w:jc w:val="both"/>
        <w:rPr>
          <w:rFonts w:ascii="Times New Roman" w:hAnsi="Times New Roman" w:cs="Times New Roman"/>
          <w:sz w:val="20"/>
          <w:szCs w:val="20"/>
        </w:rPr>
      </w:pPr>
      <w:r w:rsidRPr="00CD46D2">
        <w:rPr>
          <w:rFonts w:ascii="Times New Roman" w:hAnsi="Times New Roman" w:cs="Times New Roman"/>
          <w:sz w:val="20"/>
          <w:szCs w:val="20"/>
        </w:rPr>
        <w:t xml:space="preserve">19.Государственная экспертиза проектной документации в части проверки достоверности определения сметной стоимости по объекту: Капитальный ремонт участка водопровода от дома №29 по ул. Панова до поворота ДРСУ </w:t>
      </w:r>
      <w:proofErr w:type="spellStart"/>
      <w:r w:rsidRPr="00CD46D2">
        <w:rPr>
          <w:rFonts w:ascii="Times New Roman" w:hAnsi="Times New Roman" w:cs="Times New Roman"/>
          <w:sz w:val="20"/>
          <w:szCs w:val="20"/>
        </w:rPr>
        <w:t>пгт</w:t>
      </w:r>
      <w:proofErr w:type="spellEnd"/>
      <w:r w:rsidRPr="00CD46D2">
        <w:rPr>
          <w:rFonts w:ascii="Times New Roman" w:hAnsi="Times New Roman" w:cs="Times New Roman"/>
          <w:sz w:val="20"/>
          <w:szCs w:val="20"/>
        </w:rPr>
        <w:t xml:space="preserve"> Лоухи. Труба ПНД Д160мм - 355м, труба ПНД Д200мм - 30м. – бюджет ЛМР – 20,0 тыс. руб.</w:t>
      </w:r>
    </w:p>
    <w:p w:rsidR="00CD46D2" w:rsidRPr="00CD46D2" w:rsidRDefault="00CD46D2" w:rsidP="00CD46D2">
      <w:pPr>
        <w:jc w:val="both"/>
        <w:rPr>
          <w:rFonts w:ascii="Times New Roman" w:hAnsi="Times New Roman" w:cs="Times New Roman"/>
          <w:sz w:val="20"/>
          <w:szCs w:val="20"/>
        </w:rPr>
      </w:pPr>
      <w:r w:rsidRPr="00CD46D2">
        <w:rPr>
          <w:rFonts w:ascii="Times New Roman" w:hAnsi="Times New Roman" w:cs="Times New Roman"/>
          <w:sz w:val="20"/>
          <w:szCs w:val="20"/>
        </w:rPr>
        <w:t xml:space="preserve">20.Государственная экспертиза проектной документации в части проверки достоверности определения сметной стоимости по объекту: Капитальный ремонт перемычки трасс водоснабжения ул. </w:t>
      </w:r>
      <w:proofErr w:type="spellStart"/>
      <w:r w:rsidRPr="00CD46D2">
        <w:rPr>
          <w:rFonts w:ascii="Times New Roman" w:hAnsi="Times New Roman" w:cs="Times New Roman"/>
          <w:sz w:val="20"/>
          <w:szCs w:val="20"/>
        </w:rPr>
        <w:t>Советская-ул</w:t>
      </w:r>
      <w:proofErr w:type="spellEnd"/>
      <w:r w:rsidRPr="00CD46D2">
        <w:rPr>
          <w:rFonts w:ascii="Times New Roman" w:hAnsi="Times New Roman" w:cs="Times New Roman"/>
          <w:sz w:val="20"/>
          <w:szCs w:val="20"/>
        </w:rPr>
        <w:t xml:space="preserve">. </w:t>
      </w:r>
      <w:proofErr w:type="spellStart"/>
      <w:r w:rsidRPr="00CD46D2">
        <w:rPr>
          <w:rFonts w:ascii="Times New Roman" w:hAnsi="Times New Roman" w:cs="Times New Roman"/>
          <w:sz w:val="20"/>
          <w:szCs w:val="20"/>
        </w:rPr>
        <w:t>Кестеньгская</w:t>
      </w:r>
      <w:proofErr w:type="spellEnd"/>
      <w:r w:rsidRPr="00CD46D2">
        <w:rPr>
          <w:rFonts w:ascii="Times New Roman" w:hAnsi="Times New Roman" w:cs="Times New Roman"/>
          <w:sz w:val="20"/>
          <w:szCs w:val="20"/>
        </w:rPr>
        <w:t xml:space="preserve">, </w:t>
      </w:r>
      <w:proofErr w:type="spellStart"/>
      <w:r w:rsidRPr="00CD46D2">
        <w:rPr>
          <w:rFonts w:ascii="Times New Roman" w:hAnsi="Times New Roman" w:cs="Times New Roman"/>
          <w:sz w:val="20"/>
          <w:szCs w:val="20"/>
        </w:rPr>
        <w:t>пгт</w:t>
      </w:r>
      <w:proofErr w:type="spellEnd"/>
      <w:r w:rsidRPr="00CD46D2">
        <w:rPr>
          <w:rFonts w:ascii="Times New Roman" w:hAnsi="Times New Roman" w:cs="Times New Roman"/>
          <w:sz w:val="20"/>
          <w:szCs w:val="20"/>
        </w:rPr>
        <w:t xml:space="preserve"> Лоухи, протяженностью </w:t>
      </w:r>
      <w:smartTag w:uri="urn:schemas-microsoft-com:office:smarttags" w:element="metricconverter">
        <w:smartTagPr>
          <w:attr w:name="ProductID" w:val="145 м"/>
        </w:smartTagPr>
        <w:r w:rsidRPr="00CD46D2">
          <w:rPr>
            <w:rFonts w:ascii="Times New Roman" w:hAnsi="Times New Roman" w:cs="Times New Roman"/>
            <w:sz w:val="20"/>
            <w:szCs w:val="20"/>
          </w:rPr>
          <w:t>145 м</w:t>
        </w:r>
      </w:smartTag>
      <w:r w:rsidRPr="00CD46D2">
        <w:rPr>
          <w:rFonts w:ascii="Times New Roman" w:hAnsi="Times New Roman" w:cs="Times New Roman"/>
          <w:sz w:val="20"/>
          <w:szCs w:val="20"/>
        </w:rPr>
        <w:t>, труба ПНД Д110 мм – бюджет ЛМР – 20,0 тыс. руб.</w:t>
      </w:r>
    </w:p>
    <w:p w:rsidR="00CD46D2" w:rsidRPr="00CD46D2" w:rsidRDefault="00CD46D2" w:rsidP="00CD46D2">
      <w:pPr>
        <w:jc w:val="both"/>
        <w:rPr>
          <w:rFonts w:ascii="Times New Roman" w:hAnsi="Times New Roman" w:cs="Times New Roman"/>
          <w:sz w:val="20"/>
          <w:szCs w:val="20"/>
        </w:rPr>
      </w:pPr>
      <w:r w:rsidRPr="00CD46D2">
        <w:rPr>
          <w:rFonts w:ascii="Times New Roman" w:hAnsi="Times New Roman" w:cs="Times New Roman"/>
          <w:sz w:val="20"/>
          <w:szCs w:val="20"/>
        </w:rPr>
        <w:t xml:space="preserve">21.Государственная экспертиза проектной документации в части проверки достоверности определения сметной стоимости по объекту: Капитальный ремонт перемычки трасс водоснабжения Советская, д.104 - пер. Новый, д.20, </w:t>
      </w:r>
      <w:proofErr w:type="spellStart"/>
      <w:r w:rsidRPr="00CD46D2">
        <w:rPr>
          <w:rFonts w:ascii="Times New Roman" w:hAnsi="Times New Roman" w:cs="Times New Roman"/>
          <w:sz w:val="20"/>
          <w:szCs w:val="20"/>
        </w:rPr>
        <w:t>пгт</w:t>
      </w:r>
      <w:proofErr w:type="spellEnd"/>
      <w:r w:rsidRPr="00CD46D2">
        <w:rPr>
          <w:rFonts w:ascii="Times New Roman" w:hAnsi="Times New Roman" w:cs="Times New Roman"/>
          <w:sz w:val="20"/>
          <w:szCs w:val="20"/>
        </w:rPr>
        <w:t xml:space="preserve"> Лоухи протяженностью </w:t>
      </w:r>
      <w:smartTag w:uri="urn:schemas-microsoft-com:office:smarttags" w:element="metricconverter">
        <w:smartTagPr>
          <w:attr w:name="ProductID" w:val="292 м"/>
        </w:smartTagPr>
        <w:r w:rsidRPr="00CD46D2">
          <w:rPr>
            <w:rFonts w:ascii="Times New Roman" w:hAnsi="Times New Roman" w:cs="Times New Roman"/>
            <w:sz w:val="20"/>
            <w:szCs w:val="20"/>
          </w:rPr>
          <w:t>292 м</w:t>
        </w:r>
      </w:smartTag>
      <w:r w:rsidRPr="00CD46D2">
        <w:rPr>
          <w:rFonts w:ascii="Times New Roman" w:hAnsi="Times New Roman" w:cs="Times New Roman"/>
          <w:sz w:val="20"/>
          <w:szCs w:val="20"/>
        </w:rPr>
        <w:t>, труба ПНД Д110 – бюджет ЛМР – 20,0 тыс. руб.</w:t>
      </w:r>
    </w:p>
    <w:p w:rsidR="00CD46D2" w:rsidRPr="00CD46D2" w:rsidRDefault="00CD46D2" w:rsidP="00CD46D2">
      <w:pPr>
        <w:jc w:val="both"/>
        <w:rPr>
          <w:rFonts w:ascii="Times New Roman" w:hAnsi="Times New Roman" w:cs="Times New Roman"/>
          <w:sz w:val="20"/>
          <w:szCs w:val="20"/>
        </w:rPr>
      </w:pPr>
      <w:r w:rsidRPr="00CD46D2">
        <w:rPr>
          <w:rFonts w:ascii="Times New Roman" w:hAnsi="Times New Roman" w:cs="Times New Roman"/>
          <w:sz w:val="20"/>
          <w:szCs w:val="20"/>
        </w:rPr>
        <w:t xml:space="preserve">22.Государственная экспертиза проектной документации в части проверки достоверности определения сметной стоимости по объекту: Капитальный ремонт водопровода ХВС на участке ул. Станционная - ул. Железнодорожная </w:t>
      </w:r>
      <w:proofErr w:type="spellStart"/>
      <w:r w:rsidRPr="00CD46D2">
        <w:rPr>
          <w:rFonts w:ascii="Times New Roman" w:hAnsi="Times New Roman" w:cs="Times New Roman"/>
          <w:sz w:val="20"/>
          <w:szCs w:val="20"/>
        </w:rPr>
        <w:t>пгт</w:t>
      </w:r>
      <w:proofErr w:type="spellEnd"/>
      <w:r w:rsidRPr="00CD46D2">
        <w:rPr>
          <w:rFonts w:ascii="Times New Roman" w:hAnsi="Times New Roman" w:cs="Times New Roman"/>
          <w:sz w:val="20"/>
          <w:szCs w:val="20"/>
        </w:rPr>
        <w:t xml:space="preserve">. Лоухи Республики Карелия, труба ПНД д.160 мм - 76м, труба ПНД д. </w:t>
      </w:r>
      <w:smartTag w:uri="urn:schemas-microsoft-com:office:smarttags" w:element="metricconverter">
        <w:smartTagPr>
          <w:attr w:name="ProductID" w:val="110 мм"/>
        </w:smartTagPr>
        <w:r w:rsidRPr="00CD46D2">
          <w:rPr>
            <w:rFonts w:ascii="Times New Roman" w:hAnsi="Times New Roman" w:cs="Times New Roman"/>
            <w:sz w:val="20"/>
            <w:szCs w:val="20"/>
          </w:rPr>
          <w:t>110 мм</w:t>
        </w:r>
      </w:smartTag>
      <w:r w:rsidRPr="00CD46D2">
        <w:rPr>
          <w:rFonts w:ascii="Times New Roman" w:hAnsi="Times New Roman" w:cs="Times New Roman"/>
          <w:sz w:val="20"/>
          <w:szCs w:val="20"/>
        </w:rPr>
        <w:t xml:space="preserve"> - 505м – бюджет ЛМР – 22,9 тыс. руб.</w:t>
      </w:r>
    </w:p>
    <w:p w:rsidR="00CD46D2" w:rsidRPr="00CD46D2" w:rsidRDefault="00CD46D2" w:rsidP="00CD46D2">
      <w:pPr>
        <w:jc w:val="both"/>
        <w:rPr>
          <w:rFonts w:ascii="Times New Roman" w:hAnsi="Times New Roman" w:cs="Times New Roman"/>
          <w:sz w:val="20"/>
          <w:szCs w:val="20"/>
        </w:rPr>
      </w:pPr>
      <w:r w:rsidRPr="00CD46D2">
        <w:rPr>
          <w:rFonts w:ascii="Times New Roman" w:hAnsi="Times New Roman" w:cs="Times New Roman"/>
          <w:sz w:val="20"/>
          <w:szCs w:val="20"/>
        </w:rPr>
        <w:t>23.Государственная экспертиза проектной документации в части проверки достоверности определения сметной стоимости по объекту: Капитальный ремонт водопроводной трубы диаметром 110мм под железной дорогой по адресу: Республика Карелия, Лоухский район, ст. Лоухи – 20,0 тыс. руб.</w:t>
      </w:r>
    </w:p>
    <w:p w:rsidR="00CD46D2" w:rsidRPr="00CD46D2" w:rsidRDefault="00CD46D2" w:rsidP="00CD46D2">
      <w:pPr>
        <w:jc w:val="both"/>
        <w:rPr>
          <w:rFonts w:ascii="Times New Roman" w:hAnsi="Times New Roman" w:cs="Times New Roman"/>
          <w:sz w:val="20"/>
          <w:szCs w:val="20"/>
        </w:rPr>
      </w:pPr>
      <w:r w:rsidRPr="00CD46D2">
        <w:rPr>
          <w:rFonts w:ascii="Times New Roman" w:hAnsi="Times New Roman" w:cs="Times New Roman"/>
          <w:sz w:val="20"/>
          <w:szCs w:val="20"/>
        </w:rPr>
        <w:t xml:space="preserve">24.Государственная экспертиза проектной документации в части проверки достоверности определения сметной стоимости по объекту: Капитальный ремонт водопровода: РК, </w:t>
      </w:r>
      <w:proofErr w:type="spellStart"/>
      <w:r w:rsidRPr="00CD46D2">
        <w:rPr>
          <w:rFonts w:ascii="Times New Roman" w:hAnsi="Times New Roman" w:cs="Times New Roman"/>
          <w:sz w:val="20"/>
          <w:szCs w:val="20"/>
        </w:rPr>
        <w:t>пгт</w:t>
      </w:r>
      <w:proofErr w:type="spellEnd"/>
      <w:r w:rsidRPr="00CD46D2">
        <w:rPr>
          <w:rFonts w:ascii="Times New Roman" w:hAnsi="Times New Roman" w:cs="Times New Roman"/>
          <w:sz w:val="20"/>
          <w:szCs w:val="20"/>
        </w:rPr>
        <w:t xml:space="preserve">. Лоухи, ул. Октябрьская, д.23-ул. Первомайская, д.3А. Трубы ПНД общей протяженностью </w:t>
      </w:r>
      <w:smartTag w:uri="urn:schemas-microsoft-com:office:smarttags" w:element="metricconverter">
        <w:smartTagPr>
          <w:attr w:name="ProductID" w:val="893 м"/>
        </w:smartTagPr>
        <w:r w:rsidRPr="00CD46D2">
          <w:rPr>
            <w:rFonts w:ascii="Times New Roman" w:hAnsi="Times New Roman" w:cs="Times New Roman"/>
            <w:sz w:val="20"/>
            <w:szCs w:val="20"/>
          </w:rPr>
          <w:t>893 м</w:t>
        </w:r>
      </w:smartTag>
      <w:r w:rsidRPr="00CD46D2">
        <w:rPr>
          <w:rFonts w:ascii="Times New Roman" w:hAnsi="Times New Roman" w:cs="Times New Roman"/>
          <w:sz w:val="20"/>
          <w:szCs w:val="20"/>
        </w:rPr>
        <w:t xml:space="preserve"> – бюджет ЛМР –бюджет ЛМР – 39,34 тыс. руб.</w:t>
      </w:r>
    </w:p>
    <w:p w:rsidR="00CD46D2" w:rsidRPr="00CD46D2" w:rsidRDefault="00CD46D2" w:rsidP="00CD46D2">
      <w:pPr>
        <w:jc w:val="both"/>
        <w:rPr>
          <w:rFonts w:ascii="Times New Roman" w:hAnsi="Times New Roman" w:cs="Times New Roman"/>
          <w:sz w:val="20"/>
          <w:szCs w:val="20"/>
        </w:rPr>
      </w:pPr>
      <w:r w:rsidRPr="00CD46D2">
        <w:rPr>
          <w:rFonts w:ascii="Times New Roman" w:hAnsi="Times New Roman" w:cs="Times New Roman"/>
          <w:sz w:val="20"/>
          <w:szCs w:val="20"/>
        </w:rPr>
        <w:t xml:space="preserve">25.Государственная экспертиза проектной документации в части проверки достоверности определения сметной стоимости по объекту: Капитальный ремонт водопровода ХВС по адресу: РК, </w:t>
      </w:r>
      <w:proofErr w:type="spellStart"/>
      <w:r w:rsidRPr="00CD46D2">
        <w:rPr>
          <w:rFonts w:ascii="Times New Roman" w:hAnsi="Times New Roman" w:cs="Times New Roman"/>
          <w:sz w:val="20"/>
          <w:szCs w:val="20"/>
        </w:rPr>
        <w:t>пгт</w:t>
      </w:r>
      <w:proofErr w:type="spellEnd"/>
      <w:r w:rsidRPr="00CD46D2">
        <w:rPr>
          <w:rFonts w:ascii="Times New Roman" w:hAnsi="Times New Roman" w:cs="Times New Roman"/>
          <w:sz w:val="20"/>
          <w:szCs w:val="20"/>
        </w:rPr>
        <w:t>. Лоухи, ул. Октябрьская, д. 2 - ул. Советская д. 27, труба ПНД  д.63мм протяженностью 228 п.м. – бюджет ЛМР -20,0 тыс. руб.</w:t>
      </w:r>
    </w:p>
    <w:p w:rsidR="00CD46D2" w:rsidRPr="00CD46D2" w:rsidRDefault="00CD46D2" w:rsidP="00CD46D2">
      <w:pPr>
        <w:jc w:val="both"/>
        <w:rPr>
          <w:rFonts w:ascii="Times New Roman" w:hAnsi="Times New Roman" w:cs="Times New Roman"/>
          <w:sz w:val="20"/>
          <w:szCs w:val="20"/>
        </w:rPr>
      </w:pPr>
      <w:r w:rsidRPr="00CD46D2">
        <w:rPr>
          <w:rFonts w:ascii="Times New Roman" w:hAnsi="Times New Roman" w:cs="Times New Roman"/>
          <w:sz w:val="20"/>
          <w:szCs w:val="20"/>
        </w:rPr>
        <w:t xml:space="preserve">26.Государственная экспертиза проектной документации в части проверки достоверности определения сметной стоимости по объекту: Капитальный ремонт водопровода по адресу: </w:t>
      </w:r>
      <w:proofErr w:type="spellStart"/>
      <w:r w:rsidRPr="00CD46D2">
        <w:rPr>
          <w:rFonts w:ascii="Times New Roman" w:hAnsi="Times New Roman" w:cs="Times New Roman"/>
          <w:sz w:val="20"/>
          <w:szCs w:val="20"/>
        </w:rPr>
        <w:t>пгт</w:t>
      </w:r>
      <w:proofErr w:type="spellEnd"/>
      <w:r w:rsidRPr="00CD46D2">
        <w:rPr>
          <w:rFonts w:ascii="Times New Roman" w:hAnsi="Times New Roman" w:cs="Times New Roman"/>
          <w:sz w:val="20"/>
          <w:szCs w:val="20"/>
        </w:rPr>
        <w:t xml:space="preserve">. Лоухи, ул. Юбилейная. Труба ПНД д.63мм </w:t>
      </w:r>
      <w:smartTag w:uri="urn:schemas-microsoft-com:office:smarttags" w:element="metricconverter">
        <w:smartTagPr>
          <w:attr w:name="ProductID" w:val="887 м"/>
        </w:smartTagPr>
        <w:r w:rsidRPr="00CD46D2">
          <w:rPr>
            <w:rFonts w:ascii="Times New Roman" w:hAnsi="Times New Roman" w:cs="Times New Roman"/>
            <w:sz w:val="20"/>
            <w:szCs w:val="20"/>
          </w:rPr>
          <w:t>887 м</w:t>
        </w:r>
      </w:smartTag>
      <w:r w:rsidRPr="00CD46D2">
        <w:rPr>
          <w:rFonts w:ascii="Times New Roman" w:hAnsi="Times New Roman" w:cs="Times New Roman"/>
          <w:sz w:val="20"/>
          <w:szCs w:val="20"/>
        </w:rPr>
        <w:t>, труба ПНД д.25мм - 619м – бюджет ЛМР – 28,1 тыс. руб.</w:t>
      </w:r>
    </w:p>
    <w:p w:rsidR="00CD46D2" w:rsidRPr="00CD46D2" w:rsidRDefault="00CD46D2" w:rsidP="00CD46D2">
      <w:pPr>
        <w:jc w:val="both"/>
        <w:rPr>
          <w:rFonts w:ascii="Times New Roman" w:hAnsi="Times New Roman" w:cs="Times New Roman"/>
          <w:sz w:val="20"/>
          <w:szCs w:val="20"/>
        </w:rPr>
      </w:pPr>
      <w:r w:rsidRPr="00CD46D2">
        <w:rPr>
          <w:rFonts w:ascii="Times New Roman" w:hAnsi="Times New Roman" w:cs="Times New Roman"/>
          <w:sz w:val="20"/>
          <w:szCs w:val="20"/>
        </w:rPr>
        <w:t xml:space="preserve">27.Государственная экспертиза проектной документации в части проверки достоверности определения сметной стоимости по объекту: Капитальный ремонт водопровода по адресу: РК, п. Малиновая </w:t>
      </w:r>
      <w:proofErr w:type="spellStart"/>
      <w:r w:rsidRPr="00CD46D2">
        <w:rPr>
          <w:rFonts w:ascii="Times New Roman" w:hAnsi="Times New Roman" w:cs="Times New Roman"/>
          <w:sz w:val="20"/>
          <w:szCs w:val="20"/>
        </w:rPr>
        <w:t>Варакка</w:t>
      </w:r>
      <w:proofErr w:type="spellEnd"/>
      <w:r w:rsidRPr="00CD46D2">
        <w:rPr>
          <w:rFonts w:ascii="Times New Roman" w:hAnsi="Times New Roman" w:cs="Times New Roman"/>
          <w:sz w:val="20"/>
          <w:szCs w:val="20"/>
        </w:rPr>
        <w:t>, ул. Слюдяная, д.3,16,17,18. – бюджет ЛМР – 20,0 тыс. руб.</w:t>
      </w:r>
    </w:p>
    <w:p w:rsidR="00CD46D2" w:rsidRPr="00CD46D2" w:rsidRDefault="00CD46D2" w:rsidP="00CD46D2">
      <w:pPr>
        <w:jc w:val="both"/>
        <w:rPr>
          <w:rFonts w:ascii="Times New Roman" w:hAnsi="Times New Roman" w:cs="Times New Roman"/>
          <w:sz w:val="20"/>
          <w:szCs w:val="20"/>
        </w:rPr>
      </w:pPr>
      <w:r w:rsidRPr="00CD46D2">
        <w:rPr>
          <w:rFonts w:ascii="Times New Roman" w:hAnsi="Times New Roman" w:cs="Times New Roman"/>
          <w:sz w:val="20"/>
          <w:szCs w:val="20"/>
        </w:rPr>
        <w:t>За счет  бюджета Лоухского ГП  выполнено работ в объеме  2823,14 тыс. руб., в том числе:</w:t>
      </w:r>
    </w:p>
    <w:p w:rsidR="00CD46D2" w:rsidRPr="00CD46D2" w:rsidRDefault="00CD46D2" w:rsidP="00CD46D2">
      <w:pPr>
        <w:jc w:val="both"/>
        <w:rPr>
          <w:rFonts w:ascii="Times New Roman" w:hAnsi="Times New Roman" w:cs="Times New Roman"/>
          <w:sz w:val="20"/>
          <w:szCs w:val="20"/>
        </w:rPr>
      </w:pPr>
      <w:r w:rsidRPr="00CD46D2">
        <w:rPr>
          <w:rFonts w:ascii="Times New Roman" w:hAnsi="Times New Roman" w:cs="Times New Roman"/>
          <w:sz w:val="20"/>
          <w:szCs w:val="20"/>
        </w:rPr>
        <w:t xml:space="preserve">1.Замена трубопровода ХВС по адресу: РК, </w:t>
      </w:r>
      <w:proofErr w:type="spellStart"/>
      <w:r w:rsidRPr="00CD46D2">
        <w:rPr>
          <w:rFonts w:ascii="Times New Roman" w:hAnsi="Times New Roman" w:cs="Times New Roman"/>
          <w:sz w:val="20"/>
          <w:szCs w:val="20"/>
        </w:rPr>
        <w:t>пгт</w:t>
      </w:r>
      <w:proofErr w:type="spellEnd"/>
      <w:r w:rsidRPr="00CD46D2">
        <w:rPr>
          <w:rFonts w:ascii="Times New Roman" w:hAnsi="Times New Roman" w:cs="Times New Roman"/>
          <w:sz w:val="20"/>
          <w:szCs w:val="20"/>
        </w:rPr>
        <w:t xml:space="preserve">. Лоухи, ул. Станционная,д.1а (от замененного) до ул. </w:t>
      </w:r>
      <w:proofErr w:type="spellStart"/>
      <w:r w:rsidRPr="00CD46D2">
        <w:rPr>
          <w:rFonts w:ascii="Times New Roman" w:hAnsi="Times New Roman" w:cs="Times New Roman"/>
          <w:sz w:val="20"/>
          <w:szCs w:val="20"/>
        </w:rPr>
        <w:t>Жаровина</w:t>
      </w:r>
      <w:proofErr w:type="spellEnd"/>
      <w:r w:rsidRPr="00CD46D2">
        <w:rPr>
          <w:rFonts w:ascii="Times New Roman" w:hAnsi="Times New Roman" w:cs="Times New Roman"/>
          <w:sz w:val="20"/>
          <w:szCs w:val="20"/>
        </w:rPr>
        <w:t xml:space="preserve"> д.1 (школа) – 392 п.м. –– 2025,96 тыс. руб.</w:t>
      </w:r>
    </w:p>
    <w:p w:rsidR="00CD46D2" w:rsidRPr="00CD46D2" w:rsidRDefault="00CD46D2" w:rsidP="00CD46D2">
      <w:pPr>
        <w:jc w:val="both"/>
        <w:rPr>
          <w:rFonts w:ascii="Times New Roman" w:hAnsi="Times New Roman" w:cs="Times New Roman"/>
          <w:sz w:val="20"/>
          <w:szCs w:val="20"/>
        </w:rPr>
      </w:pPr>
      <w:r w:rsidRPr="00CD46D2">
        <w:rPr>
          <w:rFonts w:ascii="Times New Roman" w:hAnsi="Times New Roman" w:cs="Times New Roman"/>
          <w:sz w:val="20"/>
          <w:szCs w:val="20"/>
        </w:rPr>
        <w:t>2.Техническое обследование сетей водоотведения п. Лоухи – 1 обследование – 585 тыс. руб.</w:t>
      </w:r>
    </w:p>
    <w:p w:rsidR="00CD46D2" w:rsidRPr="00CD46D2" w:rsidRDefault="00CD46D2" w:rsidP="00CD46D2">
      <w:pPr>
        <w:ind w:firstLine="567"/>
        <w:jc w:val="both"/>
        <w:rPr>
          <w:rFonts w:ascii="Times New Roman" w:hAnsi="Times New Roman" w:cs="Times New Roman"/>
          <w:sz w:val="20"/>
          <w:szCs w:val="20"/>
        </w:rPr>
      </w:pPr>
      <w:r w:rsidRPr="00CD46D2">
        <w:rPr>
          <w:rFonts w:ascii="Times New Roman" w:hAnsi="Times New Roman" w:cs="Times New Roman"/>
          <w:sz w:val="20"/>
          <w:szCs w:val="20"/>
        </w:rPr>
        <w:t xml:space="preserve">3.Анализы стоков </w:t>
      </w:r>
      <w:proofErr w:type="spellStart"/>
      <w:r w:rsidRPr="00CD46D2">
        <w:rPr>
          <w:rFonts w:ascii="Times New Roman" w:hAnsi="Times New Roman" w:cs="Times New Roman"/>
          <w:sz w:val="20"/>
          <w:szCs w:val="20"/>
        </w:rPr>
        <w:t>пгт</w:t>
      </w:r>
      <w:proofErr w:type="spellEnd"/>
      <w:r w:rsidRPr="00CD46D2">
        <w:rPr>
          <w:rFonts w:ascii="Times New Roman" w:hAnsi="Times New Roman" w:cs="Times New Roman"/>
          <w:sz w:val="20"/>
          <w:szCs w:val="20"/>
        </w:rPr>
        <w:t xml:space="preserve">. Лоухи – 20 анализов - 212,18 тыс. </w:t>
      </w:r>
      <w:proofErr w:type="spellStart"/>
      <w:r w:rsidRPr="00CD46D2">
        <w:rPr>
          <w:rFonts w:ascii="Times New Roman" w:hAnsi="Times New Roman" w:cs="Times New Roman"/>
          <w:sz w:val="20"/>
          <w:szCs w:val="20"/>
        </w:rPr>
        <w:t>руб</w:t>
      </w:r>
      <w:proofErr w:type="spellEnd"/>
    </w:p>
    <w:p w:rsidR="00CD46D2" w:rsidRPr="00CD46D2" w:rsidRDefault="00CD46D2" w:rsidP="00CD46D2">
      <w:pPr>
        <w:ind w:firstLine="567"/>
        <w:jc w:val="both"/>
        <w:rPr>
          <w:rFonts w:ascii="Times New Roman" w:hAnsi="Times New Roman" w:cs="Times New Roman"/>
          <w:sz w:val="20"/>
          <w:szCs w:val="20"/>
        </w:rPr>
      </w:pPr>
    </w:p>
    <w:p w:rsidR="00CD46D2" w:rsidRPr="00CD46D2" w:rsidRDefault="00CD46D2" w:rsidP="00CD46D2">
      <w:pPr>
        <w:shd w:val="clear" w:color="auto" w:fill="FFFFFF"/>
        <w:tabs>
          <w:tab w:val="left" w:pos="4140"/>
          <w:tab w:val="left" w:pos="10205"/>
        </w:tabs>
        <w:jc w:val="both"/>
        <w:rPr>
          <w:rFonts w:ascii="Times New Roman" w:hAnsi="Times New Roman" w:cs="Times New Roman"/>
          <w:sz w:val="20"/>
          <w:szCs w:val="20"/>
        </w:rPr>
      </w:pPr>
      <w:r w:rsidRPr="00CD46D2">
        <w:rPr>
          <w:rFonts w:ascii="Times New Roman" w:hAnsi="Times New Roman" w:cs="Times New Roman"/>
          <w:sz w:val="20"/>
          <w:szCs w:val="20"/>
        </w:rPr>
        <w:lastRenderedPageBreak/>
        <w:t xml:space="preserve">Мероприятия программы в основном выполнены, за исключением реконструкция </w:t>
      </w:r>
      <w:proofErr w:type="spellStart"/>
      <w:r w:rsidRPr="00CD46D2">
        <w:rPr>
          <w:rFonts w:ascii="Times New Roman" w:hAnsi="Times New Roman" w:cs="Times New Roman"/>
          <w:sz w:val="20"/>
          <w:szCs w:val="20"/>
        </w:rPr>
        <w:t>канализационно</w:t>
      </w:r>
      <w:proofErr w:type="spellEnd"/>
      <w:r w:rsidRPr="00CD46D2">
        <w:rPr>
          <w:rFonts w:ascii="Times New Roman" w:hAnsi="Times New Roman" w:cs="Times New Roman"/>
          <w:sz w:val="20"/>
          <w:szCs w:val="20"/>
        </w:rPr>
        <w:t xml:space="preserve">- очистных сооружений в </w:t>
      </w:r>
      <w:proofErr w:type="spellStart"/>
      <w:r w:rsidRPr="00CD46D2">
        <w:rPr>
          <w:rFonts w:ascii="Times New Roman" w:hAnsi="Times New Roman" w:cs="Times New Roman"/>
          <w:sz w:val="20"/>
          <w:szCs w:val="20"/>
        </w:rPr>
        <w:t>пгт</w:t>
      </w:r>
      <w:proofErr w:type="spellEnd"/>
      <w:r w:rsidRPr="00CD46D2">
        <w:rPr>
          <w:rFonts w:ascii="Times New Roman" w:hAnsi="Times New Roman" w:cs="Times New Roman"/>
          <w:sz w:val="20"/>
          <w:szCs w:val="20"/>
        </w:rPr>
        <w:t>. Чупа (не в полном объеме). Индикаторы цели составили от 66,67 до 100%%  (</w:t>
      </w:r>
      <w:r w:rsidRPr="00CD46D2">
        <w:rPr>
          <w:rFonts w:ascii="Times New Roman" w:hAnsi="Times New Roman" w:cs="Times New Roman"/>
          <w:color w:val="000000"/>
          <w:sz w:val="20"/>
          <w:szCs w:val="20"/>
        </w:rPr>
        <w:t>снижение количества аварий)</w:t>
      </w:r>
      <w:r w:rsidRPr="00CD46D2">
        <w:rPr>
          <w:rFonts w:ascii="Times New Roman" w:hAnsi="Times New Roman" w:cs="Times New Roman"/>
          <w:sz w:val="20"/>
          <w:szCs w:val="20"/>
        </w:rPr>
        <w:t xml:space="preserve">. Реализация  муниципальной программы за 2023 год частично соответствует запланированному уровню затрат программы и эффективности использования бюджетных средств. </w:t>
      </w:r>
    </w:p>
    <w:p w:rsidR="00CD46D2" w:rsidRPr="00CD46D2" w:rsidRDefault="00CD46D2" w:rsidP="00CD46D2">
      <w:pPr>
        <w:shd w:val="clear" w:color="auto" w:fill="FFFFFF"/>
        <w:tabs>
          <w:tab w:val="left" w:pos="4140"/>
          <w:tab w:val="left" w:pos="10205"/>
        </w:tabs>
        <w:jc w:val="both"/>
        <w:rPr>
          <w:rFonts w:ascii="Times New Roman" w:hAnsi="Times New Roman" w:cs="Times New Roman"/>
          <w:sz w:val="20"/>
          <w:szCs w:val="20"/>
        </w:rPr>
      </w:pPr>
    </w:p>
    <w:p w:rsidR="00CD46D2" w:rsidRPr="00CD46D2" w:rsidRDefault="00CD46D2" w:rsidP="00CD46D2">
      <w:pPr>
        <w:jc w:val="center"/>
        <w:rPr>
          <w:rFonts w:ascii="Times New Roman" w:hAnsi="Times New Roman" w:cs="Times New Roman"/>
          <w:b/>
          <w:sz w:val="20"/>
          <w:szCs w:val="20"/>
        </w:rPr>
      </w:pPr>
      <w:r w:rsidRPr="00CD46D2">
        <w:rPr>
          <w:rFonts w:ascii="Times New Roman" w:hAnsi="Times New Roman" w:cs="Times New Roman"/>
          <w:b/>
          <w:sz w:val="20"/>
          <w:szCs w:val="20"/>
        </w:rPr>
        <w:t>МП «Развитие муниципальной службы в органах местного самоуправления района»</w:t>
      </w:r>
    </w:p>
    <w:p w:rsidR="00CD46D2" w:rsidRPr="00CD46D2" w:rsidRDefault="00CD46D2" w:rsidP="00CD46D2">
      <w:pPr>
        <w:jc w:val="both"/>
        <w:rPr>
          <w:rFonts w:ascii="Times New Roman" w:hAnsi="Times New Roman" w:cs="Times New Roman"/>
          <w:sz w:val="20"/>
          <w:szCs w:val="20"/>
        </w:rPr>
      </w:pPr>
      <w:r w:rsidRPr="00CD46D2">
        <w:rPr>
          <w:rFonts w:ascii="Times New Roman" w:hAnsi="Times New Roman" w:cs="Times New Roman"/>
          <w:sz w:val="20"/>
          <w:szCs w:val="20"/>
        </w:rPr>
        <w:tab/>
        <w:t>На реализацию мероприятий МП на 2023 год предусмотрено 1353,29 тыс. руб., фактическое исполнение составило 1288,83 тыс. руб. или  95,24%.</w:t>
      </w:r>
    </w:p>
    <w:p w:rsidR="00CD46D2" w:rsidRPr="00CD46D2" w:rsidRDefault="00CD46D2" w:rsidP="00CD46D2">
      <w:pPr>
        <w:shd w:val="clear" w:color="auto" w:fill="FFFFFF"/>
        <w:tabs>
          <w:tab w:val="left" w:pos="720"/>
          <w:tab w:val="left" w:pos="10205"/>
        </w:tabs>
        <w:spacing w:after="60"/>
        <w:ind w:firstLine="709"/>
        <w:jc w:val="both"/>
        <w:rPr>
          <w:rFonts w:ascii="Times New Roman" w:hAnsi="Times New Roman" w:cs="Times New Roman"/>
          <w:sz w:val="20"/>
          <w:szCs w:val="20"/>
        </w:rPr>
      </w:pPr>
      <w:r w:rsidRPr="00CD46D2">
        <w:rPr>
          <w:rFonts w:ascii="Times New Roman" w:hAnsi="Times New Roman" w:cs="Times New Roman"/>
          <w:sz w:val="20"/>
          <w:szCs w:val="20"/>
        </w:rPr>
        <w:t>Среднесписочная численность работников органов местного самоуправления  Лоухского муниципального района с учетом работников, исполняющих переданные на уровень района государственные полномочия, на 01 января 2024 года составила 34 человека, в том числе муниципальных служащих – 33 человека. Норматив формирования расходов на оплату труда депутатов, выборных должностных лиц местного самоуправления, муниципальных служащих, установленный постановлением Правительства Республики Карелия от 18.06.2012 № 190-П по органам местного самоуправления Лоухского муниципального района за 2023 год соблюден.</w:t>
      </w:r>
    </w:p>
    <w:p w:rsidR="00CD46D2" w:rsidRPr="00CD46D2" w:rsidRDefault="00CD46D2" w:rsidP="00CD46D2">
      <w:pPr>
        <w:pStyle w:val="af2"/>
        <w:ind w:firstLine="708"/>
        <w:jc w:val="both"/>
        <w:rPr>
          <w:rFonts w:ascii="Times New Roman" w:hAnsi="Times New Roman"/>
          <w:sz w:val="20"/>
          <w:szCs w:val="20"/>
        </w:rPr>
      </w:pPr>
      <w:r w:rsidRPr="00CD46D2">
        <w:rPr>
          <w:rFonts w:ascii="Times New Roman" w:hAnsi="Times New Roman"/>
          <w:sz w:val="20"/>
          <w:szCs w:val="20"/>
        </w:rPr>
        <w:t>Для достижения поставленной цели Программой запланировано выполнение  двух поставленных задач.</w:t>
      </w:r>
    </w:p>
    <w:p w:rsidR="00CD46D2" w:rsidRPr="00CD46D2" w:rsidRDefault="00CD46D2" w:rsidP="00CD46D2">
      <w:pPr>
        <w:pStyle w:val="af2"/>
        <w:ind w:firstLine="708"/>
        <w:jc w:val="both"/>
        <w:rPr>
          <w:rFonts w:ascii="Times New Roman" w:hAnsi="Times New Roman"/>
          <w:sz w:val="20"/>
          <w:szCs w:val="20"/>
        </w:rPr>
      </w:pPr>
      <w:r w:rsidRPr="00CD46D2">
        <w:rPr>
          <w:rFonts w:ascii="Times New Roman" w:hAnsi="Times New Roman"/>
          <w:sz w:val="20"/>
          <w:szCs w:val="20"/>
        </w:rPr>
        <w:t>Задача 1:   Профессиональное развитие муниципальных служащих в органах местного самоуправления Лоухского муниципального района</w:t>
      </w:r>
    </w:p>
    <w:p w:rsidR="00CD46D2" w:rsidRPr="00CD46D2" w:rsidRDefault="00CD46D2" w:rsidP="00CD46D2">
      <w:pPr>
        <w:jc w:val="both"/>
        <w:rPr>
          <w:rFonts w:ascii="Times New Roman" w:hAnsi="Times New Roman" w:cs="Times New Roman"/>
          <w:i/>
          <w:sz w:val="20"/>
          <w:szCs w:val="20"/>
        </w:rPr>
      </w:pPr>
      <w:r w:rsidRPr="00CD46D2">
        <w:rPr>
          <w:rFonts w:ascii="Times New Roman" w:hAnsi="Times New Roman" w:cs="Times New Roman"/>
          <w:i/>
          <w:sz w:val="20"/>
          <w:szCs w:val="20"/>
        </w:rPr>
        <w:t xml:space="preserve">1.1. Повышение квалификации, профессиональной переподготовки муниципальных служащих.  </w:t>
      </w:r>
    </w:p>
    <w:p w:rsidR="00CD46D2" w:rsidRPr="00CD46D2" w:rsidRDefault="00CD46D2" w:rsidP="00CD46D2">
      <w:pPr>
        <w:ind w:firstLine="709"/>
        <w:jc w:val="both"/>
        <w:rPr>
          <w:rFonts w:ascii="Times New Roman" w:hAnsi="Times New Roman" w:cs="Times New Roman"/>
          <w:sz w:val="20"/>
          <w:szCs w:val="20"/>
        </w:rPr>
      </w:pPr>
      <w:r w:rsidRPr="00CD46D2">
        <w:rPr>
          <w:rFonts w:ascii="Times New Roman" w:hAnsi="Times New Roman" w:cs="Times New Roman"/>
          <w:sz w:val="20"/>
          <w:szCs w:val="20"/>
        </w:rPr>
        <w:t>Программой запланирован объем финансирования на повышение квалификации в размере 20,0 тыс. рублей с прохождением обучения в количестве 2 муниципальных служащих.</w:t>
      </w:r>
    </w:p>
    <w:p w:rsidR="00CD46D2" w:rsidRPr="00CD46D2" w:rsidRDefault="00CD46D2" w:rsidP="00CD46D2">
      <w:pPr>
        <w:ind w:firstLine="708"/>
        <w:jc w:val="both"/>
        <w:rPr>
          <w:rStyle w:val="105pt"/>
          <w:rFonts w:eastAsiaTheme="minorHAnsi"/>
          <w:sz w:val="20"/>
          <w:szCs w:val="20"/>
        </w:rPr>
      </w:pPr>
      <w:r w:rsidRPr="00CD46D2">
        <w:rPr>
          <w:rFonts w:ascii="Times New Roman" w:hAnsi="Times New Roman" w:cs="Times New Roman"/>
          <w:sz w:val="20"/>
          <w:szCs w:val="20"/>
        </w:rPr>
        <w:t>Всего</w:t>
      </w:r>
      <w:r w:rsidRPr="00CD46D2">
        <w:rPr>
          <w:rStyle w:val="105pt"/>
          <w:rFonts w:eastAsiaTheme="minorHAnsi"/>
          <w:sz w:val="20"/>
          <w:szCs w:val="20"/>
        </w:rPr>
        <w:t xml:space="preserve"> в 2023 году прошли курсы повышения квалификации 8 муниципальных служащих, из них:</w:t>
      </w:r>
    </w:p>
    <w:p w:rsidR="00CD46D2" w:rsidRPr="00CD46D2" w:rsidRDefault="00CD46D2" w:rsidP="00CD46D2">
      <w:pPr>
        <w:ind w:firstLine="708"/>
        <w:jc w:val="both"/>
        <w:rPr>
          <w:rFonts w:ascii="Times New Roman" w:hAnsi="Times New Roman" w:cs="Times New Roman"/>
          <w:color w:val="000000"/>
          <w:sz w:val="20"/>
          <w:szCs w:val="20"/>
          <w:shd w:val="clear" w:color="auto" w:fill="FFFFFF"/>
        </w:rPr>
      </w:pPr>
      <w:r w:rsidRPr="00CD46D2">
        <w:rPr>
          <w:rStyle w:val="105pt"/>
          <w:rFonts w:eastAsiaTheme="minorHAnsi"/>
          <w:sz w:val="20"/>
          <w:szCs w:val="20"/>
        </w:rPr>
        <w:t xml:space="preserve">- по программе обучения </w:t>
      </w:r>
      <w:r w:rsidRPr="00CD46D2">
        <w:rPr>
          <w:rFonts w:ascii="Times New Roman" w:hAnsi="Times New Roman" w:cs="Times New Roman"/>
          <w:color w:val="000000"/>
          <w:sz w:val="20"/>
          <w:szCs w:val="20"/>
          <w:shd w:val="clear" w:color="auto" w:fill="FFFFFF"/>
        </w:rPr>
        <w:t xml:space="preserve">в области ГО и защиты от ЧС руководителей органов местного самоуправления и организации 1 человек, </w:t>
      </w:r>
    </w:p>
    <w:p w:rsidR="00CD46D2" w:rsidRPr="00CD46D2" w:rsidRDefault="00CD46D2" w:rsidP="00CD46D2">
      <w:pPr>
        <w:ind w:firstLine="708"/>
        <w:jc w:val="both"/>
        <w:rPr>
          <w:rStyle w:val="105pt"/>
          <w:rFonts w:eastAsiaTheme="minorHAnsi"/>
          <w:sz w:val="20"/>
          <w:szCs w:val="20"/>
        </w:rPr>
      </w:pPr>
      <w:r w:rsidRPr="00CD46D2">
        <w:rPr>
          <w:rFonts w:ascii="Times New Roman" w:hAnsi="Times New Roman" w:cs="Times New Roman"/>
          <w:color w:val="000000"/>
          <w:sz w:val="20"/>
          <w:szCs w:val="20"/>
          <w:shd w:val="clear" w:color="auto" w:fill="FFFFFF"/>
        </w:rPr>
        <w:t>- по</w:t>
      </w:r>
      <w:r w:rsidRPr="00CD46D2">
        <w:rPr>
          <w:rStyle w:val="105pt"/>
          <w:rFonts w:eastAsiaTheme="minorHAnsi"/>
          <w:sz w:val="20"/>
          <w:szCs w:val="20"/>
        </w:rPr>
        <w:t xml:space="preserve"> программе «</w:t>
      </w:r>
      <w:r w:rsidRPr="00CD46D2">
        <w:rPr>
          <w:rFonts w:ascii="Times New Roman" w:hAnsi="Times New Roman" w:cs="Times New Roman"/>
          <w:color w:val="000000"/>
          <w:sz w:val="20"/>
          <w:szCs w:val="20"/>
          <w:shd w:val="clear" w:color="auto" w:fill="FFFFFF"/>
        </w:rPr>
        <w:t>Должностные лица эвакуационных органов» - 4 человека,</w:t>
      </w:r>
    </w:p>
    <w:p w:rsidR="00CD46D2" w:rsidRPr="00CD46D2" w:rsidRDefault="00CD46D2" w:rsidP="00CD46D2">
      <w:pPr>
        <w:ind w:firstLine="708"/>
        <w:jc w:val="both"/>
        <w:rPr>
          <w:rFonts w:ascii="Times New Roman" w:hAnsi="Times New Roman" w:cs="Times New Roman"/>
          <w:color w:val="000000"/>
          <w:sz w:val="20"/>
          <w:szCs w:val="20"/>
          <w:shd w:val="clear" w:color="auto" w:fill="FFFFFF"/>
        </w:rPr>
      </w:pPr>
      <w:r w:rsidRPr="00CD46D2">
        <w:rPr>
          <w:rFonts w:ascii="Times New Roman" w:hAnsi="Times New Roman" w:cs="Times New Roman"/>
          <w:color w:val="000000"/>
          <w:sz w:val="20"/>
          <w:szCs w:val="20"/>
          <w:shd w:val="clear" w:color="auto" w:fill="FFFFFF"/>
        </w:rPr>
        <w:t xml:space="preserve">Данные программы обучения муниципальные служащие проходили в ГКУ ДПО РК «УМЦ по </w:t>
      </w:r>
      <w:proofErr w:type="spellStart"/>
      <w:r w:rsidRPr="00CD46D2">
        <w:rPr>
          <w:rFonts w:ascii="Times New Roman" w:hAnsi="Times New Roman" w:cs="Times New Roman"/>
          <w:color w:val="000000"/>
          <w:sz w:val="20"/>
          <w:szCs w:val="20"/>
          <w:shd w:val="clear" w:color="auto" w:fill="FFFFFF"/>
        </w:rPr>
        <w:t>ГОиЧС</w:t>
      </w:r>
      <w:proofErr w:type="spellEnd"/>
      <w:r w:rsidRPr="00CD46D2">
        <w:rPr>
          <w:rFonts w:ascii="Times New Roman" w:hAnsi="Times New Roman" w:cs="Times New Roman"/>
          <w:color w:val="000000"/>
          <w:sz w:val="20"/>
          <w:szCs w:val="20"/>
          <w:shd w:val="clear" w:color="auto" w:fill="FFFFFF"/>
        </w:rPr>
        <w:t>» без оплаты.</w:t>
      </w:r>
    </w:p>
    <w:p w:rsidR="00CD46D2" w:rsidRPr="00CD46D2" w:rsidRDefault="00CD46D2" w:rsidP="00CD46D2">
      <w:pPr>
        <w:ind w:firstLine="708"/>
        <w:jc w:val="both"/>
        <w:rPr>
          <w:rFonts w:ascii="Times New Roman" w:hAnsi="Times New Roman" w:cs="Times New Roman"/>
          <w:color w:val="000000"/>
          <w:sz w:val="20"/>
          <w:szCs w:val="20"/>
          <w:shd w:val="clear" w:color="auto" w:fill="FFFFFF"/>
        </w:rPr>
      </w:pPr>
      <w:r w:rsidRPr="00CD46D2">
        <w:rPr>
          <w:rFonts w:ascii="Times New Roman" w:hAnsi="Times New Roman" w:cs="Times New Roman"/>
          <w:color w:val="000000"/>
          <w:sz w:val="20"/>
          <w:szCs w:val="20"/>
          <w:shd w:val="clear" w:color="auto" w:fill="FFFFFF"/>
        </w:rPr>
        <w:t>- по программе «Противодействие коррупции» - 1 человек в АНО ДПО Учебный центр «СЭМС».</w:t>
      </w:r>
    </w:p>
    <w:p w:rsidR="00CD46D2" w:rsidRPr="00CD46D2" w:rsidRDefault="00CD46D2" w:rsidP="00CD46D2">
      <w:pPr>
        <w:ind w:firstLine="708"/>
        <w:jc w:val="both"/>
        <w:rPr>
          <w:rFonts w:ascii="Times New Roman" w:hAnsi="Times New Roman" w:cs="Times New Roman"/>
          <w:color w:val="000000"/>
          <w:sz w:val="20"/>
          <w:szCs w:val="20"/>
          <w:shd w:val="clear" w:color="auto" w:fill="FFFFFF"/>
        </w:rPr>
      </w:pPr>
      <w:r w:rsidRPr="00CD46D2">
        <w:rPr>
          <w:rFonts w:ascii="Times New Roman" w:hAnsi="Times New Roman" w:cs="Times New Roman"/>
          <w:color w:val="000000"/>
          <w:sz w:val="20"/>
          <w:szCs w:val="20"/>
          <w:shd w:val="clear" w:color="auto" w:fill="FFFFFF"/>
        </w:rPr>
        <w:t>- по программе «Психологические аспекты взаимодействия с подростками» - 1 человек в ГБОУ РК «Центр диагностики и консультирования».</w:t>
      </w:r>
    </w:p>
    <w:p w:rsidR="00CD46D2" w:rsidRPr="00CD46D2" w:rsidRDefault="00CD46D2" w:rsidP="00CD46D2">
      <w:pPr>
        <w:ind w:firstLine="708"/>
        <w:jc w:val="both"/>
        <w:rPr>
          <w:rStyle w:val="105pt"/>
          <w:rFonts w:eastAsiaTheme="minorHAnsi"/>
          <w:sz w:val="20"/>
          <w:szCs w:val="20"/>
        </w:rPr>
      </w:pPr>
      <w:r w:rsidRPr="00CD46D2">
        <w:rPr>
          <w:rFonts w:ascii="Times New Roman" w:hAnsi="Times New Roman" w:cs="Times New Roman"/>
          <w:color w:val="000000"/>
          <w:sz w:val="20"/>
          <w:szCs w:val="20"/>
          <w:shd w:val="clear" w:color="auto" w:fill="FFFFFF"/>
        </w:rPr>
        <w:t xml:space="preserve">- программе «Управление государственными и муниципальными закупками» 1 человек в </w:t>
      </w:r>
      <w:proofErr w:type="spellStart"/>
      <w:r w:rsidRPr="00CD46D2">
        <w:rPr>
          <w:rFonts w:ascii="Times New Roman" w:hAnsi="Times New Roman" w:cs="Times New Roman"/>
          <w:color w:val="000000"/>
          <w:sz w:val="20"/>
          <w:szCs w:val="20"/>
          <w:shd w:val="clear" w:color="auto" w:fill="FFFFFF"/>
        </w:rPr>
        <w:t>ПетрГУ</w:t>
      </w:r>
      <w:proofErr w:type="spellEnd"/>
      <w:r w:rsidRPr="00CD46D2">
        <w:rPr>
          <w:rFonts w:ascii="Times New Roman" w:hAnsi="Times New Roman" w:cs="Times New Roman"/>
          <w:color w:val="000000"/>
          <w:sz w:val="20"/>
          <w:szCs w:val="20"/>
          <w:shd w:val="clear" w:color="auto" w:fill="FFFFFF"/>
        </w:rPr>
        <w:t>.</w:t>
      </w:r>
    </w:p>
    <w:p w:rsidR="00CD46D2" w:rsidRPr="00CD46D2" w:rsidRDefault="00CD46D2" w:rsidP="00CD46D2">
      <w:pPr>
        <w:ind w:firstLine="708"/>
        <w:jc w:val="both"/>
        <w:rPr>
          <w:rStyle w:val="105pt"/>
          <w:rFonts w:eastAsiaTheme="minorHAnsi"/>
          <w:sz w:val="20"/>
          <w:szCs w:val="20"/>
        </w:rPr>
      </w:pPr>
      <w:r w:rsidRPr="00CD46D2">
        <w:rPr>
          <w:rStyle w:val="105pt"/>
          <w:rFonts w:eastAsiaTheme="minorHAnsi"/>
          <w:sz w:val="20"/>
          <w:szCs w:val="20"/>
        </w:rPr>
        <w:t>За счет средств Программы израсходовано 19,6 тыс. руб. Целевой показатель результативности составил 400 %. Освоено 98 % предусмотренных на реализацию данной задачи средств.</w:t>
      </w:r>
    </w:p>
    <w:p w:rsidR="00CD46D2" w:rsidRPr="00CD46D2" w:rsidRDefault="00CD46D2" w:rsidP="00CD46D2">
      <w:pPr>
        <w:pStyle w:val="ConsPlusTitle"/>
        <w:jc w:val="both"/>
        <w:rPr>
          <w:rFonts w:ascii="Times New Roman" w:hAnsi="Times New Roman" w:cs="Times New Roman"/>
          <w:b w:val="0"/>
        </w:rPr>
      </w:pPr>
      <w:r w:rsidRPr="00CD46D2">
        <w:rPr>
          <w:rFonts w:ascii="Times New Roman" w:hAnsi="Times New Roman" w:cs="Times New Roman"/>
          <w:b w:val="0"/>
          <w:i/>
        </w:rPr>
        <w:t>1.2. Оказание  муниципальным служащим методической и консультативной помощи по вопросам муниципальной службы</w:t>
      </w:r>
      <w:r w:rsidRPr="00CD46D2">
        <w:rPr>
          <w:rFonts w:ascii="Times New Roman" w:hAnsi="Times New Roman" w:cs="Times New Roman"/>
          <w:b w:val="0"/>
        </w:rPr>
        <w:t xml:space="preserve">- 2 мероприятия. </w:t>
      </w:r>
    </w:p>
    <w:p w:rsidR="00CD46D2" w:rsidRPr="00CD46D2" w:rsidRDefault="00CD46D2" w:rsidP="00CD46D2">
      <w:pPr>
        <w:pStyle w:val="ae"/>
        <w:spacing w:before="0" w:beforeAutospacing="0" w:after="0" w:afterAutospacing="0"/>
        <w:ind w:firstLine="708"/>
        <w:jc w:val="both"/>
        <w:rPr>
          <w:rFonts w:ascii="Times New Roman" w:hAnsi="Times New Roman" w:cs="Times New Roman"/>
          <w:color w:val="auto"/>
        </w:rPr>
      </w:pPr>
      <w:r w:rsidRPr="00CD46D2">
        <w:rPr>
          <w:rFonts w:ascii="Times New Roman" w:hAnsi="Times New Roman" w:cs="Times New Roman"/>
          <w:color w:val="auto"/>
        </w:rPr>
        <w:t xml:space="preserve">1. разъяснение законодательства о муниципальной  службе и противодействию коррупции при поступлении на муниципальную службу. </w:t>
      </w:r>
    </w:p>
    <w:p w:rsidR="00CD46D2" w:rsidRPr="00CD46D2" w:rsidRDefault="00CD46D2" w:rsidP="00CD46D2">
      <w:pPr>
        <w:pStyle w:val="ConsPlusTitle"/>
        <w:ind w:firstLine="709"/>
        <w:jc w:val="both"/>
        <w:rPr>
          <w:rFonts w:ascii="Times New Roman" w:hAnsi="Times New Roman" w:cs="Times New Roman"/>
          <w:b w:val="0"/>
        </w:rPr>
      </w:pPr>
      <w:r w:rsidRPr="00CD46D2">
        <w:rPr>
          <w:rFonts w:ascii="Times New Roman" w:hAnsi="Times New Roman" w:cs="Times New Roman"/>
          <w:b w:val="0"/>
        </w:rPr>
        <w:t>В 2023 году в администрацию был принят один муниципальный служащий Каждый муниципальный служащий при поступлении  на муниципальную службу знакомится под роспись с памяткой по противодействию коррупции в Администрации Лоухского муниципального района, Кодексом этики и служебного поведения муниципальных служащих органов местного самоуправления Лоухского муниципального района, с запретами и ограничениями, связанными с прохождением муниципальной службы, указанными в Положении о прохождении муниципальной службы в органах местного самоуправления Лоухского муниципального района.</w:t>
      </w:r>
    </w:p>
    <w:p w:rsidR="00CD46D2" w:rsidRPr="00CD46D2" w:rsidRDefault="00CD46D2" w:rsidP="00CD46D2">
      <w:pPr>
        <w:pStyle w:val="ConsPlusTitle"/>
        <w:ind w:firstLine="708"/>
        <w:jc w:val="both"/>
        <w:rPr>
          <w:rFonts w:ascii="Times New Roman" w:hAnsi="Times New Roman" w:cs="Times New Roman"/>
          <w:b w:val="0"/>
        </w:rPr>
      </w:pPr>
      <w:r w:rsidRPr="00CD46D2">
        <w:rPr>
          <w:rFonts w:ascii="Times New Roman" w:hAnsi="Times New Roman" w:cs="Times New Roman"/>
          <w:b w:val="0"/>
        </w:rPr>
        <w:t xml:space="preserve">2. помощь муниципальным служащих Администрации Лоухского муниципального района при </w:t>
      </w:r>
      <w:r w:rsidRPr="00CD46D2">
        <w:rPr>
          <w:rFonts w:ascii="Times New Roman" w:hAnsi="Times New Roman" w:cs="Times New Roman"/>
          <w:b w:val="0"/>
        </w:rPr>
        <w:lastRenderedPageBreak/>
        <w:t xml:space="preserve">заполнении сведений о доходах, расходах, об имуществе и обязательствах имущественного характера и заполнения соответствующей формы справки в 2023 году (за отчетный  2022 год). Ознакомление  муниципальных служащих  с Методическими рекомендациями по вопросам представления сведений о доходах, расходах, об имуществе и обязательствах имущественного характера утв. Минтрудом России.     </w:t>
      </w:r>
    </w:p>
    <w:p w:rsidR="00CD46D2" w:rsidRPr="00CD46D2" w:rsidRDefault="00CD46D2" w:rsidP="00CD46D2">
      <w:pPr>
        <w:pStyle w:val="ConsPlusTitle"/>
        <w:ind w:firstLine="708"/>
        <w:jc w:val="both"/>
        <w:rPr>
          <w:rFonts w:ascii="Times New Roman" w:hAnsi="Times New Roman" w:cs="Times New Roman"/>
          <w:b w:val="0"/>
        </w:rPr>
      </w:pPr>
      <w:r w:rsidRPr="00CD46D2">
        <w:rPr>
          <w:rFonts w:ascii="Times New Roman" w:hAnsi="Times New Roman" w:cs="Times New Roman"/>
          <w:b w:val="0"/>
        </w:rPr>
        <w:t>Целевой показатель выполнен на 100 %.</w:t>
      </w:r>
    </w:p>
    <w:p w:rsidR="00CD46D2" w:rsidRPr="00CD46D2" w:rsidRDefault="00CD46D2" w:rsidP="00CD46D2">
      <w:pPr>
        <w:jc w:val="both"/>
        <w:rPr>
          <w:rFonts w:ascii="Times New Roman" w:hAnsi="Times New Roman" w:cs="Times New Roman"/>
          <w:sz w:val="20"/>
          <w:szCs w:val="20"/>
        </w:rPr>
      </w:pPr>
      <w:r w:rsidRPr="00CD46D2">
        <w:rPr>
          <w:rFonts w:ascii="Times New Roman" w:hAnsi="Times New Roman" w:cs="Times New Roman"/>
          <w:i/>
          <w:sz w:val="20"/>
          <w:szCs w:val="20"/>
        </w:rPr>
        <w:t>1.3. Участие в семинарах, совещаниях, деловых встречах по вопросам организации муниципальной службы   в органах государственной, исполнительной власти, органах местного самоуправления  Республики Карелия</w:t>
      </w:r>
      <w:r w:rsidRPr="00CD46D2">
        <w:rPr>
          <w:rFonts w:ascii="Times New Roman" w:hAnsi="Times New Roman" w:cs="Times New Roman"/>
          <w:sz w:val="20"/>
          <w:szCs w:val="20"/>
        </w:rPr>
        <w:t xml:space="preserve"> – 2 мероприятия.</w:t>
      </w:r>
    </w:p>
    <w:p w:rsidR="00CD46D2" w:rsidRPr="00CD46D2" w:rsidRDefault="00CD46D2" w:rsidP="00CD46D2">
      <w:pPr>
        <w:ind w:firstLine="708"/>
        <w:jc w:val="both"/>
        <w:rPr>
          <w:rFonts w:ascii="Times New Roman" w:hAnsi="Times New Roman" w:cs="Times New Roman"/>
          <w:sz w:val="20"/>
          <w:szCs w:val="20"/>
        </w:rPr>
      </w:pPr>
      <w:r w:rsidRPr="00CD46D2">
        <w:rPr>
          <w:rFonts w:ascii="Times New Roman" w:hAnsi="Times New Roman" w:cs="Times New Roman"/>
          <w:sz w:val="20"/>
          <w:szCs w:val="20"/>
        </w:rPr>
        <w:t>Глава Администрации Лоухского муниципального района, муниципальные служащие принимали участие в совещаниях по решению вопросов местного значения, которые состоялись в  Администрации Главы РК, Правительстве РК в течение 2023 года.</w:t>
      </w:r>
    </w:p>
    <w:p w:rsidR="00CD46D2" w:rsidRPr="00CD46D2" w:rsidRDefault="00CD46D2" w:rsidP="00CD46D2">
      <w:pPr>
        <w:ind w:firstLine="708"/>
        <w:jc w:val="both"/>
        <w:rPr>
          <w:rFonts w:ascii="Times New Roman" w:hAnsi="Times New Roman" w:cs="Times New Roman"/>
          <w:sz w:val="20"/>
          <w:szCs w:val="20"/>
        </w:rPr>
      </w:pPr>
      <w:r w:rsidRPr="00CD46D2">
        <w:rPr>
          <w:rFonts w:ascii="Times New Roman" w:hAnsi="Times New Roman" w:cs="Times New Roman"/>
          <w:sz w:val="20"/>
          <w:szCs w:val="20"/>
        </w:rPr>
        <w:t>Целевой показатель выполнен на 100 %.</w:t>
      </w:r>
    </w:p>
    <w:p w:rsidR="00CD46D2" w:rsidRPr="00CD46D2" w:rsidRDefault="00CD46D2" w:rsidP="00CD46D2">
      <w:pPr>
        <w:jc w:val="both"/>
        <w:rPr>
          <w:rFonts w:ascii="Times New Roman" w:hAnsi="Times New Roman" w:cs="Times New Roman"/>
          <w:sz w:val="20"/>
          <w:szCs w:val="20"/>
        </w:rPr>
      </w:pPr>
      <w:r w:rsidRPr="00CD46D2">
        <w:rPr>
          <w:rFonts w:ascii="Times New Roman" w:hAnsi="Times New Roman" w:cs="Times New Roman"/>
          <w:i/>
          <w:sz w:val="20"/>
          <w:szCs w:val="20"/>
        </w:rPr>
        <w:t>1.4. Проведение мониторинга численности муниципальных служащих, выработка предложений по совершенствованию организационной структуры и штатной численности.</w:t>
      </w:r>
      <w:r w:rsidRPr="00CD46D2">
        <w:rPr>
          <w:rFonts w:ascii="Times New Roman" w:hAnsi="Times New Roman" w:cs="Times New Roman"/>
          <w:sz w:val="20"/>
          <w:szCs w:val="20"/>
        </w:rPr>
        <w:t xml:space="preserve"> </w:t>
      </w:r>
    </w:p>
    <w:p w:rsidR="00CD46D2" w:rsidRPr="00CD46D2" w:rsidRDefault="00CD46D2" w:rsidP="00CD46D2">
      <w:pPr>
        <w:ind w:firstLine="709"/>
        <w:jc w:val="both"/>
        <w:rPr>
          <w:rFonts w:ascii="Times New Roman" w:hAnsi="Times New Roman" w:cs="Times New Roman"/>
          <w:sz w:val="20"/>
          <w:szCs w:val="20"/>
        </w:rPr>
      </w:pPr>
      <w:r w:rsidRPr="00CD46D2">
        <w:rPr>
          <w:rFonts w:ascii="Times New Roman" w:hAnsi="Times New Roman" w:cs="Times New Roman"/>
          <w:sz w:val="20"/>
          <w:szCs w:val="20"/>
        </w:rPr>
        <w:t xml:space="preserve"> Проведено совещание при Главе Администрации Лоухского муниципального района по вопросу изменения структуры и штатного расписания Администрации Лоухского муниципального района (отдел по социальным вопросам преобразован в отдел по социальным вопросам и государственной регистрации актов гражданского состояния с сохранением штатной численности установленной на 01.01.2024 г.).</w:t>
      </w:r>
    </w:p>
    <w:p w:rsidR="00CD46D2" w:rsidRPr="00CD46D2" w:rsidRDefault="00CD46D2" w:rsidP="00CD46D2">
      <w:pPr>
        <w:ind w:firstLine="708"/>
        <w:jc w:val="both"/>
        <w:rPr>
          <w:rFonts w:ascii="Times New Roman" w:hAnsi="Times New Roman" w:cs="Times New Roman"/>
          <w:sz w:val="20"/>
          <w:szCs w:val="20"/>
        </w:rPr>
      </w:pPr>
      <w:r w:rsidRPr="00CD46D2">
        <w:rPr>
          <w:rFonts w:ascii="Times New Roman" w:hAnsi="Times New Roman" w:cs="Times New Roman"/>
          <w:sz w:val="20"/>
          <w:szCs w:val="20"/>
        </w:rPr>
        <w:t>Целевой показатель выполнен на 100 %.</w:t>
      </w:r>
    </w:p>
    <w:p w:rsidR="00CD46D2" w:rsidRPr="00CD46D2" w:rsidRDefault="00CD46D2" w:rsidP="00CD46D2">
      <w:pPr>
        <w:jc w:val="both"/>
        <w:rPr>
          <w:rFonts w:ascii="Times New Roman" w:hAnsi="Times New Roman" w:cs="Times New Roman"/>
          <w:i/>
          <w:color w:val="000000"/>
          <w:sz w:val="20"/>
          <w:szCs w:val="20"/>
        </w:rPr>
      </w:pPr>
      <w:r w:rsidRPr="00CD46D2">
        <w:rPr>
          <w:rFonts w:ascii="Times New Roman" w:hAnsi="Times New Roman" w:cs="Times New Roman"/>
          <w:i/>
          <w:sz w:val="20"/>
          <w:szCs w:val="20"/>
        </w:rPr>
        <w:t xml:space="preserve">1.5. </w:t>
      </w:r>
      <w:r w:rsidRPr="00CD46D2">
        <w:rPr>
          <w:rFonts w:ascii="Times New Roman" w:hAnsi="Times New Roman" w:cs="Times New Roman"/>
          <w:i/>
          <w:color w:val="000000"/>
          <w:sz w:val="20"/>
          <w:szCs w:val="20"/>
        </w:rPr>
        <w:t>Последовательная разработка и внедрение механизмов выявления и разрешения конфликта интересов на муниципальной службе, а также практики нормативного регулирования профессиональной этики муниципальных служащих</w:t>
      </w:r>
    </w:p>
    <w:p w:rsidR="00CD46D2" w:rsidRPr="00CD46D2" w:rsidRDefault="00CD46D2" w:rsidP="00CD46D2">
      <w:pPr>
        <w:ind w:firstLine="708"/>
        <w:jc w:val="both"/>
        <w:rPr>
          <w:rFonts w:ascii="Times New Roman" w:hAnsi="Times New Roman" w:cs="Times New Roman"/>
          <w:sz w:val="20"/>
          <w:szCs w:val="20"/>
        </w:rPr>
      </w:pPr>
      <w:r w:rsidRPr="00CD46D2">
        <w:rPr>
          <w:rFonts w:ascii="Times New Roman" w:hAnsi="Times New Roman" w:cs="Times New Roman"/>
          <w:sz w:val="20"/>
          <w:szCs w:val="20"/>
        </w:rPr>
        <w:t>1. 27 июня 2023 года на заседании  Комиссии по противодействию коррупции  на территории Лоухского муниципального района заслушан Отчет Главы администрации Лоухского муниципального района о результатах выполнения мероприятий в 2022 году, предусмотренных Планом противодействия коррупции на территории Лоухского муниципального района на 2021-2023 годы.  Протокол заседания Комиссии размещен на официальном сайте Администрации в разделе «Противодействие коррупции».</w:t>
      </w:r>
    </w:p>
    <w:p w:rsidR="00CD46D2" w:rsidRPr="00CD46D2" w:rsidRDefault="00CD46D2" w:rsidP="00CD46D2">
      <w:pPr>
        <w:ind w:firstLine="708"/>
        <w:jc w:val="both"/>
        <w:rPr>
          <w:rFonts w:ascii="Times New Roman" w:hAnsi="Times New Roman" w:cs="Times New Roman"/>
          <w:sz w:val="20"/>
          <w:szCs w:val="20"/>
        </w:rPr>
      </w:pPr>
      <w:r w:rsidRPr="00CD46D2">
        <w:rPr>
          <w:rFonts w:ascii="Times New Roman" w:hAnsi="Times New Roman" w:cs="Times New Roman"/>
          <w:sz w:val="20"/>
          <w:szCs w:val="20"/>
        </w:rPr>
        <w:t>2. Распоряжением Администрации от 23.06.2023г. № 608-Р внесены изменения в распоряжение Администрации Лоухского муниципального района от 23 мая 2022 года № 585-Р «О   предупреждении коррупции  при осуществлении    закупок товаров, работ, услуг для муниципальных нужд Администрации Лоухского муниципального района». Функции по предупреждению коррупции при осуществлении      закупок товаров, работ, услуг для муниципальных нужд Администрации возложены на следующих муниципальных служащих:</w:t>
      </w:r>
    </w:p>
    <w:p w:rsidR="00CD46D2" w:rsidRPr="00CD46D2" w:rsidRDefault="00CD46D2" w:rsidP="00CD46D2">
      <w:pPr>
        <w:ind w:firstLine="708"/>
        <w:jc w:val="both"/>
        <w:rPr>
          <w:rFonts w:ascii="Times New Roman" w:hAnsi="Times New Roman" w:cs="Times New Roman"/>
          <w:sz w:val="20"/>
          <w:szCs w:val="20"/>
        </w:rPr>
      </w:pPr>
      <w:r w:rsidRPr="00CD46D2">
        <w:rPr>
          <w:rFonts w:ascii="Times New Roman" w:hAnsi="Times New Roman" w:cs="Times New Roman"/>
          <w:sz w:val="20"/>
          <w:szCs w:val="20"/>
        </w:rPr>
        <w:t xml:space="preserve">-  заместитель Главы Администрации;  </w:t>
      </w:r>
    </w:p>
    <w:p w:rsidR="00CD46D2" w:rsidRPr="00CD46D2" w:rsidRDefault="00CD46D2" w:rsidP="00CD46D2">
      <w:pPr>
        <w:ind w:firstLine="708"/>
        <w:jc w:val="both"/>
        <w:rPr>
          <w:rFonts w:ascii="Times New Roman" w:hAnsi="Times New Roman" w:cs="Times New Roman"/>
          <w:sz w:val="20"/>
          <w:szCs w:val="20"/>
        </w:rPr>
      </w:pPr>
      <w:r w:rsidRPr="00CD46D2">
        <w:rPr>
          <w:rFonts w:ascii="Times New Roman" w:hAnsi="Times New Roman" w:cs="Times New Roman"/>
          <w:sz w:val="20"/>
          <w:szCs w:val="20"/>
        </w:rPr>
        <w:t xml:space="preserve">-  заместитель Главы Администрации;  </w:t>
      </w:r>
    </w:p>
    <w:p w:rsidR="00CD46D2" w:rsidRPr="00CD46D2" w:rsidRDefault="00CD46D2" w:rsidP="00CD46D2">
      <w:pPr>
        <w:ind w:firstLine="708"/>
        <w:jc w:val="both"/>
        <w:rPr>
          <w:rFonts w:ascii="Times New Roman" w:hAnsi="Times New Roman" w:cs="Times New Roman"/>
          <w:sz w:val="20"/>
          <w:szCs w:val="20"/>
        </w:rPr>
      </w:pPr>
      <w:r w:rsidRPr="00CD46D2">
        <w:rPr>
          <w:rFonts w:ascii="Times New Roman" w:hAnsi="Times New Roman" w:cs="Times New Roman"/>
          <w:sz w:val="20"/>
          <w:szCs w:val="20"/>
        </w:rPr>
        <w:t>- начальник Юридического отдела Администрации;</w:t>
      </w:r>
    </w:p>
    <w:p w:rsidR="00CD46D2" w:rsidRPr="00CD46D2" w:rsidRDefault="00CD46D2" w:rsidP="00CD46D2">
      <w:pPr>
        <w:ind w:firstLine="708"/>
        <w:jc w:val="both"/>
        <w:rPr>
          <w:rFonts w:ascii="Times New Roman" w:hAnsi="Times New Roman" w:cs="Times New Roman"/>
          <w:sz w:val="20"/>
          <w:szCs w:val="20"/>
        </w:rPr>
      </w:pPr>
      <w:r w:rsidRPr="00CD46D2">
        <w:rPr>
          <w:rFonts w:ascii="Times New Roman" w:hAnsi="Times New Roman" w:cs="Times New Roman"/>
          <w:sz w:val="20"/>
          <w:szCs w:val="20"/>
        </w:rPr>
        <w:t>-  ведущий специалист отдела бухгалтерского учета Администрации;</w:t>
      </w:r>
    </w:p>
    <w:p w:rsidR="00CD46D2" w:rsidRPr="00CD46D2" w:rsidRDefault="00CD46D2" w:rsidP="00CD46D2">
      <w:pPr>
        <w:ind w:firstLine="708"/>
        <w:jc w:val="both"/>
        <w:rPr>
          <w:rFonts w:ascii="Times New Roman" w:hAnsi="Times New Roman" w:cs="Times New Roman"/>
          <w:sz w:val="20"/>
          <w:szCs w:val="20"/>
        </w:rPr>
      </w:pPr>
      <w:r w:rsidRPr="00CD46D2">
        <w:rPr>
          <w:rFonts w:ascii="Times New Roman" w:hAnsi="Times New Roman" w:cs="Times New Roman"/>
          <w:sz w:val="20"/>
          <w:szCs w:val="20"/>
        </w:rPr>
        <w:t xml:space="preserve">-  начальник отдела имущественных и земельных отношений Администрации.  </w:t>
      </w:r>
    </w:p>
    <w:p w:rsidR="00CD46D2" w:rsidRPr="00CD46D2" w:rsidRDefault="00CD46D2" w:rsidP="00CD46D2">
      <w:pPr>
        <w:ind w:firstLine="708"/>
        <w:jc w:val="both"/>
        <w:rPr>
          <w:rFonts w:ascii="Times New Roman" w:hAnsi="Times New Roman" w:cs="Times New Roman"/>
          <w:sz w:val="20"/>
          <w:szCs w:val="20"/>
        </w:rPr>
      </w:pPr>
      <w:r w:rsidRPr="00CD46D2">
        <w:rPr>
          <w:rFonts w:ascii="Times New Roman" w:hAnsi="Times New Roman" w:cs="Times New Roman"/>
          <w:sz w:val="20"/>
          <w:szCs w:val="20"/>
        </w:rPr>
        <w:t xml:space="preserve">3. Распоряжением Администрации  от 26.06.2023г. № 617-П внесены дополнения в распоряжение Администрации Лоухского муниципального района от 08 сентября 2014 года № 787-Р «Об утверждении Порядка проведения проверки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должностей муниципальной службы администрации Лоухского муниципального района, включенных в перечни должностей, установленный Распоряжением администрации Лоухского муниципального района, муниципальными служащими администрации Лоухского муниципального района, замещающими указанные </w:t>
      </w:r>
      <w:r w:rsidRPr="00CD46D2">
        <w:rPr>
          <w:rFonts w:ascii="Times New Roman" w:hAnsi="Times New Roman" w:cs="Times New Roman"/>
          <w:sz w:val="20"/>
          <w:szCs w:val="20"/>
        </w:rPr>
        <w:lastRenderedPageBreak/>
        <w:t>должности, достоверности и полноты сведений, представляемых гражданами при поступлении на муниципальную службу в администрацию Лоухского муниципального района в соответствии с нормативными правовыми актами Российской Федерации, соблюдения муниципальными служащими администрации Лоухского муниципального района ограничений и запретов, требований о предотвращении или об урегулировании конфликта интересов, исполнения ими обязанностей, установленных Федеральным законом от 25 декабря 2008 года № 273-ФЗ «О противодействии коррупции» и другими федеральными законами, утвержденный распоряжение Администрации Лоухского муниципального района  от 08 сентября 2014г. № 787-Р:</w:t>
      </w:r>
    </w:p>
    <w:p w:rsidR="00CD46D2" w:rsidRPr="00CD46D2" w:rsidRDefault="00CD46D2" w:rsidP="00CD46D2">
      <w:pPr>
        <w:ind w:firstLine="708"/>
        <w:jc w:val="both"/>
        <w:rPr>
          <w:rFonts w:ascii="Times New Roman" w:hAnsi="Times New Roman" w:cs="Times New Roman"/>
          <w:sz w:val="20"/>
          <w:szCs w:val="20"/>
        </w:rPr>
      </w:pPr>
      <w:r w:rsidRPr="00CD46D2">
        <w:rPr>
          <w:rFonts w:ascii="Times New Roman" w:hAnsi="Times New Roman" w:cs="Times New Roman"/>
          <w:sz w:val="20"/>
          <w:szCs w:val="20"/>
        </w:rPr>
        <w:t>Распоряжение дополнено пунктом  2, согласно которого, начальник Управления делами Администрации  назначен ответственным лицом за проведение анализа и проверки достоверности и полноты сведений о доходах, расходах, об имуществе и обязательствах имущественного характера, представляемых гражданином, претендующими на замещение должностей муниципальной службы в Администрации, муниципальным служащими, замещающими указанные должности в Администрации.  Распоряжение прилагается.</w:t>
      </w:r>
    </w:p>
    <w:p w:rsidR="00CD46D2" w:rsidRPr="00CD46D2" w:rsidRDefault="00CD46D2" w:rsidP="00CD46D2">
      <w:pPr>
        <w:ind w:firstLine="708"/>
        <w:jc w:val="both"/>
        <w:rPr>
          <w:rFonts w:ascii="Times New Roman" w:hAnsi="Times New Roman" w:cs="Times New Roman"/>
          <w:sz w:val="20"/>
          <w:szCs w:val="20"/>
        </w:rPr>
      </w:pPr>
      <w:r w:rsidRPr="00CD46D2">
        <w:rPr>
          <w:rFonts w:ascii="Times New Roman" w:hAnsi="Times New Roman" w:cs="Times New Roman"/>
          <w:bCs/>
          <w:sz w:val="20"/>
          <w:szCs w:val="20"/>
        </w:rPr>
        <w:t xml:space="preserve">21 июня  2023 года на заседании Комиссии по соблюдению требований к служебному поведению муниципальных служащих администрации Лоухского муниципального района и урегулированию конфликта интересов рассмотрен </w:t>
      </w:r>
      <w:r w:rsidRPr="00CD46D2">
        <w:rPr>
          <w:rFonts w:ascii="Times New Roman" w:hAnsi="Times New Roman" w:cs="Times New Roman"/>
          <w:sz w:val="20"/>
          <w:szCs w:val="20"/>
        </w:rPr>
        <w:t>Отчет о проведении анализа справок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представленных муниципальными служащими Администрации Лоухского муниципального района в 2023 году по итогам отчетного 2022 года. Решением Комиссии Отчет принят к сведению.  Протокол заседания Комиссии размещен на официальном сайте Администрации в разделе «Противодействие коррупции».</w:t>
      </w:r>
    </w:p>
    <w:p w:rsidR="00CD46D2" w:rsidRPr="00CD46D2" w:rsidRDefault="00CD46D2" w:rsidP="00CD46D2">
      <w:pPr>
        <w:ind w:firstLine="708"/>
        <w:jc w:val="both"/>
        <w:rPr>
          <w:rFonts w:ascii="Times New Roman" w:hAnsi="Times New Roman" w:cs="Times New Roman"/>
          <w:sz w:val="20"/>
          <w:szCs w:val="20"/>
        </w:rPr>
      </w:pPr>
      <w:r w:rsidRPr="00CD46D2">
        <w:rPr>
          <w:rFonts w:ascii="Times New Roman" w:hAnsi="Times New Roman" w:cs="Times New Roman"/>
          <w:sz w:val="20"/>
          <w:szCs w:val="20"/>
        </w:rPr>
        <w:t>Целевой показатель  выполнен на  100 %</w:t>
      </w:r>
    </w:p>
    <w:p w:rsidR="00CD46D2" w:rsidRPr="00CD46D2" w:rsidRDefault="00CD46D2" w:rsidP="00CD46D2">
      <w:pPr>
        <w:ind w:left="60" w:firstLine="360"/>
        <w:jc w:val="both"/>
        <w:rPr>
          <w:rStyle w:val="105pt"/>
          <w:rFonts w:eastAsiaTheme="minorHAnsi"/>
          <w:sz w:val="20"/>
          <w:szCs w:val="20"/>
        </w:rPr>
      </w:pPr>
      <w:r w:rsidRPr="00CD46D2">
        <w:rPr>
          <w:rFonts w:ascii="Times New Roman" w:hAnsi="Times New Roman" w:cs="Times New Roman"/>
          <w:sz w:val="20"/>
          <w:szCs w:val="20"/>
        </w:rPr>
        <w:t xml:space="preserve"> 1-й целевой показатель (индикатор) программы:  количество   проведенных мероприятий 6. Фактически проведено больше установленного Программой мероприятий. Процентное исполнение целевых показателей за  2023 года составило более 100 %.</w:t>
      </w:r>
      <w:r w:rsidRPr="00CD46D2">
        <w:rPr>
          <w:rStyle w:val="105pt"/>
          <w:rFonts w:eastAsiaTheme="minorHAnsi"/>
          <w:sz w:val="20"/>
          <w:szCs w:val="20"/>
        </w:rPr>
        <w:t xml:space="preserve"> Освоено 98% предусмотренных на реализацию данной задачи средств.</w:t>
      </w:r>
    </w:p>
    <w:p w:rsidR="00CD46D2" w:rsidRPr="00CD46D2" w:rsidRDefault="00CD46D2" w:rsidP="00CD46D2">
      <w:pPr>
        <w:autoSpaceDE w:val="0"/>
        <w:autoSpaceDN w:val="0"/>
        <w:adjustRightInd w:val="0"/>
        <w:jc w:val="both"/>
        <w:rPr>
          <w:rFonts w:ascii="Times New Roman" w:hAnsi="Times New Roman" w:cs="Times New Roman"/>
          <w:sz w:val="20"/>
          <w:szCs w:val="20"/>
        </w:rPr>
      </w:pPr>
      <w:r w:rsidRPr="00CD46D2">
        <w:rPr>
          <w:rFonts w:ascii="Times New Roman" w:hAnsi="Times New Roman" w:cs="Times New Roman"/>
          <w:sz w:val="20"/>
          <w:szCs w:val="20"/>
        </w:rPr>
        <w:t xml:space="preserve">          Задача 2:  Создание  материально-технических условий для эффективного функционирования системы муниципальной службы в органах местного самоуправления Лоухского муниципального района</w:t>
      </w:r>
    </w:p>
    <w:p w:rsidR="00CD46D2" w:rsidRPr="00CD46D2" w:rsidRDefault="00CD46D2" w:rsidP="00CD46D2">
      <w:pPr>
        <w:pStyle w:val="af2"/>
        <w:ind w:firstLine="708"/>
        <w:jc w:val="both"/>
        <w:rPr>
          <w:rFonts w:ascii="Times New Roman" w:hAnsi="Times New Roman"/>
          <w:i/>
          <w:sz w:val="20"/>
          <w:szCs w:val="20"/>
        </w:rPr>
      </w:pPr>
      <w:r w:rsidRPr="00CD46D2">
        <w:rPr>
          <w:rFonts w:ascii="Times New Roman" w:hAnsi="Times New Roman"/>
          <w:i/>
          <w:sz w:val="20"/>
          <w:szCs w:val="20"/>
        </w:rPr>
        <w:t xml:space="preserve">2.1. Обновление, модернизация   компьютерной техники  </w:t>
      </w:r>
    </w:p>
    <w:p w:rsidR="00CD46D2" w:rsidRPr="00CD46D2" w:rsidRDefault="00CD46D2" w:rsidP="00CD46D2">
      <w:pPr>
        <w:ind w:left="60" w:firstLine="360"/>
        <w:jc w:val="both"/>
        <w:rPr>
          <w:rFonts w:ascii="Times New Roman" w:hAnsi="Times New Roman" w:cs="Times New Roman"/>
          <w:sz w:val="20"/>
          <w:szCs w:val="20"/>
        </w:rPr>
      </w:pPr>
      <w:r w:rsidRPr="00CD46D2">
        <w:rPr>
          <w:rFonts w:ascii="Times New Roman" w:hAnsi="Times New Roman" w:cs="Times New Roman"/>
          <w:sz w:val="20"/>
          <w:szCs w:val="20"/>
        </w:rPr>
        <w:t>Программой запланирован объем финансирования на данные мероприятия в размере 70,0 тыс. рублей с проведением 2 мероприятий.</w:t>
      </w:r>
    </w:p>
    <w:p w:rsidR="00CD46D2" w:rsidRPr="00CD46D2" w:rsidRDefault="00CD46D2" w:rsidP="00CD46D2">
      <w:pPr>
        <w:ind w:left="60" w:firstLine="360"/>
        <w:jc w:val="both"/>
        <w:rPr>
          <w:rFonts w:ascii="Times New Roman" w:hAnsi="Times New Roman" w:cs="Times New Roman"/>
          <w:sz w:val="20"/>
          <w:szCs w:val="20"/>
        </w:rPr>
      </w:pPr>
      <w:r w:rsidRPr="00CD46D2">
        <w:rPr>
          <w:rFonts w:ascii="Times New Roman" w:hAnsi="Times New Roman" w:cs="Times New Roman"/>
          <w:sz w:val="20"/>
          <w:szCs w:val="20"/>
        </w:rPr>
        <w:t xml:space="preserve">Закуплено 1 АРМ, </w:t>
      </w:r>
      <w:proofErr w:type="spellStart"/>
      <w:r w:rsidRPr="00CD46D2">
        <w:rPr>
          <w:rFonts w:ascii="Times New Roman" w:hAnsi="Times New Roman" w:cs="Times New Roman"/>
          <w:sz w:val="20"/>
          <w:szCs w:val="20"/>
        </w:rPr>
        <w:t>веб</w:t>
      </w:r>
      <w:proofErr w:type="spellEnd"/>
      <w:r w:rsidRPr="00CD46D2">
        <w:rPr>
          <w:rFonts w:ascii="Times New Roman" w:hAnsi="Times New Roman" w:cs="Times New Roman"/>
          <w:sz w:val="20"/>
          <w:szCs w:val="20"/>
        </w:rPr>
        <w:t xml:space="preserve"> камеры, стабилизаторы напряжения, внутренний диск для ПК, сумма освоения 60,4 тыс. руб.</w:t>
      </w:r>
    </w:p>
    <w:p w:rsidR="00CD46D2" w:rsidRPr="00CD46D2" w:rsidRDefault="00CD46D2" w:rsidP="00CD46D2">
      <w:pPr>
        <w:ind w:left="60" w:firstLine="360"/>
        <w:jc w:val="both"/>
        <w:rPr>
          <w:rStyle w:val="105pt"/>
          <w:rFonts w:eastAsiaTheme="minorHAnsi"/>
          <w:sz w:val="20"/>
          <w:szCs w:val="20"/>
        </w:rPr>
      </w:pPr>
      <w:r w:rsidRPr="00CD46D2">
        <w:rPr>
          <w:rFonts w:ascii="Times New Roman" w:hAnsi="Times New Roman" w:cs="Times New Roman"/>
          <w:sz w:val="20"/>
          <w:szCs w:val="20"/>
        </w:rPr>
        <w:t xml:space="preserve">Плановое количество мероприятий 2.  Фактически  приобретен 1 комплект АРМ и сопровождающие основные средства. Процентное исполнение целевых показателей за  2023 года составило 100 %. </w:t>
      </w:r>
      <w:r w:rsidRPr="00CD46D2">
        <w:rPr>
          <w:rStyle w:val="105pt"/>
          <w:rFonts w:eastAsiaTheme="minorHAnsi"/>
          <w:sz w:val="20"/>
          <w:szCs w:val="20"/>
        </w:rPr>
        <w:t>Освоено 86 % средств, предусмотренных на реализацию данного показателя.</w:t>
      </w:r>
    </w:p>
    <w:p w:rsidR="00CD46D2" w:rsidRPr="00CD46D2" w:rsidRDefault="00CD46D2" w:rsidP="00CD46D2">
      <w:pPr>
        <w:jc w:val="both"/>
        <w:rPr>
          <w:rFonts w:ascii="Times New Roman" w:hAnsi="Times New Roman" w:cs="Times New Roman"/>
          <w:i/>
          <w:sz w:val="20"/>
          <w:szCs w:val="20"/>
        </w:rPr>
      </w:pPr>
      <w:r w:rsidRPr="00CD46D2">
        <w:rPr>
          <w:rFonts w:ascii="Times New Roman" w:hAnsi="Times New Roman" w:cs="Times New Roman"/>
          <w:i/>
          <w:sz w:val="20"/>
          <w:szCs w:val="20"/>
        </w:rPr>
        <w:t>2.2. Приобретение, обновление и  техническое сопровождение   программного продукта. Обслуживание информационных автоматизированных систем. Платные информационные услуги.</w:t>
      </w:r>
    </w:p>
    <w:p w:rsidR="00CD46D2" w:rsidRPr="00CD46D2" w:rsidRDefault="00CD46D2" w:rsidP="00CD46D2">
      <w:pPr>
        <w:ind w:firstLine="567"/>
        <w:jc w:val="both"/>
        <w:rPr>
          <w:rFonts w:ascii="Times New Roman" w:hAnsi="Times New Roman" w:cs="Times New Roman"/>
          <w:sz w:val="20"/>
          <w:szCs w:val="20"/>
        </w:rPr>
      </w:pPr>
      <w:r w:rsidRPr="00CD46D2">
        <w:rPr>
          <w:rFonts w:ascii="Times New Roman" w:hAnsi="Times New Roman" w:cs="Times New Roman"/>
          <w:sz w:val="20"/>
          <w:szCs w:val="20"/>
        </w:rPr>
        <w:t xml:space="preserve">В 2023 году администрация Лоухского муниципального района и финансовое управление Лоухского района продолжали пользоваться программными продуктами НПО </w:t>
      </w:r>
      <w:proofErr w:type="spellStart"/>
      <w:r w:rsidRPr="00CD46D2">
        <w:rPr>
          <w:rFonts w:ascii="Times New Roman" w:hAnsi="Times New Roman" w:cs="Times New Roman"/>
          <w:sz w:val="20"/>
          <w:szCs w:val="20"/>
        </w:rPr>
        <w:t>Криста</w:t>
      </w:r>
      <w:proofErr w:type="spellEnd"/>
      <w:r w:rsidRPr="00CD46D2">
        <w:rPr>
          <w:rFonts w:ascii="Times New Roman" w:hAnsi="Times New Roman" w:cs="Times New Roman"/>
          <w:sz w:val="20"/>
          <w:szCs w:val="20"/>
        </w:rPr>
        <w:t xml:space="preserve"> АС Бюджет, Управление имуществом,  Карельского ресурсного центра цифровых технологий ГИС ЕСЭДД «Дело», ООО Тензор </w:t>
      </w:r>
      <w:r w:rsidRPr="00CD46D2">
        <w:rPr>
          <w:rFonts w:ascii="Times New Roman" w:hAnsi="Times New Roman" w:cs="Times New Roman"/>
          <w:sz w:val="20"/>
          <w:szCs w:val="20"/>
          <w:lang w:val="en-US"/>
        </w:rPr>
        <w:t>Web</w:t>
      </w:r>
      <w:r w:rsidRPr="00CD46D2">
        <w:rPr>
          <w:rFonts w:ascii="Times New Roman" w:hAnsi="Times New Roman" w:cs="Times New Roman"/>
          <w:sz w:val="20"/>
          <w:szCs w:val="20"/>
        </w:rPr>
        <w:t xml:space="preserve"> система СБИС,  справочными правовыми системами Консультант +, приобретали информационные услуги в </w:t>
      </w:r>
      <w:proofErr w:type="spellStart"/>
      <w:r w:rsidRPr="00CD46D2">
        <w:rPr>
          <w:rFonts w:ascii="Times New Roman" w:hAnsi="Times New Roman" w:cs="Times New Roman"/>
          <w:sz w:val="20"/>
          <w:szCs w:val="20"/>
        </w:rPr>
        <w:t>Карелиястате</w:t>
      </w:r>
      <w:proofErr w:type="spellEnd"/>
      <w:r w:rsidRPr="00CD46D2">
        <w:rPr>
          <w:rFonts w:ascii="Times New Roman" w:hAnsi="Times New Roman" w:cs="Times New Roman"/>
          <w:sz w:val="20"/>
          <w:szCs w:val="20"/>
        </w:rPr>
        <w:t xml:space="preserve">, лицензионные продукты </w:t>
      </w:r>
      <w:proofErr w:type="spellStart"/>
      <w:r w:rsidRPr="00CD46D2">
        <w:rPr>
          <w:rFonts w:ascii="Times New Roman" w:hAnsi="Times New Roman" w:cs="Times New Roman"/>
          <w:sz w:val="20"/>
          <w:szCs w:val="20"/>
        </w:rPr>
        <w:t>СкаСофт</w:t>
      </w:r>
      <w:proofErr w:type="spellEnd"/>
      <w:r w:rsidRPr="00CD46D2">
        <w:rPr>
          <w:rFonts w:ascii="Times New Roman" w:hAnsi="Times New Roman" w:cs="Times New Roman"/>
          <w:sz w:val="20"/>
          <w:szCs w:val="20"/>
        </w:rPr>
        <w:t xml:space="preserve">, антивирусные программы, пакеты защищенной передачи информации посредством электронной связи </w:t>
      </w:r>
      <w:proofErr w:type="spellStart"/>
      <w:r w:rsidRPr="00CD46D2">
        <w:rPr>
          <w:rFonts w:ascii="Times New Roman" w:hAnsi="Times New Roman" w:cs="Times New Roman"/>
          <w:sz w:val="20"/>
          <w:szCs w:val="20"/>
          <w:lang w:val="en-US"/>
        </w:rPr>
        <w:t>Vipnet</w:t>
      </w:r>
      <w:proofErr w:type="spellEnd"/>
      <w:r w:rsidRPr="00CD46D2">
        <w:rPr>
          <w:rFonts w:ascii="Times New Roman" w:hAnsi="Times New Roman" w:cs="Times New Roman"/>
          <w:sz w:val="20"/>
          <w:szCs w:val="20"/>
        </w:rPr>
        <w:t>.</w:t>
      </w:r>
    </w:p>
    <w:p w:rsidR="00CD46D2" w:rsidRPr="00CD46D2" w:rsidRDefault="00CD46D2" w:rsidP="00CD46D2">
      <w:pPr>
        <w:ind w:left="60" w:firstLine="360"/>
        <w:jc w:val="both"/>
        <w:rPr>
          <w:rStyle w:val="105pt"/>
          <w:rFonts w:eastAsiaTheme="minorHAnsi"/>
          <w:sz w:val="20"/>
          <w:szCs w:val="20"/>
        </w:rPr>
      </w:pPr>
      <w:r w:rsidRPr="00CD46D2">
        <w:rPr>
          <w:rFonts w:ascii="Times New Roman" w:hAnsi="Times New Roman" w:cs="Times New Roman"/>
          <w:sz w:val="20"/>
          <w:szCs w:val="20"/>
        </w:rPr>
        <w:lastRenderedPageBreak/>
        <w:t xml:space="preserve">Программой запланирован объем финансирования на данные мероприятия в размере 1020,0 тыс. рублей с проведением 15 мероприятий. Фактически  - 15. Процентное исполнение целевых показателей за  2023 год составило 100 %. </w:t>
      </w:r>
      <w:r w:rsidRPr="00CD46D2">
        <w:rPr>
          <w:rStyle w:val="105pt"/>
          <w:rFonts w:eastAsiaTheme="minorHAnsi"/>
          <w:sz w:val="20"/>
          <w:szCs w:val="20"/>
        </w:rPr>
        <w:t>Освоено 100% средств, предусмотренных на реализацию данного показателя.</w:t>
      </w:r>
    </w:p>
    <w:p w:rsidR="00CD46D2" w:rsidRPr="00CD46D2" w:rsidRDefault="00CD46D2" w:rsidP="00CD46D2">
      <w:pPr>
        <w:jc w:val="both"/>
        <w:rPr>
          <w:rFonts w:ascii="Times New Roman" w:hAnsi="Times New Roman" w:cs="Times New Roman"/>
          <w:i/>
          <w:sz w:val="20"/>
          <w:szCs w:val="20"/>
        </w:rPr>
      </w:pPr>
      <w:r w:rsidRPr="00CD46D2">
        <w:rPr>
          <w:rFonts w:ascii="Times New Roman" w:hAnsi="Times New Roman" w:cs="Times New Roman"/>
          <w:i/>
          <w:sz w:val="20"/>
          <w:szCs w:val="20"/>
        </w:rPr>
        <w:t>2.3. Анализ имеющейся материально-технической базы и разработка комплекса мер по ее обновлению.</w:t>
      </w:r>
    </w:p>
    <w:p w:rsidR="00CD46D2" w:rsidRPr="00CD46D2" w:rsidRDefault="00CD46D2" w:rsidP="00CD46D2">
      <w:pPr>
        <w:pStyle w:val="af2"/>
        <w:ind w:firstLine="708"/>
        <w:jc w:val="both"/>
        <w:rPr>
          <w:rFonts w:ascii="Times New Roman" w:hAnsi="Times New Roman"/>
          <w:sz w:val="20"/>
          <w:szCs w:val="20"/>
        </w:rPr>
      </w:pPr>
      <w:r w:rsidRPr="00CD46D2">
        <w:rPr>
          <w:rFonts w:ascii="Times New Roman" w:hAnsi="Times New Roman"/>
          <w:sz w:val="20"/>
          <w:szCs w:val="20"/>
        </w:rPr>
        <w:t>Проведен анализ имеющейся материально-технической базы,  и разработка комплекса мер по обновлению.</w:t>
      </w:r>
    </w:p>
    <w:p w:rsidR="00CD46D2" w:rsidRPr="00CD46D2" w:rsidRDefault="00CD46D2" w:rsidP="00CD46D2">
      <w:pPr>
        <w:ind w:left="60" w:firstLine="360"/>
        <w:jc w:val="both"/>
        <w:rPr>
          <w:rStyle w:val="105pt"/>
          <w:rFonts w:eastAsiaTheme="minorHAnsi"/>
          <w:sz w:val="20"/>
          <w:szCs w:val="20"/>
        </w:rPr>
      </w:pPr>
      <w:r w:rsidRPr="00CD46D2">
        <w:rPr>
          <w:rFonts w:ascii="Times New Roman" w:hAnsi="Times New Roman" w:cs="Times New Roman"/>
          <w:sz w:val="20"/>
          <w:szCs w:val="20"/>
        </w:rPr>
        <w:t xml:space="preserve">Плановое количество мероприятий 1.  Проведено 1 мероприятие. Процентное исполнение целевых показателей за  2023 год составило 100 %. </w:t>
      </w:r>
      <w:r w:rsidRPr="00CD46D2">
        <w:rPr>
          <w:rStyle w:val="105pt"/>
          <w:rFonts w:eastAsiaTheme="minorHAnsi"/>
          <w:sz w:val="20"/>
          <w:szCs w:val="20"/>
        </w:rPr>
        <w:t xml:space="preserve"> Средств на реализацию данного мероприятия не предусмотрено Программой.</w:t>
      </w:r>
    </w:p>
    <w:p w:rsidR="00CD46D2" w:rsidRPr="00CD46D2" w:rsidRDefault="00CD46D2" w:rsidP="00CD46D2">
      <w:pPr>
        <w:pStyle w:val="af2"/>
        <w:jc w:val="both"/>
        <w:rPr>
          <w:rFonts w:ascii="Times New Roman" w:hAnsi="Times New Roman"/>
          <w:i/>
          <w:sz w:val="20"/>
          <w:szCs w:val="20"/>
          <w:shd w:val="clear" w:color="auto" w:fill="FFFFFF"/>
        </w:rPr>
      </w:pPr>
      <w:r w:rsidRPr="00CD46D2">
        <w:rPr>
          <w:rFonts w:ascii="Times New Roman" w:hAnsi="Times New Roman"/>
          <w:i/>
          <w:sz w:val="20"/>
          <w:szCs w:val="20"/>
        </w:rPr>
        <w:t>2.4.</w:t>
      </w:r>
      <w:r w:rsidRPr="00CD46D2">
        <w:rPr>
          <w:rFonts w:ascii="Times New Roman" w:hAnsi="Times New Roman"/>
          <w:i/>
          <w:sz w:val="20"/>
          <w:szCs w:val="20"/>
          <w:shd w:val="clear" w:color="auto" w:fill="FFFFFF"/>
        </w:rPr>
        <w:t xml:space="preserve"> Развитие электронного взаимодействия с гражданами, организациями, государственными органами и органами местного самоуправления</w:t>
      </w:r>
    </w:p>
    <w:p w:rsidR="00CD46D2" w:rsidRPr="00CD46D2" w:rsidRDefault="00CD46D2" w:rsidP="00CD46D2">
      <w:pPr>
        <w:ind w:firstLine="708"/>
        <w:jc w:val="both"/>
        <w:rPr>
          <w:rFonts w:ascii="Times New Roman" w:hAnsi="Times New Roman" w:cs="Times New Roman"/>
          <w:sz w:val="20"/>
          <w:szCs w:val="20"/>
          <w:shd w:val="clear" w:color="auto" w:fill="FFFFFF"/>
        </w:rPr>
      </w:pPr>
      <w:r w:rsidRPr="00CD46D2">
        <w:rPr>
          <w:rFonts w:ascii="Times New Roman" w:hAnsi="Times New Roman" w:cs="Times New Roman"/>
          <w:sz w:val="20"/>
          <w:szCs w:val="20"/>
          <w:shd w:val="clear" w:color="auto" w:fill="FFFFFF"/>
        </w:rPr>
        <w:t>Организована и велась работа электронного взаимодействия с гражданами, организациями, государственными органами и органами местного самоуправления, в том числе:</w:t>
      </w:r>
    </w:p>
    <w:p w:rsidR="00CD46D2" w:rsidRPr="00CD46D2" w:rsidRDefault="00CD46D2" w:rsidP="00CD46D2">
      <w:pPr>
        <w:jc w:val="both"/>
        <w:rPr>
          <w:rFonts w:ascii="Times New Roman" w:hAnsi="Times New Roman" w:cs="Times New Roman"/>
          <w:sz w:val="20"/>
          <w:szCs w:val="20"/>
        </w:rPr>
      </w:pPr>
      <w:r w:rsidRPr="00CD46D2">
        <w:rPr>
          <w:rFonts w:ascii="Times New Roman" w:hAnsi="Times New Roman" w:cs="Times New Roman"/>
          <w:sz w:val="20"/>
          <w:szCs w:val="20"/>
          <w:shd w:val="clear" w:color="auto" w:fill="FFFFFF"/>
        </w:rPr>
        <w:t xml:space="preserve">- размещение </w:t>
      </w:r>
      <w:r w:rsidRPr="00CD46D2">
        <w:rPr>
          <w:rFonts w:ascii="Times New Roman" w:hAnsi="Times New Roman" w:cs="Times New Roman"/>
          <w:sz w:val="20"/>
          <w:szCs w:val="20"/>
        </w:rPr>
        <w:t xml:space="preserve"> результатов рассмотрения обращений  на портале ССТУ.РФ.</w:t>
      </w:r>
    </w:p>
    <w:p w:rsidR="00CD46D2" w:rsidRPr="00CD46D2" w:rsidRDefault="00CD46D2" w:rsidP="00CD46D2">
      <w:pPr>
        <w:jc w:val="both"/>
        <w:rPr>
          <w:rFonts w:ascii="Times New Roman" w:hAnsi="Times New Roman" w:cs="Times New Roman"/>
          <w:sz w:val="20"/>
          <w:szCs w:val="20"/>
        </w:rPr>
      </w:pPr>
      <w:r w:rsidRPr="00CD46D2">
        <w:rPr>
          <w:rFonts w:ascii="Times New Roman" w:hAnsi="Times New Roman" w:cs="Times New Roman"/>
          <w:sz w:val="20"/>
          <w:szCs w:val="20"/>
        </w:rPr>
        <w:t>- обеспечение защиты информации с использованием СКЗИ «</w:t>
      </w:r>
      <w:proofErr w:type="spellStart"/>
      <w:r w:rsidRPr="00CD46D2">
        <w:rPr>
          <w:rFonts w:ascii="Times New Roman" w:hAnsi="Times New Roman" w:cs="Times New Roman"/>
          <w:sz w:val="20"/>
          <w:szCs w:val="20"/>
        </w:rPr>
        <w:t>КриптоПро</w:t>
      </w:r>
      <w:proofErr w:type="spellEnd"/>
      <w:r w:rsidRPr="00CD46D2">
        <w:rPr>
          <w:rFonts w:ascii="Times New Roman" w:hAnsi="Times New Roman" w:cs="Times New Roman"/>
          <w:sz w:val="20"/>
          <w:szCs w:val="20"/>
        </w:rPr>
        <w:t xml:space="preserve"> </w:t>
      </w:r>
      <w:r w:rsidRPr="00CD46D2">
        <w:rPr>
          <w:rFonts w:ascii="Times New Roman" w:hAnsi="Times New Roman" w:cs="Times New Roman"/>
          <w:sz w:val="20"/>
          <w:szCs w:val="20"/>
          <w:lang w:val="en-US"/>
        </w:rPr>
        <w:t>CSP</w:t>
      </w:r>
      <w:r w:rsidRPr="00CD46D2">
        <w:rPr>
          <w:rFonts w:ascii="Times New Roman" w:hAnsi="Times New Roman" w:cs="Times New Roman"/>
          <w:sz w:val="20"/>
          <w:szCs w:val="20"/>
        </w:rPr>
        <w:t>»;</w:t>
      </w:r>
    </w:p>
    <w:p w:rsidR="00CD46D2" w:rsidRPr="00CD46D2" w:rsidRDefault="00CD46D2" w:rsidP="00CD46D2">
      <w:pPr>
        <w:jc w:val="both"/>
        <w:rPr>
          <w:rFonts w:ascii="Times New Roman" w:hAnsi="Times New Roman" w:cs="Times New Roman"/>
          <w:sz w:val="20"/>
          <w:szCs w:val="20"/>
          <w:shd w:val="clear" w:color="auto" w:fill="FFFFFF"/>
        </w:rPr>
      </w:pPr>
      <w:r w:rsidRPr="00CD46D2">
        <w:rPr>
          <w:rFonts w:ascii="Times New Roman" w:hAnsi="Times New Roman" w:cs="Times New Roman"/>
          <w:sz w:val="20"/>
          <w:szCs w:val="20"/>
        </w:rPr>
        <w:t xml:space="preserve">- осуществление передачи данных с помощью программно-аппаратного комплекса </w:t>
      </w:r>
      <w:proofErr w:type="spellStart"/>
      <w:r w:rsidRPr="00CD46D2">
        <w:rPr>
          <w:rFonts w:ascii="Times New Roman" w:hAnsi="Times New Roman" w:cs="Times New Roman"/>
          <w:sz w:val="20"/>
          <w:szCs w:val="20"/>
          <w:lang w:val="en-US"/>
        </w:rPr>
        <w:t>VipNet</w:t>
      </w:r>
      <w:proofErr w:type="spellEnd"/>
      <w:r w:rsidRPr="00CD46D2">
        <w:rPr>
          <w:rFonts w:ascii="Times New Roman" w:hAnsi="Times New Roman" w:cs="Times New Roman"/>
          <w:sz w:val="20"/>
          <w:szCs w:val="20"/>
        </w:rPr>
        <w:t>;</w:t>
      </w:r>
      <w:r w:rsidRPr="00CD46D2">
        <w:rPr>
          <w:rFonts w:ascii="Times New Roman" w:hAnsi="Times New Roman" w:cs="Times New Roman"/>
          <w:sz w:val="20"/>
          <w:szCs w:val="20"/>
          <w:shd w:val="clear" w:color="auto" w:fill="FFFFFF"/>
        </w:rPr>
        <w:t xml:space="preserve"> </w:t>
      </w:r>
    </w:p>
    <w:p w:rsidR="00CD46D2" w:rsidRPr="00CD46D2" w:rsidRDefault="00CD46D2" w:rsidP="00CD46D2">
      <w:pPr>
        <w:jc w:val="both"/>
        <w:rPr>
          <w:rFonts w:ascii="Times New Roman" w:hAnsi="Times New Roman" w:cs="Times New Roman"/>
          <w:sz w:val="20"/>
          <w:szCs w:val="20"/>
          <w:shd w:val="clear" w:color="auto" w:fill="FFFFFF"/>
        </w:rPr>
      </w:pPr>
      <w:r w:rsidRPr="00CD46D2">
        <w:rPr>
          <w:rFonts w:ascii="Times New Roman" w:hAnsi="Times New Roman" w:cs="Times New Roman"/>
          <w:sz w:val="20"/>
          <w:szCs w:val="20"/>
          <w:shd w:val="clear" w:color="auto" w:fill="FFFFFF"/>
        </w:rPr>
        <w:t>- работа сотрудников администрации в государственной информационной системе «Единая система электронного документооборота и делопроизводства «Дело»;</w:t>
      </w:r>
    </w:p>
    <w:p w:rsidR="00CD46D2" w:rsidRPr="00CD46D2" w:rsidRDefault="00CD46D2" w:rsidP="00CD46D2">
      <w:pPr>
        <w:jc w:val="both"/>
        <w:rPr>
          <w:rFonts w:ascii="Times New Roman" w:hAnsi="Times New Roman" w:cs="Times New Roman"/>
          <w:sz w:val="20"/>
          <w:szCs w:val="20"/>
          <w:shd w:val="clear" w:color="auto" w:fill="FFFFFF"/>
        </w:rPr>
      </w:pPr>
      <w:r w:rsidRPr="00CD46D2">
        <w:rPr>
          <w:rFonts w:ascii="Times New Roman" w:hAnsi="Times New Roman" w:cs="Times New Roman"/>
          <w:sz w:val="20"/>
          <w:szCs w:val="20"/>
          <w:shd w:val="clear" w:color="auto" w:fill="FFFFFF"/>
        </w:rPr>
        <w:t>- работа сотрудников администрации в  государственной информационной системе жилищно-коммунального хозяйства  (ГИС ЖКХ);</w:t>
      </w:r>
    </w:p>
    <w:p w:rsidR="00CD46D2" w:rsidRPr="00CD46D2" w:rsidRDefault="00CD46D2" w:rsidP="00CD46D2">
      <w:pPr>
        <w:jc w:val="both"/>
        <w:rPr>
          <w:rFonts w:ascii="Times New Roman" w:hAnsi="Times New Roman" w:cs="Times New Roman"/>
          <w:sz w:val="20"/>
          <w:szCs w:val="20"/>
          <w:shd w:val="clear" w:color="auto" w:fill="FFFFFF"/>
        </w:rPr>
      </w:pPr>
      <w:r w:rsidRPr="00CD46D2">
        <w:rPr>
          <w:rFonts w:ascii="Times New Roman" w:hAnsi="Times New Roman" w:cs="Times New Roman"/>
          <w:sz w:val="20"/>
          <w:szCs w:val="20"/>
          <w:shd w:val="clear" w:color="auto" w:fill="FFFFFF"/>
        </w:rPr>
        <w:t>- работа сотрудников администрации в Единой государственной информационной системе социального обеспечения (ЕГИССО);</w:t>
      </w:r>
    </w:p>
    <w:p w:rsidR="00CD46D2" w:rsidRPr="00CD46D2" w:rsidRDefault="00CD46D2" w:rsidP="00CD46D2">
      <w:pPr>
        <w:jc w:val="both"/>
        <w:rPr>
          <w:rFonts w:ascii="Times New Roman" w:hAnsi="Times New Roman" w:cs="Times New Roman"/>
          <w:sz w:val="20"/>
          <w:szCs w:val="20"/>
          <w:shd w:val="clear" w:color="auto" w:fill="FFFFFF"/>
        </w:rPr>
      </w:pPr>
      <w:r w:rsidRPr="00CD46D2">
        <w:rPr>
          <w:rFonts w:ascii="Times New Roman" w:hAnsi="Times New Roman" w:cs="Times New Roman"/>
          <w:sz w:val="20"/>
          <w:szCs w:val="20"/>
          <w:shd w:val="clear" w:color="auto" w:fill="FFFFFF"/>
        </w:rPr>
        <w:t xml:space="preserve">- работа сотрудников администрации в программах ФИАС, Активный гражданин, Инцидент. </w:t>
      </w:r>
    </w:p>
    <w:p w:rsidR="00CD46D2" w:rsidRPr="00CD46D2" w:rsidRDefault="00CD46D2" w:rsidP="00CD46D2">
      <w:pPr>
        <w:ind w:left="60" w:firstLine="360"/>
        <w:jc w:val="both"/>
        <w:rPr>
          <w:rFonts w:ascii="Times New Roman" w:hAnsi="Times New Roman" w:cs="Times New Roman"/>
          <w:sz w:val="20"/>
          <w:szCs w:val="20"/>
        </w:rPr>
      </w:pPr>
      <w:r w:rsidRPr="00CD46D2">
        <w:rPr>
          <w:rFonts w:ascii="Times New Roman" w:hAnsi="Times New Roman" w:cs="Times New Roman"/>
          <w:sz w:val="20"/>
          <w:szCs w:val="20"/>
        </w:rPr>
        <w:t xml:space="preserve">Плановое количество мероприятий 1.  Фактически  проведено более 1 мероприятия. Процентное исполнение целевых показателей за  2023 года составило более 100 %. </w:t>
      </w:r>
      <w:r w:rsidRPr="00CD46D2">
        <w:rPr>
          <w:rStyle w:val="105pt"/>
          <w:rFonts w:eastAsiaTheme="minorHAnsi"/>
          <w:sz w:val="20"/>
          <w:szCs w:val="20"/>
        </w:rPr>
        <w:t xml:space="preserve"> Средства на реализацию данного мероприятия не предусмотрены Программой.</w:t>
      </w:r>
    </w:p>
    <w:p w:rsidR="00CD46D2" w:rsidRPr="00CD46D2" w:rsidRDefault="00CD46D2" w:rsidP="00CD46D2">
      <w:pPr>
        <w:jc w:val="both"/>
        <w:rPr>
          <w:rFonts w:ascii="Times New Roman" w:hAnsi="Times New Roman" w:cs="Times New Roman"/>
          <w:i/>
          <w:sz w:val="20"/>
          <w:szCs w:val="20"/>
          <w:shd w:val="clear" w:color="auto" w:fill="FFFFFF"/>
        </w:rPr>
      </w:pPr>
      <w:r w:rsidRPr="00CD46D2">
        <w:rPr>
          <w:rFonts w:ascii="Times New Roman" w:hAnsi="Times New Roman" w:cs="Times New Roman"/>
          <w:i/>
          <w:sz w:val="20"/>
          <w:szCs w:val="20"/>
          <w:shd w:val="clear" w:color="auto" w:fill="FFFFFF"/>
        </w:rPr>
        <w:t>2.5 Размещение на официальном Интернет - сайте Администрации Лоухского муниципального района достоверных сведений о социально-экономическом развитии Лоухского муниципального района</w:t>
      </w:r>
    </w:p>
    <w:p w:rsidR="00CD46D2" w:rsidRPr="00CD46D2" w:rsidRDefault="00CD46D2" w:rsidP="00CD46D2">
      <w:pPr>
        <w:ind w:left="60" w:firstLine="360"/>
        <w:jc w:val="both"/>
        <w:rPr>
          <w:rFonts w:ascii="Times New Roman" w:hAnsi="Times New Roman" w:cs="Times New Roman"/>
          <w:sz w:val="20"/>
          <w:szCs w:val="20"/>
          <w:shd w:val="clear" w:color="auto" w:fill="FFFFFF"/>
        </w:rPr>
      </w:pPr>
      <w:r w:rsidRPr="00CD46D2">
        <w:rPr>
          <w:rFonts w:ascii="Times New Roman" w:hAnsi="Times New Roman" w:cs="Times New Roman"/>
          <w:sz w:val="20"/>
          <w:szCs w:val="20"/>
          <w:shd w:val="clear" w:color="auto" w:fill="FFFFFF"/>
        </w:rPr>
        <w:t>Показатели социально-экономического развития Лоухского  муниципального района на 2022 год и плановый период 2023-2024 годы, утвержденные постановлением АЛМР 29.10.2021 года № 252, размещены на официальном сайте</w:t>
      </w:r>
    </w:p>
    <w:p w:rsidR="00CD46D2" w:rsidRPr="00CD46D2" w:rsidRDefault="00CD46D2" w:rsidP="00CD46D2">
      <w:pPr>
        <w:ind w:left="60" w:firstLine="360"/>
        <w:jc w:val="both"/>
        <w:rPr>
          <w:rFonts w:ascii="Times New Roman" w:hAnsi="Times New Roman" w:cs="Times New Roman"/>
          <w:sz w:val="20"/>
          <w:szCs w:val="20"/>
        </w:rPr>
      </w:pPr>
      <w:r w:rsidRPr="00CD46D2">
        <w:rPr>
          <w:rFonts w:ascii="Times New Roman" w:hAnsi="Times New Roman" w:cs="Times New Roman"/>
          <w:sz w:val="20"/>
          <w:szCs w:val="20"/>
        </w:rPr>
        <w:t xml:space="preserve">Плановое количество мероприятий 1. Фактически  проведено 1 мероприятие. Процентное исполнение целевых показателей за  2023 года составило 100 %. </w:t>
      </w:r>
      <w:r w:rsidRPr="00CD46D2">
        <w:rPr>
          <w:rStyle w:val="105pt"/>
          <w:rFonts w:eastAsiaTheme="minorHAnsi"/>
          <w:sz w:val="20"/>
          <w:szCs w:val="20"/>
        </w:rPr>
        <w:t xml:space="preserve"> Средства на реализацию данного мероприятия не предусмотрено Программой.</w:t>
      </w:r>
    </w:p>
    <w:p w:rsidR="00CD46D2" w:rsidRPr="00CD46D2" w:rsidRDefault="00CD46D2" w:rsidP="00CD46D2">
      <w:pPr>
        <w:jc w:val="both"/>
        <w:rPr>
          <w:rFonts w:ascii="Times New Roman" w:hAnsi="Times New Roman" w:cs="Times New Roman"/>
          <w:i/>
          <w:sz w:val="20"/>
          <w:szCs w:val="20"/>
          <w:shd w:val="clear" w:color="auto" w:fill="FFFFFF"/>
        </w:rPr>
      </w:pPr>
      <w:r w:rsidRPr="00CD46D2">
        <w:rPr>
          <w:rFonts w:ascii="Times New Roman" w:hAnsi="Times New Roman" w:cs="Times New Roman"/>
          <w:i/>
          <w:sz w:val="20"/>
          <w:szCs w:val="20"/>
        </w:rPr>
        <w:t>2.6. Разработка и обслуживание официального Интернет – сайта Администрации Лоухского муниципального района.</w:t>
      </w:r>
    </w:p>
    <w:p w:rsidR="00CD46D2" w:rsidRPr="00CD46D2" w:rsidRDefault="00CD46D2" w:rsidP="00CD46D2">
      <w:pPr>
        <w:pStyle w:val="af2"/>
        <w:ind w:firstLine="708"/>
        <w:jc w:val="both"/>
        <w:rPr>
          <w:rFonts w:ascii="Times New Roman" w:hAnsi="Times New Roman"/>
          <w:sz w:val="20"/>
          <w:szCs w:val="20"/>
        </w:rPr>
      </w:pPr>
      <w:r w:rsidRPr="00CD46D2">
        <w:rPr>
          <w:rFonts w:ascii="Times New Roman" w:hAnsi="Times New Roman"/>
          <w:sz w:val="20"/>
          <w:szCs w:val="20"/>
        </w:rPr>
        <w:t xml:space="preserve">В течение 2023 года сайт Администрации Лоухского муниципального района поддерживался в актуальном состоянии. Закуплена услуга по продлению регистрации домена на один год в домене </w:t>
      </w:r>
      <w:r w:rsidRPr="00CD46D2">
        <w:rPr>
          <w:rFonts w:ascii="Times New Roman" w:hAnsi="Times New Roman"/>
          <w:sz w:val="20"/>
          <w:szCs w:val="20"/>
          <w:lang w:val="en-US"/>
        </w:rPr>
        <w:t>RU</w:t>
      </w:r>
      <w:r w:rsidRPr="00CD46D2">
        <w:rPr>
          <w:rFonts w:ascii="Times New Roman" w:hAnsi="Times New Roman"/>
          <w:sz w:val="20"/>
          <w:szCs w:val="20"/>
        </w:rPr>
        <w:t>, ежемесячно производилась оплата за обеспечение функционирования официального сайта, техническую поддержку и хранение информации.</w:t>
      </w:r>
    </w:p>
    <w:p w:rsidR="00CD46D2" w:rsidRPr="00CD46D2" w:rsidRDefault="00CD46D2" w:rsidP="00CD46D2">
      <w:pPr>
        <w:ind w:left="60" w:firstLine="360"/>
        <w:jc w:val="both"/>
        <w:rPr>
          <w:rFonts w:ascii="Times New Roman" w:hAnsi="Times New Roman" w:cs="Times New Roman"/>
          <w:sz w:val="20"/>
          <w:szCs w:val="20"/>
        </w:rPr>
      </w:pPr>
      <w:r w:rsidRPr="00CD46D2">
        <w:rPr>
          <w:rFonts w:ascii="Times New Roman" w:hAnsi="Times New Roman" w:cs="Times New Roman"/>
          <w:sz w:val="20"/>
          <w:szCs w:val="20"/>
        </w:rPr>
        <w:t>Программой запланирован объем финансирования на данные мероприятия в размере 20,0 тыс. рублей с проведением 1 мероприятия.</w:t>
      </w:r>
    </w:p>
    <w:p w:rsidR="00CD46D2" w:rsidRPr="00CD46D2" w:rsidRDefault="00CD46D2" w:rsidP="00CD46D2">
      <w:pPr>
        <w:ind w:left="60" w:firstLine="360"/>
        <w:jc w:val="both"/>
        <w:rPr>
          <w:rStyle w:val="105pt"/>
          <w:rFonts w:eastAsiaTheme="minorHAnsi"/>
          <w:sz w:val="20"/>
          <w:szCs w:val="20"/>
        </w:rPr>
      </w:pPr>
      <w:r w:rsidRPr="00CD46D2">
        <w:rPr>
          <w:rFonts w:ascii="Times New Roman" w:hAnsi="Times New Roman" w:cs="Times New Roman"/>
          <w:sz w:val="20"/>
          <w:szCs w:val="20"/>
        </w:rPr>
        <w:lastRenderedPageBreak/>
        <w:t xml:space="preserve">Фактически  проведено 2 мероприятия. Процентное исполнение целевых показателей за  2023 года составило 100 %. </w:t>
      </w:r>
      <w:r w:rsidRPr="00CD46D2">
        <w:rPr>
          <w:rStyle w:val="105pt"/>
          <w:rFonts w:eastAsiaTheme="minorHAnsi"/>
          <w:sz w:val="20"/>
          <w:szCs w:val="20"/>
        </w:rPr>
        <w:t xml:space="preserve"> Освоено 100% средств, предусмотренных на реализацию данного показателя.</w:t>
      </w:r>
    </w:p>
    <w:p w:rsidR="00CD46D2" w:rsidRPr="00CD46D2" w:rsidRDefault="00CD46D2" w:rsidP="00CD46D2">
      <w:pPr>
        <w:ind w:left="60" w:firstLine="360"/>
        <w:jc w:val="both"/>
        <w:rPr>
          <w:rStyle w:val="105pt"/>
          <w:rFonts w:eastAsiaTheme="minorHAnsi"/>
          <w:sz w:val="20"/>
          <w:szCs w:val="20"/>
        </w:rPr>
      </w:pPr>
      <w:r w:rsidRPr="00CD46D2">
        <w:rPr>
          <w:rFonts w:ascii="Times New Roman" w:hAnsi="Times New Roman" w:cs="Times New Roman"/>
          <w:sz w:val="20"/>
          <w:szCs w:val="20"/>
        </w:rPr>
        <w:t xml:space="preserve">2-й целевой показатель (индикатор) программы:  плановое количество     мероприятий 21.  Фактически проведено 21 мероприятие. Процентное исполнение целевых показателей за  2023 год составило 100%. </w:t>
      </w:r>
      <w:r w:rsidRPr="00CD46D2">
        <w:rPr>
          <w:rStyle w:val="105pt"/>
          <w:rFonts w:eastAsiaTheme="minorHAnsi"/>
          <w:sz w:val="20"/>
          <w:szCs w:val="20"/>
        </w:rPr>
        <w:t>Освоено 95                                        % предусмотренных на реализацию данной задачи средств.</w:t>
      </w:r>
    </w:p>
    <w:p w:rsidR="00CD46D2" w:rsidRPr="00CD46D2" w:rsidRDefault="00CD46D2" w:rsidP="00CD46D2">
      <w:pPr>
        <w:autoSpaceDE w:val="0"/>
        <w:autoSpaceDN w:val="0"/>
        <w:adjustRightInd w:val="0"/>
        <w:jc w:val="both"/>
        <w:rPr>
          <w:rFonts w:ascii="Times New Roman" w:hAnsi="Times New Roman" w:cs="Times New Roman"/>
          <w:sz w:val="20"/>
          <w:szCs w:val="20"/>
        </w:rPr>
      </w:pPr>
    </w:p>
    <w:p w:rsidR="00CD46D2" w:rsidRPr="00CD46D2" w:rsidRDefault="00CD46D2" w:rsidP="00CD46D2">
      <w:pPr>
        <w:autoSpaceDE w:val="0"/>
        <w:autoSpaceDN w:val="0"/>
        <w:adjustRightInd w:val="0"/>
        <w:jc w:val="both"/>
        <w:rPr>
          <w:rFonts w:ascii="Times New Roman" w:hAnsi="Times New Roman" w:cs="Times New Roman"/>
          <w:sz w:val="20"/>
          <w:szCs w:val="20"/>
        </w:rPr>
      </w:pPr>
      <w:r w:rsidRPr="00CD46D2">
        <w:rPr>
          <w:rFonts w:ascii="Times New Roman" w:hAnsi="Times New Roman" w:cs="Times New Roman"/>
          <w:sz w:val="20"/>
          <w:szCs w:val="20"/>
        </w:rPr>
        <w:t>Всего по Программе</w:t>
      </w:r>
    </w:p>
    <w:p w:rsidR="00CD46D2" w:rsidRPr="00CD46D2" w:rsidRDefault="00CD46D2" w:rsidP="00CD46D2">
      <w:pPr>
        <w:autoSpaceDE w:val="0"/>
        <w:autoSpaceDN w:val="0"/>
        <w:adjustRightInd w:val="0"/>
        <w:jc w:val="both"/>
        <w:rPr>
          <w:rFonts w:ascii="Times New Roman" w:hAnsi="Times New Roman" w:cs="Times New Roman"/>
          <w:sz w:val="20"/>
          <w:szCs w:val="20"/>
        </w:rPr>
      </w:pPr>
      <w:r w:rsidRPr="00CD46D2">
        <w:rPr>
          <w:rFonts w:ascii="Times New Roman" w:hAnsi="Times New Roman" w:cs="Times New Roman"/>
          <w:sz w:val="20"/>
          <w:szCs w:val="20"/>
        </w:rPr>
        <w:t>Достижение показателей результативности выполнения мероприятий 100% (27 из 27 запланированных). Процент освоения средств, предусмотренных на реализацию Программы  -  96,5%</w:t>
      </w:r>
    </w:p>
    <w:p w:rsidR="00CD46D2" w:rsidRPr="00CD46D2" w:rsidRDefault="00CD46D2" w:rsidP="00CD46D2">
      <w:pPr>
        <w:pStyle w:val="ConsPlusCell"/>
        <w:ind w:firstLine="708"/>
        <w:jc w:val="both"/>
        <w:rPr>
          <w:rFonts w:ascii="Times New Roman" w:hAnsi="Times New Roman" w:cs="Times New Roman"/>
          <w:sz w:val="20"/>
          <w:szCs w:val="20"/>
        </w:rPr>
      </w:pPr>
      <w:r w:rsidRPr="00CD46D2">
        <w:rPr>
          <w:rFonts w:ascii="Times New Roman" w:hAnsi="Times New Roman" w:cs="Times New Roman"/>
          <w:sz w:val="20"/>
          <w:szCs w:val="20"/>
        </w:rPr>
        <w:t>Мероприятия программы выполнены в полном объеме. Достижение показателей результативности выполнения мероприятий 100% и выше. Реализация  муниципальной программы за 2023 год  соответствует запланированному уровню затрат программы.</w:t>
      </w:r>
    </w:p>
    <w:p w:rsidR="00CD46D2" w:rsidRPr="00CD46D2" w:rsidRDefault="00CD46D2" w:rsidP="00CD46D2">
      <w:pPr>
        <w:jc w:val="center"/>
        <w:rPr>
          <w:rFonts w:ascii="Times New Roman" w:hAnsi="Times New Roman" w:cs="Times New Roman"/>
          <w:b/>
          <w:sz w:val="20"/>
          <w:szCs w:val="20"/>
        </w:rPr>
      </w:pPr>
      <w:r w:rsidRPr="00CD46D2">
        <w:rPr>
          <w:rFonts w:ascii="Times New Roman" w:hAnsi="Times New Roman" w:cs="Times New Roman"/>
          <w:b/>
          <w:sz w:val="20"/>
          <w:szCs w:val="20"/>
        </w:rPr>
        <w:t>МП «Развитие молодежной политики»</w:t>
      </w:r>
    </w:p>
    <w:p w:rsidR="00CD46D2" w:rsidRPr="00CD46D2" w:rsidRDefault="00CD46D2" w:rsidP="00CD46D2">
      <w:pPr>
        <w:jc w:val="both"/>
        <w:rPr>
          <w:rFonts w:ascii="Times New Roman" w:hAnsi="Times New Roman" w:cs="Times New Roman"/>
          <w:sz w:val="20"/>
          <w:szCs w:val="20"/>
        </w:rPr>
      </w:pPr>
      <w:r w:rsidRPr="00CD46D2">
        <w:rPr>
          <w:rFonts w:ascii="Times New Roman" w:hAnsi="Times New Roman" w:cs="Times New Roman"/>
          <w:sz w:val="20"/>
          <w:szCs w:val="20"/>
        </w:rPr>
        <w:tab/>
        <w:t xml:space="preserve">В состав программы входит 4 подпрограммы: «Молодежь Лоухского муниципального района»; «Обеспечение жильем молодых семей в </w:t>
      </w:r>
      <w:proofErr w:type="spellStart"/>
      <w:r w:rsidRPr="00CD46D2">
        <w:rPr>
          <w:rFonts w:ascii="Times New Roman" w:hAnsi="Times New Roman" w:cs="Times New Roman"/>
          <w:sz w:val="20"/>
          <w:szCs w:val="20"/>
        </w:rPr>
        <w:t>Лоухском</w:t>
      </w:r>
      <w:proofErr w:type="spellEnd"/>
      <w:r w:rsidRPr="00CD46D2">
        <w:rPr>
          <w:rFonts w:ascii="Times New Roman" w:hAnsi="Times New Roman" w:cs="Times New Roman"/>
          <w:sz w:val="20"/>
          <w:szCs w:val="20"/>
        </w:rPr>
        <w:t xml:space="preserve"> муниципальном районе»; «Гражданско-патриотическое воспитание молодежи в </w:t>
      </w:r>
      <w:proofErr w:type="spellStart"/>
      <w:r w:rsidRPr="00CD46D2">
        <w:rPr>
          <w:rFonts w:ascii="Times New Roman" w:hAnsi="Times New Roman" w:cs="Times New Roman"/>
          <w:sz w:val="20"/>
          <w:szCs w:val="20"/>
        </w:rPr>
        <w:t>Лоухском</w:t>
      </w:r>
      <w:proofErr w:type="spellEnd"/>
      <w:r w:rsidRPr="00CD46D2">
        <w:rPr>
          <w:rFonts w:ascii="Times New Roman" w:hAnsi="Times New Roman" w:cs="Times New Roman"/>
          <w:sz w:val="20"/>
          <w:szCs w:val="20"/>
        </w:rPr>
        <w:t xml:space="preserve"> муниципальном районе»; «Комплексные меры по реализации государственной </w:t>
      </w:r>
      <w:proofErr w:type="spellStart"/>
      <w:r w:rsidRPr="00CD46D2">
        <w:rPr>
          <w:rFonts w:ascii="Times New Roman" w:hAnsi="Times New Roman" w:cs="Times New Roman"/>
          <w:sz w:val="20"/>
          <w:szCs w:val="20"/>
        </w:rPr>
        <w:t>антинаркотической</w:t>
      </w:r>
      <w:proofErr w:type="spellEnd"/>
      <w:r w:rsidRPr="00CD46D2">
        <w:rPr>
          <w:rFonts w:ascii="Times New Roman" w:hAnsi="Times New Roman" w:cs="Times New Roman"/>
          <w:sz w:val="20"/>
          <w:szCs w:val="20"/>
        </w:rPr>
        <w:t xml:space="preserve"> политики  на территории Лоухского муниципального района». На реализацию мероприятий Программы на 2023 год предусмотрено 537 тыс. руб., фактическое исполнение составило 449,7 тыс. руб. или 83,7%.</w:t>
      </w:r>
    </w:p>
    <w:p w:rsidR="00CD46D2" w:rsidRPr="00CD46D2" w:rsidRDefault="00CD46D2" w:rsidP="00CD46D2">
      <w:pPr>
        <w:ind w:firstLine="708"/>
        <w:jc w:val="both"/>
        <w:rPr>
          <w:rFonts w:ascii="Times New Roman" w:hAnsi="Times New Roman" w:cs="Times New Roman"/>
          <w:sz w:val="20"/>
          <w:szCs w:val="20"/>
        </w:rPr>
      </w:pPr>
      <w:r w:rsidRPr="00CD46D2">
        <w:rPr>
          <w:rFonts w:ascii="Times New Roman" w:hAnsi="Times New Roman" w:cs="Times New Roman"/>
          <w:b/>
          <w:sz w:val="20"/>
          <w:szCs w:val="20"/>
        </w:rPr>
        <w:t>Подпрограмма «Молодежь Лоухского муниципального района»</w:t>
      </w:r>
      <w:r w:rsidRPr="00CD46D2">
        <w:rPr>
          <w:rFonts w:ascii="Times New Roman" w:hAnsi="Times New Roman" w:cs="Times New Roman"/>
          <w:sz w:val="20"/>
          <w:szCs w:val="20"/>
        </w:rPr>
        <w:t xml:space="preserve"> -  282 тысяч рублей.  (200 тысяч рублей  на организацию временного трудоустройства несовершеннолетних граждан в возрасте от 14 до 18 лет в свободное от учебы время). Освоено – 198,28   тыс. руб. (99,1%).  </w:t>
      </w:r>
    </w:p>
    <w:p w:rsidR="00CD46D2" w:rsidRPr="00CD46D2" w:rsidRDefault="00CD46D2" w:rsidP="00CD46D2">
      <w:pPr>
        <w:jc w:val="both"/>
        <w:rPr>
          <w:rFonts w:ascii="Times New Roman" w:hAnsi="Times New Roman" w:cs="Times New Roman"/>
          <w:sz w:val="20"/>
          <w:szCs w:val="20"/>
        </w:rPr>
      </w:pPr>
      <w:r w:rsidRPr="00CD46D2">
        <w:rPr>
          <w:rFonts w:ascii="Times New Roman" w:hAnsi="Times New Roman" w:cs="Times New Roman"/>
          <w:sz w:val="20"/>
          <w:szCs w:val="20"/>
        </w:rPr>
        <w:t xml:space="preserve">             За отчетный  период были  организованы и проведены  мероприятия,  направленные на   поддержку талантливой  молодежи,    молодежных   общественных  объединений,  профилактику  безнадзорности, правонарушений.</w:t>
      </w:r>
    </w:p>
    <w:p w:rsidR="00CD46D2" w:rsidRPr="00CD46D2" w:rsidRDefault="00CD46D2" w:rsidP="00CD46D2">
      <w:pPr>
        <w:jc w:val="both"/>
        <w:rPr>
          <w:rFonts w:ascii="Times New Roman" w:hAnsi="Times New Roman" w:cs="Times New Roman"/>
          <w:sz w:val="20"/>
          <w:szCs w:val="20"/>
        </w:rPr>
      </w:pPr>
      <w:r w:rsidRPr="00CD46D2">
        <w:rPr>
          <w:rFonts w:ascii="Times New Roman" w:hAnsi="Times New Roman" w:cs="Times New Roman"/>
          <w:sz w:val="20"/>
          <w:szCs w:val="20"/>
        </w:rPr>
        <w:t xml:space="preserve">           Молодежь Лоухского муниципального района принимала  активное  участие в мероприятиях приуроченных к праздничным и памятным датам, в том числе с участием волонтёров. </w:t>
      </w:r>
    </w:p>
    <w:p w:rsidR="00CD46D2" w:rsidRPr="00CD46D2" w:rsidRDefault="00CD46D2" w:rsidP="00CD46D2">
      <w:pPr>
        <w:jc w:val="both"/>
        <w:rPr>
          <w:rFonts w:ascii="Times New Roman" w:hAnsi="Times New Roman" w:cs="Times New Roman"/>
          <w:sz w:val="20"/>
          <w:szCs w:val="20"/>
        </w:rPr>
      </w:pPr>
      <w:r w:rsidRPr="00CD46D2">
        <w:rPr>
          <w:rFonts w:ascii="Times New Roman" w:hAnsi="Times New Roman" w:cs="Times New Roman"/>
          <w:sz w:val="20"/>
          <w:szCs w:val="20"/>
        </w:rPr>
        <w:t>- молодёжная добровольно-патриотическая акция «Онежский десант»;</w:t>
      </w:r>
    </w:p>
    <w:p w:rsidR="00CD46D2" w:rsidRPr="00CD46D2" w:rsidRDefault="00CD46D2" w:rsidP="00CD46D2">
      <w:pPr>
        <w:jc w:val="both"/>
        <w:rPr>
          <w:rFonts w:ascii="Times New Roman" w:hAnsi="Times New Roman" w:cs="Times New Roman"/>
          <w:sz w:val="20"/>
          <w:szCs w:val="20"/>
        </w:rPr>
      </w:pPr>
      <w:r w:rsidRPr="00CD46D2">
        <w:rPr>
          <w:rFonts w:ascii="Times New Roman" w:hAnsi="Times New Roman" w:cs="Times New Roman"/>
          <w:sz w:val="20"/>
          <w:szCs w:val="20"/>
        </w:rPr>
        <w:t>- акция ко Дню России «</w:t>
      </w:r>
      <w:proofErr w:type="spellStart"/>
      <w:r w:rsidRPr="00CD46D2">
        <w:rPr>
          <w:rFonts w:ascii="Times New Roman" w:hAnsi="Times New Roman" w:cs="Times New Roman"/>
          <w:sz w:val="20"/>
          <w:szCs w:val="20"/>
        </w:rPr>
        <w:t>Триколор</w:t>
      </w:r>
      <w:proofErr w:type="spellEnd"/>
      <w:r w:rsidRPr="00CD46D2">
        <w:rPr>
          <w:rFonts w:ascii="Times New Roman" w:hAnsi="Times New Roman" w:cs="Times New Roman"/>
          <w:sz w:val="20"/>
          <w:szCs w:val="20"/>
        </w:rPr>
        <w:t>»;</w:t>
      </w:r>
    </w:p>
    <w:p w:rsidR="00CD46D2" w:rsidRPr="00CD46D2" w:rsidRDefault="00CD46D2" w:rsidP="00CD46D2">
      <w:pPr>
        <w:jc w:val="both"/>
        <w:rPr>
          <w:rFonts w:ascii="Times New Roman" w:hAnsi="Times New Roman" w:cs="Times New Roman"/>
          <w:color w:val="000000"/>
          <w:sz w:val="20"/>
          <w:szCs w:val="20"/>
        </w:rPr>
      </w:pPr>
      <w:r w:rsidRPr="00CD46D2">
        <w:rPr>
          <w:rFonts w:ascii="Times New Roman" w:hAnsi="Times New Roman" w:cs="Times New Roman"/>
          <w:color w:val="000000"/>
          <w:sz w:val="20"/>
          <w:szCs w:val="20"/>
        </w:rPr>
        <w:t>- акция «День доброты»;</w:t>
      </w:r>
    </w:p>
    <w:p w:rsidR="00CD46D2" w:rsidRPr="00CD46D2" w:rsidRDefault="00CD46D2" w:rsidP="00CD46D2">
      <w:pPr>
        <w:pStyle w:val="a"/>
        <w:numPr>
          <w:ilvl w:val="0"/>
          <w:numId w:val="0"/>
        </w:numPr>
        <w:ind w:left="360" w:hanging="360"/>
        <w:rPr>
          <w:sz w:val="20"/>
          <w:szCs w:val="20"/>
        </w:rPr>
      </w:pPr>
      <w:r w:rsidRPr="00CD46D2">
        <w:rPr>
          <w:sz w:val="20"/>
          <w:szCs w:val="20"/>
        </w:rPr>
        <w:t>- акция ко Дню доброты «Добрая суббота».</w:t>
      </w:r>
    </w:p>
    <w:p w:rsidR="00CD46D2" w:rsidRPr="00CD46D2" w:rsidRDefault="00CD46D2" w:rsidP="00CD46D2">
      <w:pPr>
        <w:ind w:left="180" w:firstLine="360"/>
        <w:jc w:val="both"/>
        <w:rPr>
          <w:rFonts w:ascii="Times New Roman" w:hAnsi="Times New Roman" w:cs="Times New Roman"/>
          <w:sz w:val="20"/>
          <w:szCs w:val="20"/>
        </w:rPr>
      </w:pPr>
      <w:r w:rsidRPr="00CD46D2">
        <w:rPr>
          <w:rFonts w:ascii="Times New Roman" w:hAnsi="Times New Roman" w:cs="Times New Roman"/>
          <w:sz w:val="20"/>
          <w:szCs w:val="20"/>
        </w:rPr>
        <w:t xml:space="preserve">Был проведён ряд мероприятий, направленных на реализацию молодёжной политики </w:t>
      </w:r>
    </w:p>
    <w:p w:rsidR="00CD46D2" w:rsidRPr="00CD46D2" w:rsidRDefault="00CD46D2" w:rsidP="00CD46D2">
      <w:pPr>
        <w:rPr>
          <w:rFonts w:ascii="Times New Roman" w:hAnsi="Times New Roman" w:cs="Times New Roman"/>
          <w:sz w:val="20"/>
          <w:szCs w:val="20"/>
        </w:rPr>
      </w:pPr>
      <w:r w:rsidRPr="00CD46D2">
        <w:rPr>
          <w:rFonts w:ascii="Times New Roman" w:hAnsi="Times New Roman" w:cs="Times New Roman"/>
          <w:sz w:val="20"/>
          <w:szCs w:val="20"/>
        </w:rPr>
        <w:t xml:space="preserve">- </w:t>
      </w:r>
      <w:proofErr w:type="spellStart"/>
      <w:r w:rsidRPr="00CD46D2">
        <w:rPr>
          <w:rFonts w:ascii="Times New Roman" w:hAnsi="Times New Roman" w:cs="Times New Roman"/>
          <w:sz w:val="20"/>
          <w:szCs w:val="20"/>
        </w:rPr>
        <w:t>профориентационные</w:t>
      </w:r>
      <w:proofErr w:type="spellEnd"/>
      <w:r w:rsidRPr="00CD46D2">
        <w:rPr>
          <w:rFonts w:ascii="Times New Roman" w:hAnsi="Times New Roman" w:cs="Times New Roman"/>
          <w:sz w:val="20"/>
          <w:szCs w:val="20"/>
        </w:rPr>
        <w:t xml:space="preserve"> мероприятия для учащихся 8-10 классов «Неделя без турникетов»; «Путь в профессию 2023»</w:t>
      </w:r>
    </w:p>
    <w:p w:rsidR="00CD46D2" w:rsidRPr="00CD46D2" w:rsidRDefault="00CD46D2" w:rsidP="00CD46D2">
      <w:pPr>
        <w:rPr>
          <w:rFonts w:ascii="Times New Roman" w:hAnsi="Times New Roman" w:cs="Times New Roman"/>
          <w:sz w:val="20"/>
          <w:szCs w:val="20"/>
        </w:rPr>
      </w:pPr>
      <w:r w:rsidRPr="00CD46D2">
        <w:rPr>
          <w:rFonts w:ascii="Times New Roman" w:hAnsi="Times New Roman" w:cs="Times New Roman"/>
          <w:sz w:val="20"/>
          <w:szCs w:val="20"/>
        </w:rPr>
        <w:t>- Субботники в посёлках района</w:t>
      </w:r>
    </w:p>
    <w:p w:rsidR="00CD46D2" w:rsidRPr="00CD46D2" w:rsidRDefault="00CD46D2" w:rsidP="00CD46D2">
      <w:pPr>
        <w:rPr>
          <w:rFonts w:ascii="Times New Roman" w:hAnsi="Times New Roman" w:cs="Times New Roman"/>
          <w:sz w:val="20"/>
          <w:szCs w:val="20"/>
        </w:rPr>
      </w:pPr>
      <w:r w:rsidRPr="00CD46D2">
        <w:rPr>
          <w:rFonts w:ascii="Times New Roman" w:hAnsi="Times New Roman" w:cs="Times New Roman"/>
          <w:sz w:val="20"/>
          <w:szCs w:val="20"/>
        </w:rPr>
        <w:t>- «Арктический субботник»; (при поддержки центра «Пора» г.Москва)</w:t>
      </w:r>
    </w:p>
    <w:p w:rsidR="00CD46D2" w:rsidRPr="00CD46D2" w:rsidRDefault="00CD46D2" w:rsidP="00CD46D2">
      <w:pPr>
        <w:rPr>
          <w:rFonts w:ascii="Times New Roman" w:hAnsi="Times New Roman" w:cs="Times New Roman"/>
          <w:sz w:val="20"/>
          <w:szCs w:val="20"/>
        </w:rPr>
      </w:pPr>
      <w:r w:rsidRPr="00CD46D2">
        <w:rPr>
          <w:rFonts w:ascii="Times New Roman" w:hAnsi="Times New Roman" w:cs="Times New Roman"/>
          <w:sz w:val="20"/>
          <w:szCs w:val="20"/>
        </w:rPr>
        <w:t xml:space="preserve">- акция «Чистые берега»; </w:t>
      </w:r>
    </w:p>
    <w:p w:rsidR="00CD46D2" w:rsidRPr="00CD46D2" w:rsidRDefault="00CD46D2" w:rsidP="00CD46D2">
      <w:pPr>
        <w:rPr>
          <w:rFonts w:ascii="Times New Roman" w:hAnsi="Times New Roman" w:cs="Times New Roman"/>
          <w:sz w:val="20"/>
          <w:szCs w:val="20"/>
        </w:rPr>
      </w:pPr>
      <w:r w:rsidRPr="00CD46D2">
        <w:rPr>
          <w:rFonts w:ascii="Times New Roman" w:hAnsi="Times New Roman" w:cs="Times New Roman"/>
          <w:sz w:val="20"/>
          <w:szCs w:val="20"/>
        </w:rPr>
        <w:t xml:space="preserve">- «Чистые игры»  Арктический кубок чистоты в РК; </w:t>
      </w:r>
    </w:p>
    <w:p w:rsidR="00CD46D2" w:rsidRPr="00CD46D2" w:rsidRDefault="00CD46D2" w:rsidP="00CD46D2">
      <w:pPr>
        <w:rPr>
          <w:rFonts w:ascii="Times New Roman" w:hAnsi="Times New Roman" w:cs="Times New Roman"/>
          <w:sz w:val="20"/>
          <w:szCs w:val="20"/>
        </w:rPr>
      </w:pPr>
      <w:r w:rsidRPr="00CD46D2">
        <w:rPr>
          <w:rFonts w:ascii="Times New Roman" w:hAnsi="Times New Roman" w:cs="Times New Roman"/>
          <w:sz w:val="20"/>
          <w:szCs w:val="20"/>
        </w:rPr>
        <w:t>- акция «Ангелы Донбасса»</w:t>
      </w:r>
    </w:p>
    <w:p w:rsidR="00CD46D2" w:rsidRPr="00CD46D2" w:rsidRDefault="00CD46D2" w:rsidP="00CD46D2">
      <w:pPr>
        <w:rPr>
          <w:rFonts w:ascii="Times New Roman" w:hAnsi="Times New Roman" w:cs="Times New Roman"/>
          <w:sz w:val="20"/>
          <w:szCs w:val="20"/>
        </w:rPr>
      </w:pPr>
      <w:r w:rsidRPr="00CD46D2">
        <w:rPr>
          <w:rFonts w:ascii="Times New Roman" w:hAnsi="Times New Roman" w:cs="Times New Roman"/>
          <w:sz w:val="20"/>
          <w:szCs w:val="20"/>
        </w:rPr>
        <w:t>- игра «Победа 2023»</w:t>
      </w:r>
    </w:p>
    <w:p w:rsidR="00CD46D2" w:rsidRPr="00CD46D2" w:rsidRDefault="00CD46D2" w:rsidP="00CD46D2">
      <w:pPr>
        <w:rPr>
          <w:rFonts w:ascii="Times New Roman" w:hAnsi="Times New Roman" w:cs="Times New Roman"/>
          <w:sz w:val="20"/>
          <w:szCs w:val="20"/>
        </w:rPr>
      </w:pPr>
      <w:r w:rsidRPr="00CD46D2">
        <w:rPr>
          <w:rFonts w:ascii="Times New Roman" w:hAnsi="Times New Roman" w:cs="Times New Roman"/>
          <w:sz w:val="20"/>
          <w:szCs w:val="20"/>
        </w:rPr>
        <w:lastRenderedPageBreak/>
        <w:t>- акция в поддержку детей из малообеспеченных семей «Помоги пойти учиться»</w:t>
      </w:r>
    </w:p>
    <w:p w:rsidR="00CD46D2" w:rsidRPr="00CD46D2" w:rsidRDefault="00CD46D2" w:rsidP="00CD46D2">
      <w:pPr>
        <w:rPr>
          <w:rFonts w:ascii="Times New Roman" w:hAnsi="Times New Roman" w:cs="Times New Roman"/>
          <w:sz w:val="20"/>
          <w:szCs w:val="20"/>
        </w:rPr>
      </w:pPr>
      <w:r w:rsidRPr="00CD46D2">
        <w:rPr>
          <w:rFonts w:ascii="Times New Roman" w:hAnsi="Times New Roman" w:cs="Times New Roman"/>
          <w:sz w:val="20"/>
          <w:szCs w:val="20"/>
        </w:rPr>
        <w:t>- Всероссийская акция «Безопасность детства»</w:t>
      </w:r>
    </w:p>
    <w:p w:rsidR="00CD46D2" w:rsidRPr="00CD46D2" w:rsidRDefault="00CD46D2" w:rsidP="00CD46D2">
      <w:pPr>
        <w:ind w:firstLine="708"/>
        <w:rPr>
          <w:rFonts w:ascii="Times New Roman" w:hAnsi="Times New Roman" w:cs="Times New Roman"/>
          <w:sz w:val="20"/>
          <w:szCs w:val="20"/>
        </w:rPr>
      </w:pPr>
      <w:r w:rsidRPr="00CD46D2">
        <w:rPr>
          <w:rFonts w:ascii="Times New Roman" w:hAnsi="Times New Roman" w:cs="Times New Roman"/>
          <w:sz w:val="20"/>
          <w:szCs w:val="20"/>
        </w:rPr>
        <w:t>Также проходили мероприятия направленные на популяризацию семьи и семейных традиций и ценностей:</w:t>
      </w:r>
    </w:p>
    <w:p w:rsidR="00CD46D2" w:rsidRPr="00CD46D2" w:rsidRDefault="00CD46D2" w:rsidP="00CD46D2">
      <w:pPr>
        <w:ind w:firstLine="708"/>
        <w:rPr>
          <w:rFonts w:ascii="Times New Roman" w:hAnsi="Times New Roman" w:cs="Times New Roman"/>
          <w:sz w:val="20"/>
          <w:szCs w:val="20"/>
        </w:rPr>
      </w:pPr>
      <w:r w:rsidRPr="00CD46D2">
        <w:rPr>
          <w:rFonts w:ascii="Times New Roman" w:hAnsi="Times New Roman" w:cs="Times New Roman"/>
          <w:sz w:val="20"/>
          <w:szCs w:val="20"/>
        </w:rPr>
        <w:t>- Торжественное вручение медалей «За любовь и верность»</w:t>
      </w:r>
    </w:p>
    <w:p w:rsidR="00CD46D2" w:rsidRPr="00CD46D2" w:rsidRDefault="00CD46D2" w:rsidP="00CD46D2">
      <w:pPr>
        <w:ind w:firstLine="708"/>
        <w:rPr>
          <w:rFonts w:ascii="Times New Roman" w:hAnsi="Times New Roman" w:cs="Times New Roman"/>
          <w:sz w:val="20"/>
          <w:szCs w:val="20"/>
        </w:rPr>
      </w:pPr>
      <w:r w:rsidRPr="00CD46D2">
        <w:rPr>
          <w:rFonts w:ascii="Times New Roman" w:hAnsi="Times New Roman" w:cs="Times New Roman"/>
          <w:sz w:val="20"/>
          <w:szCs w:val="20"/>
        </w:rPr>
        <w:t xml:space="preserve">- Районный семейный конкурс «Под покровом Петра и </w:t>
      </w:r>
      <w:proofErr w:type="spellStart"/>
      <w:r w:rsidRPr="00CD46D2">
        <w:rPr>
          <w:rFonts w:ascii="Times New Roman" w:hAnsi="Times New Roman" w:cs="Times New Roman"/>
          <w:sz w:val="20"/>
          <w:szCs w:val="20"/>
        </w:rPr>
        <w:t>Февронии</w:t>
      </w:r>
      <w:proofErr w:type="spellEnd"/>
      <w:r w:rsidRPr="00CD46D2">
        <w:rPr>
          <w:rFonts w:ascii="Times New Roman" w:hAnsi="Times New Roman" w:cs="Times New Roman"/>
          <w:sz w:val="20"/>
          <w:szCs w:val="20"/>
        </w:rPr>
        <w:t>»</w:t>
      </w:r>
    </w:p>
    <w:p w:rsidR="00CD46D2" w:rsidRPr="00CD46D2" w:rsidRDefault="00CD46D2" w:rsidP="00CD46D2">
      <w:pPr>
        <w:jc w:val="both"/>
        <w:rPr>
          <w:rFonts w:ascii="Times New Roman" w:hAnsi="Times New Roman" w:cs="Times New Roman"/>
          <w:sz w:val="20"/>
          <w:szCs w:val="20"/>
        </w:rPr>
      </w:pPr>
      <w:r w:rsidRPr="00CD46D2">
        <w:rPr>
          <w:rFonts w:ascii="Times New Roman" w:hAnsi="Times New Roman" w:cs="Times New Roman"/>
          <w:sz w:val="20"/>
          <w:szCs w:val="20"/>
        </w:rPr>
        <w:t xml:space="preserve">В апреле 2023 года прошла волонтёрская акция «Весенняя неделя добра в </w:t>
      </w:r>
      <w:proofErr w:type="spellStart"/>
      <w:r w:rsidRPr="00CD46D2">
        <w:rPr>
          <w:rFonts w:ascii="Times New Roman" w:hAnsi="Times New Roman" w:cs="Times New Roman"/>
          <w:sz w:val="20"/>
          <w:szCs w:val="20"/>
        </w:rPr>
        <w:t>Лоухском</w:t>
      </w:r>
      <w:proofErr w:type="spellEnd"/>
      <w:r w:rsidRPr="00CD46D2">
        <w:rPr>
          <w:rFonts w:ascii="Times New Roman" w:hAnsi="Times New Roman" w:cs="Times New Roman"/>
          <w:sz w:val="20"/>
          <w:szCs w:val="20"/>
        </w:rPr>
        <w:t xml:space="preserve"> районе», в рамках которой прошёл большой ряд мероприятий. </w:t>
      </w:r>
    </w:p>
    <w:p w:rsidR="00CD46D2" w:rsidRPr="00CD46D2" w:rsidRDefault="00CD46D2" w:rsidP="00CD46D2">
      <w:pPr>
        <w:jc w:val="both"/>
        <w:rPr>
          <w:rFonts w:ascii="Times New Roman" w:hAnsi="Times New Roman" w:cs="Times New Roman"/>
          <w:sz w:val="20"/>
          <w:szCs w:val="20"/>
        </w:rPr>
      </w:pPr>
      <w:r w:rsidRPr="00CD46D2">
        <w:rPr>
          <w:rFonts w:ascii="Times New Roman" w:hAnsi="Times New Roman" w:cs="Times New Roman"/>
          <w:sz w:val="20"/>
          <w:szCs w:val="20"/>
        </w:rPr>
        <w:tab/>
        <w:t xml:space="preserve">На организацию временного трудоустройства несовершеннолетних  граждан в возрасте от 14 до 18 лет в свободное от учебы время на 2023 год из бюджета Лоухского муниципального района   выделено 200 тысяч рублей. Освоено – 197,0тыс. рублей. Трудоустройство организовано для 47 обучающихся в </w:t>
      </w:r>
      <w:proofErr w:type="spellStart"/>
      <w:r w:rsidRPr="00CD46D2">
        <w:rPr>
          <w:rFonts w:ascii="Times New Roman" w:hAnsi="Times New Roman" w:cs="Times New Roman"/>
          <w:sz w:val="20"/>
          <w:szCs w:val="20"/>
        </w:rPr>
        <w:t>Чупинской</w:t>
      </w:r>
      <w:proofErr w:type="spellEnd"/>
      <w:r w:rsidRPr="00CD46D2">
        <w:rPr>
          <w:rFonts w:ascii="Times New Roman" w:hAnsi="Times New Roman" w:cs="Times New Roman"/>
          <w:sz w:val="20"/>
          <w:szCs w:val="20"/>
        </w:rPr>
        <w:t xml:space="preserve">, </w:t>
      </w:r>
      <w:proofErr w:type="spellStart"/>
      <w:r w:rsidRPr="00CD46D2">
        <w:rPr>
          <w:rFonts w:ascii="Times New Roman" w:hAnsi="Times New Roman" w:cs="Times New Roman"/>
          <w:sz w:val="20"/>
          <w:szCs w:val="20"/>
        </w:rPr>
        <w:t>Лоухской</w:t>
      </w:r>
      <w:proofErr w:type="spellEnd"/>
      <w:r w:rsidRPr="00CD46D2">
        <w:rPr>
          <w:rFonts w:ascii="Times New Roman" w:hAnsi="Times New Roman" w:cs="Times New Roman"/>
          <w:sz w:val="20"/>
          <w:szCs w:val="20"/>
        </w:rPr>
        <w:t xml:space="preserve"> и </w:t>
      </w:r>
      <w:proofErr w:type="spellStart"/>
      <w:r w:rsidRPr="00CD46D2">
        <w:rPr>
          <w:rFonts w:ascii="Times New Roman" w:hAnsi="Times New Roman" w:cs="Times New Roman"/>
          <w:sz w:val="20"/>
          <w:szCs w:val="20"/>
        </w:rPr>
        <w:t>Пяозерской</w:t>
      </w:r>
      <w:proofErr w:type="spellEnd"/>
      <w:r w:rsidRPr="00CD46D2">
        <w:rPr>
          <w:rFonts w:ascii="Times New Roman" w:hAnsi="Times New Roman" w:cs="Times New Roman"/>
          <w:sz w:val="20"/>
          <w:szCs w:val="20"/>
        </w:rPr>
        <w:t xml:space="preserve"> школ. </w:t>
      </w:r>
    </w:p>
    <w:p w:rsidR="00CD46D2" w:rsidRPr="00CD46D2" w:rsidRDefault="00CD46D2" w:rsidP="00CD46D2">
      <w:pPr>
        <w:jc w:val="both"/>
        <w:rPr>
          <w:rFonts w:ascii="Times New Roman" w:hAnsi="Times New Roman" w:cs="Times New Roman"/>
          <w:sz w:val="20"/>
          <w:szCs w:val="20"/>
        </w:rPr>
      </w:pPr>
      <w:r w:rsidRPr="00CD46D2">
        <w:rPr>
          <w:rFonts w:ascii="Times New Roman" w:hAnsi="Times New Roman" w:cs="Times New Roman"/>
          <w:sz w:val="20"/>
          <w:szCs w:val="20"/>
        </w:rPr>
        <w:t xml:space="preserve">          За  2023 год   в рамках подпрограммы «Молодежь Лоухского муниципального района»  организовано  31  мероприятий, в которых приняли участие – 504 чел. или  36,53% от числа молодежи от 14 до 35 лет.</w:t>
      </w:r>
    </w:p>
    <w:p w:rsidR="00CD46D2" w:rsidRPr="00CD46D2" w:rsidRDefault="00CD46D2" w:rsidP="00CD46D2">
      <w:pPr>
        <w:pStyle w:val="ConsPlusCell"/>
        <w:ind w:firstLine="708"/>
        <w:jc w:val="both"/>
        <w:rPr>
          <w:rFonts w:ascii="Times New Roman" w:hAnsi="Times New Roman" w:cs="Times New Roman"/>
          <w:sz w:val="20"/>
          <w:szCs w:val="20"/>
        </w:rPr>
      </w:pPr>
      <w:r w:rsidRPr="00CD46D2">
        <w:rPr>
          <w:rFonts w:ascii="Times New Roman" w:hAnsi="Times New Roman" w:cs="Times New Roman"/>
          <w:color w:val="000000"/>
          <w:sz w:val="20"/>
          <w:szCs w:val="20"/>
        </w:rPr>
        <w:t xml:space="preserve">Мероприятия подпрограммы выполнены не в полном объеме.  Индикаторы цели составили 98,46 % и выше.   </w:t>
      </w:r>
      <w:r w:rsidRPr="00CD46D2">
        <w:rPr>
          <w:rFonts w:ascii="Times New Roman" w:hAnsi="Times New Roman" w:cs="Times New Roman"/>
          <w:sz w:val="20"/>
          <w:szCs w:val="20"/>
        </w:rPr>
        <w:t>Реализация  муниципальной подпрограммы  за 2023 год частично соответствует запланированному уровню затрат программы.</w:t>
      </w:r>
    </w:p>
    <w:p w:rsidR="00CD46D2" w:rsidRPr="00CD46D2" w:rsidRDefault="00CD46D2" w:rsidP="00CD46D2">
      <w:pPr>
        <w:ind w:firstLine="708"/>
        <w:jc w:val="both"/>
        <w:rPr>
          <w:rFonts w:ascii="Times New Roman" w:hAnsi="Times New Roman" w:cs="Times New Roman"/>
          <w:b/>
          <w:sz w:val="20"/>
          <w:szCs w:val="20"/>
        </w:rPr>
      </w:pPr>
      <w:r w:rsidRPr="00CD46D2">
        <w:rPr>
          <w:rFonts w:ascii="Times New Roman" w:hAnsi="Times New Roman" w:cs="Times New Roman"/>
          <w:b/>
          <w:sz w:val="20"/>
          <w:szCs w:val="20"/>
        </w:rPr>
        <w:t>Подпрограмма</w:t>
      </w:r>
      <w:r w:rsidRPr="00CD46D2">
        <w:rPr>
          <w:rFonts w:ascii="Times New Roman" w:hAnsi="Times New Roman" w:cs="Times New Roman"/>
          <w:sz w:val="20"/>
          <w:szCs w:val="20"/>
        </w:rPr>
        <w:t xml:space="preserve"> </w:t>
      </w:r>
      <w:r w:rsidRPr="00CD46D2">
        <w:rPr>
          <w:rFonts w:ascii="Times New Roman" w:hAnsi="Times New Roman" w:cs="Times New Roman"/>
          <w:b/>
          <w:sz w:val="20"/>
          <w:szCs w:val="20"/>
        </w:rPr>
        <w:t xml:space="preserve">«Обеспечение жильем молодых семей в </w:t>
      </w:r>
      <w:proofErr w:type="spellStart"/>
      <w:r w:rsidRPr="00CD46D2">
        <w:rPr>
          <w:rFonts w:ascii="Times New Roman" w:hAnsi="Times New Roman" w:cs="Times New Roman"/>
          <w:b/>
          <w:sz w:val="20"/>
          <w:szCs w:val="20"/>
        </w:rPr>
        <w:t>Лоухском</w:t>
      </w:r>
      <w:proofErr w:type="spellEnd"/>
      <w:r w:rsidRPr="00CD46D2">
        <w:rPr>
          <w:rFonts w:ascii="Times New Roman" w:hAnsi="Times New Roman" w:cs="Times New Roman"/>
          <w:b/>
          <w:sz w:val="20"/>
          <w:szCs w:val="20"/>
        </w:rPr>
        <w:t xml:space="preserve"> муниципальном районе»</w:t>
      </w:r>
      <w:r w:rsidRPr="00CD46D2">
        <w:rPr>
          <w:rFonts w:ascii="Times New Roman" w:hAnsi="Times New Roman" w:cs="Times New Roman"/>
          <w:sz w:val="20"/>
          <w:szCs w:val="20"/>
        </w:rPr>
        <w:t>.</w:t>
      </w:r>
      <w:r w:rsidRPr="00CD46D2">
        <w:rPr>
          <w:rFonts w:ascii="Times New Roman" w:hAnsi="Times New Roman" w:cs="Times New Roman"/>
          <w:b/>
          <w:sz w:val="20"/>
          <w:szCs w:val="20"/>
        </w:rPr>
        <w:t xml:space="preserve"> </w:t>
      </w:r>
      <w:r w:rsidRPr="00CD46D2">
        <w:rPr>
          <w:rFonts w:ascii="Times New Roman" w:hAnsi="Times New Roman" w:cs="Times New Roman"/>
          <w:sz w:val="20"/>
          <w:szCs w:val="20"/>
        </w:rPr>
        <w:t xml:space="preserve"> </w:t>
      </w:r>
    </w:p>
    <w:p w:rsidR="00CD46D2" w:rsidRPr="00CD46D2" w:rsidRDefault="00CD46D2" w:rsidP="00CD46D2">
      <w:pPr>
        <w:pStyle w:val="af0"/>
        <w:tabs>
          <w:tab w:val="left" w:pos="6480"/>
        </w:tabs>
        <w:jc w:val="both"/>
      </w:pPr>
      <w:r w:rsidRPr="00CD46D2">
        <w:t xml:space="preserve">          </w:t>
      </w:r>
    </w:p>
    <w:p w:rsidR="00CD46D2" w:rsidRPr="00CD46D2" w:rsidRDefault="00CD46D2" w:rsidP="00CD46D2">
      <w:pPr>
        <w:pStyle w:val="af0"/>
        <w:tabs>
          <w:tab w:val="left" w:pos="6480"/>
        </w:tabs>
        <w:jc w:val="both"/>
      </w:pPr>
      <w:r w:rsidRPr="00CD46D2">
        <w:t xml:space="preserve">        В 2023 году пять  молодых семей  Лоухского района  попали в списки претендентов- участников ФЦП «Жилище» подпрограммы «Обеспечение жильем молодых семей» на получение социальной выплаты.  </w:t>
      </w:r>
    </w:p>
    <w:p w:rsidR="00CD46D2" w:rsidRPr="00CD46D2" w:rsidRDefault="00CD46D2" w:rsidP="00CD46D2">
      <w:pPr>
        <w:pStyle w:val="af0"/>
        <w:tabs>
          <w:tab w:val="left" w:pos="6480"/>
        </w:tabs>
        <w:jc w:val="both"/>
      </w:pPr>
      <w:r w:rsidRPr="00CD46D2">
        <w:t xml:space="preserve">         На реализацию мероприятий данной подпрограммы в бюджете Лоухского муниципального района не запланировано средств в 2023 году.</w:t>
      </w:r>
    </w:p>
    <w:p w:rsidR="00CD46D2" w:rsidRPr="00CD46D2" w:rsidRDefault="00CD46D2" w:rsidP="00CD46D2">
      <w:pPr>
        <w:pStyle w:val="ConsPlusCell"/>
        <w:ind w:firstLine="708"/>
        <w:jc w:val="both"/>
        <w:rPr>
          <w:rFonts w:ascii="Times New Roman" w:hAnsi="Times New Roman" w:cs="Times New Roman"/>
          <w:sz w:val="20"/>
          <w:szCs w:val="20"/>
        </w:rPr>
      </w:pPr>
      <w:r w:rsidRPr="00CD46D2">
        <w:rPr>
          <w:rFonts w:ascii="Times New Roman" w:hAnsi="Times New Roman" w:cs="Times New Roman"/>
          <w:color w:val="000000"/>
          <w:sz w:val="20"/>
          <w:szCs w:val="20"/>
        </w:rPr>
        <w:t xml:space="preserve"> Мероприятия подпрограммы не выполнены.  Индикаторы цели составили 0%.   </w:t>
      </w:r>
      <w:r w:rsidRPr="00CD46D2">
        <w:rPr>
          <w:rFonts w:ascii="Times New Roman" w:hAnsi="Times New Roman" w:cs="Times New Roman"/>
          <w:sz w:val="20"/>
          <w:szCs w:val="20"/>
        </w:rPr>
        <w:t>Реализация  муниципальной подпрограммы  за 2023 год  не соответствует запланированному уровню затрат программы.</w:t>
      </w:r>
      <w:r w:rsidRPr="00CD46D2">
        <w:rPr>
          <w:rFonts w:ascii="Times New Roman" w:hAnsi="Times New Roman" w:cs="Times New Roman"/>
          <w:color w:val="000000"/>
          <w:sz w:val="20"/>
          <w:szCs w:val="20"/>
        </w:rPr>
        <w:t xml:space="preserve"> </w:t>
      </w:r>
    </w:p>
    <w:p w:rsidR="00CD46D2" w:rsidRPr="00CD46D2" w:rsidRDefault="00CD46D2" w:rsidP="00CD46D2">
      <w:pPr>
        <w:pStyle w:val="ConsPlusCell"/>
        <w:ind w:firstLine="708"/>
        <w:jc w:val="both"/>
        <w:rPr>
          <w:rFonts w:ascii="Times New Roman" w:hAnsi="Times New Roman" w:cs="Times New Roman"/>
          <w:sz w:val="20"/>
          <w:szCs w:val="20"/>
        </w:rPr>
      </w:pPr>
      <w:r w:rsidRPr="00CD46D2">
        <w:rPr>
          <w:rFonts w:ascii="Times New Roman" w:hAnsi="Times New Roman" w:cs="Times New Roman"/>
          <w:sz w:val="20"/>
          <w:szCs w:val="20"/>
        </w:rPr>
        <w:t>В целом реализация  муниципальной программы за 2023 год не соответствует запланированному уровню затрат программы.</w:t>
      </w:r>
    </w:p>
    <w:p w:rsidR="00CD46D2" w:rsidRPr="00CD46D2" w:rsidRDefault="00CD46D2" w:rsidP="00CD46D2">
      <w:pPr>
        <w:jc w:val="both"/>
        <w:rPr>
          <w:rFonts w:ascii="Times New Roman" w:hAnsi="Times New Roman" w:cs="Times New Roman"/>
          <w:b/>
          <w:sz w:val="20"/>
          <w:szCs w:val="20"/>
        </w:rPr>
      </w:pPr>
      <w:r w:rsidRPr="00CD46D2">
        <w:rPr>
          <w:rFonts w:ascii="Times New Roman" w:hAnsi="Times New Roman" w:cs="Times New Roman"/>
          <w:b/>
          <w:sz w:val="20"/>
          <w:szCs w:val="20"/>
        </w:rPr>
        <w:t xml:space="preserve">            Подпрограмма «Гражданско-патриотическое воспитание молодежи в </w:t>
      </w:r>
      <w:proofErr w:type="spellStart"/>
      <w:r w:rsidRPr="00CD46D2">
        <w:rPr>
          <w:rFonts w:ascii="Times New Roman" w:hAnsi="Times New Roman" w:cs="Times New Roman"/>
          <w:b/>
          <w:sz w:val="20"/>
          <w:szCs w:val="20"/>
        </w:rPr>
        <w:t>Лоухском</w:t>
      </w:r>
      <w:proofErr w:type="spellEnd"/>
      <w:r w:rsidRPr="00CD46D2">
        <w:rPr>
          <w:rFonts w:ascii="Times New Roman" w:hAnsi="Times New Roman" w:cs="Times New Roman"/>
          <w:b/>
          <w:sz w:val="20"/>
          <w:szCs w:val="20"/>
        </w:rPr>
        <w:t xml:space="preserve"> муниципальном районе»</w:t>
      </w:r>
    </w:p>
    <w:p w:rsidR="00CD46D2" w:rsidRPr="00CD46D2" w:rsidRDefault="00CD46D2" w:rsidP="00CD46D2">
      <w:pPr>
        <w:jc w:val="both"/>
        <w:rPr>
          <w:rFonts w:ascii="Times New Roman" w:hAnsi="Times New Roman" w:cs="Times New Roman"/>
          <w:sz w:val="20"/>
          <w:szCs w:val="20"/>
        </w:rPr>
      </w:pPr>
      <w:r w:rsidRPr="00CD46D2">
        <w:rPr>
          <w:rFonts w:ascii="Times New Roman" w:hAnsi="Times New Roman" w:cs="Times New Roman"/>
          <w:sz w:val="20"/>
          <w:szCs w:val="20"/>
        </w:rPr>
        <w:t xml:space="preserve">         На реализацию данной подпрограммы  из бюджета Лоухского муниципального района выделено 235,0 тысяч  рублей., освоено -  163,3 тысяч рублей (69,48%).</w:t>
      </w:r>
    </w:p>
    <w:p w:rsidR="00CD46D2" w:rsidRPr="00CD46D2" w:rsidRDefault="00CD46D2" w:rsidP="00CD46D2">
      <w:pPr>
        <w:jc w:val="both"/>
        <w:rPr>
          <w:rFonts w:ascii="Times New Roman" w:hAnsi="Times New Roman" w:cs="Times New Roman"/>
          <w:sz w:val="20"/>
          <w:szCs w:val="20"/>
        </w:rPr>
      </w:pPr>
      <w:r w:rsidRPr="00CD46D2">
        <w:rPr>
          <w:rFonts w:ascii="Times New Roman" w:hAnsi="Times New Roman" w:cs="Times New Roman"/>
          <w:sz w:val="20"/>
          <w:szCs w:val="20"/>
        </w:rPr>
        <w:t xml:space="preserve">         Молодежь Лоухского муниципального района принимает активное  участие в мероприятиях  районного значения:</w:t>
      </w:r>
    </w:p>
    <w:p w:rsidR="00CD46D2" w:rsidRPr="00CD46D2" w:rsidRDefault="00CD46D2" w:rsidP="00CD46D2">
      <w:pPr>
        <w:jc w:val="both"/>
        <w:rPr>
          <w:rFonts w:ascii="Times New Roman" w:hAnsi="Times New Roman" w:cs="Times New Roman"/>
          <w:sz w:val="20"/>
          <w:szCs w:val="20"/>
        </w:rPr>
      </w:pPr>
      <w:r w:rsidRPr="00CD46D2">
        <w:rPr>
          <w:rFonts w:ascii="Times New Roman" w:hAnsi="Times New Roman" w:cs="Times New Roman"/>
          <w:sz w:val="20"/>
          <w:szCs w:val="20"/>
        </w:rPr>
        <w:t>- Мероприятия, посвящённые Дню защитника Отечества;</w:t>
      </w:r>
    </w:p>
    <w:p w:rsidR="00CD46D2" w:rsidRPr="00CD46D2" w:rsidRDefault="00CD46D2" w:rsidP="00CD46D2">
      <w:pPr>
        <w:jc w:val="both"/>
        <w:rPr>
          <w:rFonts w:ascii="Times New Roman" w:hAnsi="Times New Roman" w:cs="Times New Roman"/>
          <w:sz w:val="20"/>
          <w:szCs w:val="20"/>
        </w:rPr>
      </w:pPr>
      <w:r w:rsidRPr="00CD46D2">
        <w:rPr>
          <w:rFonts w:ascii="Times New Roman" w:hAnsi="Times New Roman" w:cs="Times New Roman"/>
          <w:sz w:val="20"/>
          <w:szCs w:val="20"/>
        </w:rPr>
        <w:t>- Мероприятия посвящённые 78-й годовщине Победы в ВОВ;</w:t>
      </w:r>
    </w:p>
    <w:p w:rsidR="00CD46D2" w:rsidRPr="00CD46D2" w:rsidRDefault="00CD46D2" w:rsidP="00CD46D2">
      <w:pPr>
        <w:jc w:val="both"/>
        <w:rPr>
          <w:rFonts w:ascii="Times New Roman" w:hAnsi="Times New Roman" w:cs="Times New Roman"/>
          <w:sz w:val="20"/>
          <w:szCs w:val="20"/>
        </w:rPr>
      </w:pPr>
      <w:r w:rsidRPr="00CD46D2">
        <w:rPr>
          <w:rFonts w:ascii="Times New Roman" w:hAnsi="Times New Roman" w:cs="Times New Roman"/>
          <w:sz w:val="20"/>
          <w:szCs w:val="20"/>
        </w:rPr>
        <w:t>- Акции «Георгиевская ленточка», «Открытка ветерану»</w:t>
      </w:r>
    </w:p>
    <w:p w:rsidR="00CD46D2" w:rsidRPr="00CD46D2" w:rsidRDefault="00CD46D2" w:rsidP="00CD46D2">
      <w:pPr>
        <w:jc w:val="both"/>
        <w:rPr>
          <w:rFonts w:ascii="Times New Roman" w:hAnsi="Times New Roman" w:cs="Times New Roman"/>
          <w:sz w:val="20"/>
          <w:szCs w:val="20"/>
        </w:rPr>
      </w:pPr>
      <w:r w:rsidRPr="00CD46D2">
        <w:rPr>
          <w:rFonts w:ascii="Times New Roman" w:hAnsi="Times New Roman" w:cs="Times New Roman"/>
          <w:sz w:val="20"/>
          <w:szCs w:val="20"/>
        </w:rPr>
        <w:t>- Возложение венков и цветов на мемориалы и места захоронений бойцов ВОВ;</w:t>
      </w:r>
    </w:p>
    <w:p w:rsidR="00CD46D2" w:rsidRPr="00CD46D2" w:rsidRDefault="00CD46D2" w:rsidP="00CD46D2">
      <w:pPr>
        <w:jc w:val="both"/>
        <w:rPr>
          <w:rFonts w:ascii="Times New Roman" w:hAnsi="Times New Roman" w:cs="Times New Roman"/>
          <w:sz w:val="20"/>
          <w:szCs w:val="20"/>
        </w:rPr>
      </w:pPr>
      <w:r w:rsidRPr="00CD46D2">
        <w:rPr>
          <w:rFonts w:ascii="Times New Roman" w:hAnsi="Times New Roman" w:cs="Times New Roman"/>
          <w:sz w:val="20"/>
          <w:szCs w:val="20"/>
        </w:rPr>
        <w:t>- Мероприятия, посвящённые Дню России;</w:t>
      </w:r>
    </w:p>
    <w:p w:rsidR="00CD46D2" w:rsidRPr="00CD46D2" w:rsidRDefault="00CD46D2" w:rsidP="00CD46D2">
      <w:pPr>
        <w:jc w:val="both"/>
        <w:rPr>
          <w:rFonts w:ascii="Times New Roman" w:hAnsi="Times New Roman" w:cs="Times New Roman"/>
          <w:sz w:val="20"/>
          <w:szCs w:val="20"/>
        </w:rPr>
      </w:pPr>
      <w:r w:rsidRPr="00CD46D2">
        <w:rPr>
          <w:rFonts w:ascii="Times New Roman" w:hAnsi="Times New Roman" w:cs="Times New Roman"/>
          <w:sz w:val="20"/>
          <w:szCs w:val="20"/>
        </w:rPr>
        <w:t>- Реализация военно-патриотического проекта «Белая куропатка»;</w:t>
      </w:r>
    </w:p>
    <w:p w:rsidR="00CD46D2" w:rsidRPr="00CD46D2" w:rsidRDefault="00CD46D2" w:rsidP="00CD46D2">
      <w:pPr>
        <w:jc w:val="both"/>
        <w:rPr>
          <w:rFonts w:ascii="Times New Roman" w:hAnsi="Times New Roman" w:cs="Times New Roman"/>
          <w:sz w:val="20"/>
          <w:szCs w:val="20"/>
        </w:rPr>
      </w:pPr>
      <w:r w:rsidRPr="00CD46D2">
        <w:rPr>
          <w:rFonts w:ascii="Times New Roman" w:hAnsi="Times New Roman" w:cs="Times New Roman"/>
          <w:sz w:val="20"/>
          <w:szCs w:val="20"/>
        </w:rPr>
        <w:t>- Акция по уборке воинских захоронений Лоухского района;</w:t>
      </w:r>
    </w:p>
    <w:p w:rsidR="00CD46D2" w:rsidRPr="00CD46D2" w:rsidRDefault="00CD46D2" w:rsidP="00CD46D2">
      <w:pPr>
        <w:jc w:val="both"/>
        <w:rPr>
          <w:rFonts w:ascii="Times New Roman" w:hAnsi="Times New Roman" w:cs="Times New Roman"/>
          <w:sz w:val="20"/>
          <w:szCs w:val="20"/>
        </w:rPr>
      </w:pPr>
      <w:r w:rsidRPr="00CD46D2">
        <w:rPr>
          <w:rFonts w:ascii="Times New Roman" w:hAnsi="Times New Roman" w:cs="Times New Roman"/>
          <w:sz w:val="20"/>
          <w:szCs w:val="20"/>
        </w:rPr>
        <w:t>- Акция «Свеча памяти», посвящённая Дню памяти и скорби.</w:t>
      </w:r>
    </w:p>
    <w:p w:rsidR="00CD46D2" w:rsidRPr="00CD46D2" w:rsidRDefault="00CD46D2" w:rsidP="00CD46D2">
      <w:pPr>
        <w:jc w:val="both"/>
        <w:rPr>
          <w:rFonts w:ascii="Times New Roman" w:hAnsi="Times New Roman" w:cs="Times New Roman"/>
          <w:sz w:val="20"/>
          <w:szCs w:val="20"/>
        </w:rPr>
      </w:pPr>
      <w:r w:rsidRPr="00CD46D2">
        <w:rPr>
          <w:rFonts w:ascii="Times New Roman" w:hAnsi="Times New Roman" w:cs="Times New Roman"/>
          <w:sz w:val="20"/>
          <w:szCs w:val="20"/>
        </w:rPr>
        <w:lastRenderedPageBreak/>
        <w:t>- Торжественный митинг, посвящённый 79-летнему освобождению Лоухского района от немецко-фашистских захватчиков.</w:t>
      </w:r>
    </w:p>
    <w:p w:rsidR="00CD46D2" w:rsidRPr="00CD46D2" w:rsidRDefault="00CD46D2" w:rsidP="00CD46D2">
      <w:pPr>
        <w:jc w:val="both"/>
        <w:rPr>
          <w:rFonts w:ascii="Times New Roman" w:hAnsi="Times New Roman" w:cs="Times New Roman"/>
          <w:sz w:val="20"/>
          <w:szCs w:val="20"/>
        </w:rPr>
      </w:pPr>
      <w:r w:rsidRPr="00CD46D2">
        <w:rPr>
          <w:rFonts w:ascii="Times New Roman" w:hAnsi="Times New Roman" w:cs="Times New Roman"/>
          <w:sz w:val="20"/>
          <w:szCs w:val="20"/>
        </w:rPr>
        <w:t>- Торжественный митинг перезахоронению павших воинов п.Сосновый</w:t>
      </w:r>
    </w:p>
    <w:p w:rsidR="00CD46D2" w:rsidRPr="00CD46D2" w:rsidRDefault="00CD46D2" w:rsidP="00CD46D2">
      <w:pPr>
        <w:jc w:val="both"/>
        <w:rPr>
          <w:rFonts w:ascii="Times New Roman" w:hAnsi="Times New Roman" w:cs="Times New Roman"/>
          <w:sz w:val="20"/>
          <w:szCs w:val="20"/>
        </w:rPr>
      </w:pPr>
      <w:r w:rsidRPr="00CD46D2">
        <w:rPr>
          <w:rFonts w:ascii="Times New Roman" w:hAnsi="Times New Roman" w:cs="Times New Roman"/>
          <w:sz w:val="20"/>
          <w:szCs w:val="20"/>
        </w:rPr>
        <w:tab/>
        <w:t>В рамках вахты памяти была заменена информационная плита на памятном месте, где находится рубеж, на котором в 1941 году было остановлено наступление немецко-фашистских захватчиков.</w:t>
      </w:r>
    </w:p>
    <w:p w:rsidR="00CD46D2" w:rsidRPr="00CD46D2" w:rsidRDefault="00CD46D2" w:rsidP="00CD46D2">
      <w:pPr>
        <w:jc w:val="both"/>
        <w:rPr>
          <w:rFonts w:ascii="Times New Roman" w:hAnsi="Times New Roman" w:cs="Times New Roman"/>
          <w:sz w:val="20"/>
          <w:szCs w:val="20"/>
        </w:rPr>
      </w:pPr>
      <w:r w:rsidRPr="00CD46D2">
        <w:rPr>
          <w:rFonts w:ascii="Times New Roman" w:hAnsi="Times New Roman" w:cs="Times New Roman"/>
          <w:sz w:val="20"/>
          <w:szCs w:val="20"/>
        </w:rPr>
        <w:t xml:space="preserve">          За 2023 год в рамках подпрограммы «Гражданско-патриотическое воспитание молодежи в </w:t>
      </w:r>
      <w:proofErr w:type="spellStart"/>
      <w:r w:rsidRPr="00CD46D2">
        <w:rPr>
          <w:rFonts w:ascii="Times New Roman" w:hAnsi="Times New Roman" w:cs="Times New Roman"/>
          <w:sz w:val="20"/>
          <w:szCs w:val="20"/>
        </w:rPr>
        <w:t>Лоухском</w:t>
      </w:r>
      <w:proofErr w:type="spellEnd"/>
      <w:r w:rsidRPr="00CD46D2">
        <w:rPr>
          <w:rFonts w:ascii="Times New Roman" w:hAnsi="Times New Roman" w:cs="Times New Roman"/>
          <w:sz w:val="20"/>
          <w:szCs w:val="20"/>
        </w:rPr>
        <w:t xml:space="preserve"> муниципальном районе»</w:t>
      </w:r>
      <w:r w:rsidRPr="00CD46D2">
        <w:rPr>
          <w:rFonts w:ascii="Times New Roman" w:hAnsi="Times New Roman" w:cs="Times New Roman"/>
          <w:b/>
          <w:sz w:val="20"/>
          <w:szCs w:val="20"/>
        </w:rPr>
        <w:t xml:space="preserve"> </w:t>
      </w:r>
      <w:r w:rsidRPr="00CD46D2">
        <w:rPr>
          <w:rFonts w:ascii="Times New Roman" w:hAnsi="Times New Roman" w:cs="Times New Roman"/>
          <w:sz w:val="20"/>
          <w:szCs w:val="20"/>
        </w:rPr>
        <w:t>организовано и проведено  31 мероприятий военно-патриотической направленности, в которых приняли участие  192 человек или  13,8% от числа молодежи от 14 до 35 лет.</w:t>
      </w:r>
    </w:p>
    <w:p w:rsidR="00CD46D2" w:rsidRPr="00CD46D2" w:rsidRDefault="00CD46D2" w:rsidP="00CD46D2">
      <w:pPr>
        <w:jc w:val="both"/>
        <w:rPr>
          <w:rFonts w:ascii="Times New Roman" w:hAnsi="Times New Roman" w:cs="Times New Roman"/>
          <w:b/>
          <w:sz w:val="20"/>
          <w:szCs w:val="20"/>
        </w:rPr>
      </w:pPr>
      <w:r w:rsidRPr="00CD46D2">
        <w:rPr>
          <w:rFonts w:ascii="Times New Roman" w:hAnsi="Times New Roman" w:cs="Times New Roman"/>
          <w:b/>
          <w:sz w:val="20"/>
          <w:szCs w:val="20"/>
        </w:rPr>
        <w:t xml:space="preserve">                   Подпрограмма «Комплексные меры по реализации государственной </w:t>
      </w:r>
      <w:proofErr w:type="spellStart"/>
      <w:r w:rsidRPr="00CD46D2">
        <w:rPr>
          <w:rFonts w:ascii="Times New Roman" w:hAnsi="Times New Roman" w:cs="Times New Roman"/>
          <w:b/>
          <w:sz w:val="20"/>
          <w:szCs w:val="20"/>
        </w:rPr>
        <w:t>антинаркотической</w:t>
      </w:r>
      <w:proofErr w:type="spellEnd"/>
      <w:r w:rsidRPr="00CD46D2">
        <w:rPr>
          <w:rFonts w:ascii="Times New Roman" w:hAnsi="Times New Roman" w:cs="Times New Roman"/>
          <w:b/>
          <w:sz w:val="20"/>
          <w:szCs w:val="20"/>
        </w:rPr>
        <w:t xml:space="preserve"> политики на территории Лоухского муниципального района»</w:t>
      </w:r>
    </w:p>
    <w:p w:rsidR="00CD46D2" w:rsidRPr="00CD46D2" w:rsidRDefault="00CD46D2" w:rsidP="00CD46D2">
      <w:pPr>
        <w:jc w:val="both"/>
        <w:rPr>
          <w:rFonts w:ascii="Times New Roman" w:hAnsi="Times New Roman" w:cs="Times New Roman"/>
          <w:sz w:val="20"/>
          <w:szCs w:val="20"/>
        </w:rPr>
      </w:pPr>
      <w:r w:rsidRPr="00CD46D2">
        <w:rPr>
          <w:rFonts w:ascii="Times New Roman" w:hAnsi="Times New Roman" w:cs="Times New Roman"/>
          <w:sz w:val="20"/>
          <w:szCs w:val="20"/>
        </w:rPr>
        <w:t xml:space="preserve">         На реализацию мероприятий  данной подпрограммы из бюджета Лоухского муниципального района   предусмотрено 20,0 тыс.  рублей. Освоено – 20 тыс. рублей (100 %). </w:t>
      </w:r>
    </w:p>
    <w:p w:rsidR="00CD46D2" w:rsidRPr="00CD46D2" w:rsidRDefault="00CD46D2" w:rsidP="00CD46D2">
      <w:pPr>
        <w:jc w:val="both"/>
        <w:rPr>
          <w:rFonts w:ascii="Times New Roman" w:hAnsi="Times New Roman" w:cs="Times New Roman"/>
          <w:sz w:val="20"/>
          <w:szCs w:val="20"/>
        </w:rPr>
      </w:pPr>
      <w:r w:rsidRPr="00CD46D2">
        <w:rPr>
          <w:rFonts w:ascii="Times New Roman" w:hAnsi="Times New Roman" w:cs="Times New Roman"/>
          <w:sz w:val="20"/>
          <w:szCs w:val="20"/>
        </w:rPr>
        <w:t xml:space="preserve">       </w:t>
      </w:r>
    </w:p>
    <w:p w:rsidR="00CD46D2" w:rsidRPr="00CD46D2" w:rsidRDefault="00CD46D2" w:rsidP="00CD46D2">
      <w:pPr>
        <w:jc w:val="both"/>
        <w:rPr>
          <w:rFonts w:ascii="Times New Roman" w:hAnsi="Times New Roman" w:cs="Times New Roman"/>
          <w:sz w:val="20"/>
          <w:szCs w:val="20"/>
        </w:rPr>
      </w:pPr>
      <w:r w:rsidRPr="00CD46D2">
        <w:rPr>
          <w:rFonts w:ascii="Times New Roman" w:hAnsi="Times New Roman" w:cs="Times New Roman"/>
          <w:sz w:val="20"/>
          <w:szCs w:val="20"/>
        </w:rPr>
        <w:t xml:space="preserve">          Организованы и проведены акции  и  мероприятия, посвященные Всемирному Дню борьбы с наркотиками  (1 марта), Всемирному Дню без табака (31 мая), Всемирному Дню здоровья (7 апреля).  </w:t>
      </w:r>
    </w:p>
    <w:p w:rsidR="00CD46D2" w:rsidRPr="00CD46D2" w:rsidRDefault="00CD46D2" w:rsidP="00CD46D2">
      <w:pPr>
        <w:rPr>
          <w:rFonts w:ascii="Times New Roman" w:hAnsi="Times New Roman" w:cs="Times New Roman"/>
          <w:sz w:val="20"/>
          <w:szCs w:val="20"/>
        </w:rPr>
      </w:pPr>
      <w:r w:rsidRPr="00CD46D2">
        <w:rPr>
          <w:rFonts w:ascii="Times New Roman" w:hAnsi="Times New Roman" w:cs="Times New Roman"/>
          <w:sz w:val="20"/>
          <w:szCs w:val="20"/>
        </w:rPr>
        <w:t xml:space="preserve">-  Акция волонтеров "Скажи наркотикам -НЕТ!" </w:t>
      </w:r>
    </w:p>
    <w:p w:rsidR="00CD46D2" w:rsidRPr="00CD46D2" w:rsidRDefault="00CD46D2" w:rsidP="00CD46D2">
      <w:pPr>
        <w:jc w:val="both"/>
        <w:rPr>
          <w:rFonts w:ascii="Times New Roman" w:hAnsi="Times New Roman" w:cs="Times New Roman"/>
          <w:sz w:val="20"/>
          <w:szCs w:val="20"/>
        </w:rPr>
      </w:pPr>
      <w:r w:rsidRPr="00CD46D2">
        <w:rPr>
          <w:rFonts w:ascii="Times New Roman" w:hAnsi="Times New Roman" w:cs="Times New Roman"/>
          <w:sz w:val="20"/>
          <w:szCs w:val="20"/>
        </w:rPr>
        <w:t xml:space="preserve">- профилактические беседы с родителями детей, состоящих на профилактическом учете. </w:t>
      </w:r>
    </w:p>
    <w:p w:rsidR="00CD46D2" w:rsidRPr="00CD46D2" w:rsidRDefault="00CD46D2" w:rsidP="00CD46D2">
      <w:pPr>
        <w:rPr>
          <w:rFonts w:ascii="Times New Roman" w:hAnsi="Times New Roman" w:cs="Times New Roman"/>
          <w:sz w:val="20"/>
          <w:szCs w:val="20"/>
        </w:rPr>
      </w:pPr>
      <w:r w:rsidRPr="00CD46D2">
        <w:rPr>
          <w:rFonts w:ascii="Times New Roman" w:hAnsi="Times New Roman" w:cs="Times New Roman"/>
          <w:sz w:val="20"/>
          <w:szCs w:val="20"/>
        </w:rPr>
        <w:t xml:space="preserve">- Проведение акции, посвящённой Дню отказа от курения. </w:t>
      </w:r>
    </w:p>
    <w:p w:rsidR="00CD46D2" w:rsidRPr="00CD46D2" w:rsidRDefault="00CD46D2" w:rsidP="00CD46D2">
      <w:pPr>
        <w:rPr>
          <w:rFonts w:ascii="Times New Roman" w:hAnsi="Times New Roman" w:cs="Times New Roman"/>
          <w:sz w:val="20"/>
          <w:szCs w:val="20"/>
        </w:rPr>
      </w:pPr>
      <w:r w:rsidRPr="00CD46D2">
        <w:rPr>
          <w:rFonts w:ascii="Times New Roman" w:hAnsi="Times New Roman" w:cs="Times New Roman"/>
          <w:sz w:val="20"/>
          <w:szCs w:val="20"/>
        </w:rPr>
        <w:t xml:space="preserve">- </w:t>
      </w:r>
      <w:proofErr w:type="spellStart"/>
      <w:r w:rsidRPr="00CD46D2">
        <w:rPr>
          <w:rFonts w:ascii="Times New Roman" w:hAnsi="Times New Roman" w:cs="Times New Roman"/>
          <w:sz w:val="20"/>
          <w:szCs w:val="20"/>
        </w:rPr>
        <w:t>Флешмоб</w:t>
      </w:r>
      <w:proofErr w:type="spellEnd"/>
      <w:r w:rsidRPr="00CD46D2">
        <w:rPr>
          <w:rFonts w:ascii="Times New Roman" w:hAnsi="Times New Roman" w:cs="Times New Roman"/>
          <w:sz w:val="20"/>
          <w:szCs w:val="20"/>
        </w:rPr>
        <w:t xml:space="preserve"> «Спорт против наркотиков» </w:t>
      </w:r>
    </w:p>
    <w:p w:rsidR="00CD46D2" w:rsidRPr="00CD46D2" w:rsidRDefault="00CD46D2" w:rsidP="00CD46D2">
      <w:pPr>
        <w:jc w:val="both"/>
        <w:rPr>
          <w:rFonts w:ascii="Times New Roman" w:hAnsi="Times New Roman" w:cs="Times New Roman"/>
          <w:sz w:val="20"/>
          <w:szCs w:val="20"/>
        </w:rPr>
      </w:pPr>
      <w:r w:rsidRPr="00CD46D2">
        <w:rPr>
          <w:rFonts w:ascii="Times New Roman" w:hAnsi="Times New Roman" w:cs="Times New Roman"/>
          <w:sz w:val="20"/>
          <w:szCs w:val="20"/>
        </w:rPr>
        <w:t xml:space="preserve">Публикация статей в общественно-политической газете «Наше </w:t>
      </w:r>
      <w:proofErr w:type="spellStart"/>
      <w:r w:rsidRPr="00CD46D2">
        <w:rPr>
          <w:rFonts w:ascii="Times New Roman" w:hAnsi="Times New Roman" w:cs="Times New Roman"/>
          <w:sz w:val="20"/>
          <w:szCs w:val="20"/>
        </w:rPr>
        <w:t>Приполярье</w:t>
      </w:r>
      <w:proofErr w:type="spellEnd"/>
      <w:r w:rsidRPr="00CD46D2">
        <w:rPr>
          <w:rFonts w:ascii="Times New Roman" w:hAnsi="Times New Roman" w:cs="Times New Roman"/>
          <w:sz w:val="20"/>
          <w:szCs w:val="20"/>
        </w:rPr>
        <w:t xml:space="preserve">» </w:t>
      </w:r>
    </w:p>
    <w:p w:rsidR="00CD46D2" w:rsidRPr="00CD46D2" w:rsidRDefault="00CD46D2" w:rsidP="00CD46D2">
      <w:pPr>
        <w:jc w:val="both"/>
        <w:rPr>
          <w:rFonts w:ascii="Times New Roman" w:hAnsi="Times New Roman" w:cs="Times New Roman"/>
          <w:sz w:val="20"/>
          <w:szCs w:val="20"/>
        </w:rPr>
      </w:pPr>
      <w:r w:rsidRPr="00CD46D2">
        <w:rPr>
          <w:rFonts w:ascii="Times New Roman" w:hAnsi="Times New Roman" w:cs="Times New Roman"/>
          <w:sz w:val="20"/>
          <w:szCs w:val="20"/>
        </w:rPr>
        <w:t xml:space="preserve">Размещение информации на </w:t>
      </w:r>
      <w:proofErr w:type="spellStart"/>
      <w:r w:rsidRPr="00CD46D2">
        <w:rPr>
          <w:rFonts w:ascii="Times New Roman" w:hAnsi="Times New Roman" w:cs="Times New Roman"/>
          <w:sz w:val="20"/>
          <w:szCs w:val="20"/>
        </w:rPr>
        <w:t>Пабликах</w:t>
      </w:r>
      <w:proofErr w:type="spellEnd"/>
      <w:r w:rsidRPr="00CD46D2">
        <w:rPr>
          <w:rFonts w:ascii="Times New Roman" w:hAnsi="Times New Roman" w:cs="Times New Roman"/>
          <w:sz w:val="20"/>
          <w:szCs w:val="20"/>
        </w:rPr>
        <w:t xml:space="preserve"> СОШ и Отдела по социальным вопросам в ВКОНТАКТЕ, «Лоухский район».</w:t>
      </w:r>
    </w:p>
    <w:p w:rsidR="00CD46D2" w:rsidRPr="00CD46D2" w:rsidRDefault="00CD46D2" w:rsidP="00CD46D2">
      <w:pPr>
        <w:jc w:val="both"/>
        <w:rPr>
          <w:rFonts w:ascii="Times New Roman" w:hAnsi="Times New Roman" w:cs="Times New Roman"/>
          <w:sz w:val="20"/>
          <w:szCs w:val="20"/>
        </w:rPr>
      </w:pPr>
      <w:r w:rsidRPr="00CD46D2">
        <w:rPr>
          <w:rFonts w:ascii="Times New Roman" w:hAnsi="Times New Roman" w:cs="Times New Roman"/>
          <w:sz w:val="20"/>
          <w:szCs w:val="20"/>
        </w:rPr>
        <w:t xml:space="preserve">         За 2023 год  в рамках подпрограммы организовано и проведено 22 мероприятия, в которых   приняли участие – 202 человека или  14,5% от числа молодежи от 14 до 35 лет.</w:t>
      </w:r>
    </w:p>
    <w:p w:rsidR="00CD46D2" w:rsidRPr="00CD46D2" w:rsidRDefault="00CD46D2" w:rsidP="00CD46D2">
      <w:pPr>
        <w:pStyle w:val="ConsPlusCell"/>
        <w:ind w:firstLine="708"/>
        <w:jc w:val="both"/>
        <w:rPr>
          <w:rFonts w:ascii="Times New Roman" w:hAnsi="Times New Roman" w:cs="Times New Roman"/>
          <w:sz w:val="20"/>
          <w:szCs w:val="20"/>
        </w:rPr>
      </w:pPr>
    </w:p>
    <w:p w:rsidR="00CD46D2" w:rsidRPr="00CD46D2" w:rsidRDefault="00CD46D2" w:rsidP="00CD46D2">
      <w:pPr>
        <w:jc w:val="both"/>
        <w:rPr>
          <w:rFonts w:ascii="Times New Roman" w:hAnsi="Times New Roman" w:cs="Times New Roman"/>
          <w:sz w:val="20"/>
          <w:szCs w:val="20"/>
        </w:rPr>
      </w:pPr>
    </w:p>
    <w:p w:rsidR="00CD46D2" w:rsidRPr="00CD46D2" w:rsidRDefault="00CD46D2" w:rsidP="00CD46D2">
      <w:pPr>
        <w:jc w:val="center"/>
        <w:rPr>
          <w:rFonts w:ascii="Times New Roman" w:hAnsi="Times New Roman" w:cs="Times New Roman"/>
          <w:b/>
          <w:sz w:val="20"/>
          <w:szCs w:val="20"/>
        </w:rPr>
      </w:pPr>
      <w:r w:rsidRPr="00CD46D2">
        <w:rPr>
          <w:rFonts w:ascii="Times New Roman" w:hAnsi="Times New Roman" w:cs="Times New Roman"/>
          <w:b/>
          <w:sz w:val="20"/>
          <w:szCs w:val="20"/>
        </w:rPr>
        <w:t>МП «Управление муниципальным имуществом и земельными ресурсами Лоухского муниципального района»</w:t>
      </w:r>
    </w:p>
    <w:p w:rsidR="00CD46D2" w:rsidRPr="00CD46D2" w:rsidRDefault="00CD46D2" w:rsidP="00CD46D2">
      <w:pPr>
        <w:ind w:firstLine="708"/>
        <w:jc w:val="both"/>
        <w:rPr>
          <w:rFonts w:ascii="Times New Roman" w:hAnsi="Times New Roman" w:cs="Times New Roman"/>
          <w:sz w:val="20"/>
          <w:szCs w:val="20"/>
        </w:rPr>
      </w:pPr>
      <w:r w:rsidRPr="00CD46D2">
        <w:rPr>
          <w:rFonts w:ascii="Times New Roman" w:hAnsi="Times New Roman" w:cs="Times New Roman"/>
          <w:sz w:val="20"/>
          <w:szCs w:val="20"/>
        </w:rPr>
        <w:t>На реализацию мероприятий Программы на 2023 год предусмотрено 3335 тыс. руб., фактическое исполнение составило 2269,39 тыс. руб. или  68%.</w:t>
      </w:r>
    </w:p>
    <w:p w:rsidR="00CD46D2" w:rsidRPr="00CD46D2" w:rsidRDefault="00CD46D2" w:rsidP="00CD46D2">
      <w:pPr>
        <w:pStyle w:val="2"/>
        <w:tabs>
          <w:tab w:val="left" w:pos="1701"/>
        </w:tabs>
        <w:spacing w:before="0" w:after="0"/>
        <w:ind w:left="0" w:firstLine="851"/>
        <w:jc w:val="both"/>
        <w:rPr>
          <w:b w:val="0"/>
          <w:iCs/>
          <w:sz w:val="20"/>
          <w:szCs w:val="20"/>
        </w:rPr>
      </w:pPr>
      <w:r w:rsidRPr="00CD46D2">
        <w:rPr>
          <w:b w:val="0"/>
          <w:sz w:val="20"/>
          <w:szCs w:val="20"/>
        </w:rPr>
        <w:t>Учитывая приоритеты политики по управлению муниципальным имуществом и земельными ресурсами Лоухского муниципального района, а также поставленные цели и задачи, программа была направлена на выполнение следующих мероприятий:</w:t>
      </w:r>
    </w:p>
    <w:p w:rsidR="00CD46D2" w:rsidRPr="00CD46D2" w:rsidRDefault="00CD46D2" w:rsidP="00CD46D2">
      <w:pPr>
        <w:shd w:val="clear" w:color="auto" w:fill="FFFFFF"/>
        <w:tabs>
          <w:tab w:val="left" w:pos="571"/>
        </w:tabs>
        <w:ind w:firstLine="851"/>
        <w:jc w:val="both"/>
        <w:rPr>
          <w:rFonts w:ascii="Times New Roman" w:hAnsi="Times New Roman" w:cs="Times New Roman"/>
          <w:sz w:val="20"/>
          <w:szCs w:val="20"/>
        </w:rPr>
      </w:pPr>
      <w:r w:rsidRPr="00CD46D2">
        <w:rPr>
          <w:rFonts w:ascii="Times New Roman" w:hAnsi="Times New Roman" w:cs="Times New Roman"/>
          <w:b/>
          <w:sz w:val="20"/>
          <w:szCs w:val="20"/>
        </w:rPr>
        <w:t>Задача 1</w:t>
      </w:r>
      <w:r w:rsidRPr="00CD46D2">
        <w:rPr>
          <w:rFonts w:ascii="Times New Roman" w:hAnsi="Times New Roman" w:cs="Times New Roman"/>
          <w:sz w:val="20"/>
          <w:szCs w:val="20"/>
        </w:rPr>
        <w:t xml:space="preserve">. </w:t>
      </w:r>
      <w:r w:rsidRPr="00CD46D2">
        <w:rPr>
          <w:rFonts w:ascii="Times New Roman" w:hAnsi="Times New Roman" w:cs="Times New Roman"/>
          <w:b/>
          <w:sz w:val="20"/>
          <w:szCs w:val="20"/>
        </w:rPr>
        <w:t>Оптимизация состава и структуры собственности Лоухского муниципального района в соответствии с полномочиями</w:t>
      </w:r>
      <w:r w:rsidRPr="00CD46D2">
        <w:rPr>
          <w:rFonts w:ascii="Times New Roman" w:hAnsi="Times New Roman" w:cs="Times New Roman"/>
          <w:sz w:val="20"/>
          <w:szCs w:val="20"/>
        </w:rPr>
        <w:t xml:space="preserve">:                                         </w:t>
      </w:r>
    </w:p>
    <w:p w:rsidR="00CD46D2" w:rsidRPr="00CD46D2" w:rsidRDefault="00CD46D2" w:rsidP="00CD46D2">
      <w:pPr>
        <w:pStyle w:val="msonormalcxspmiddle"/>
        <w:tabs>
          <w:tab w:val="left" w:pos="1134"/>
        </w:tabs>
        <w:spacing w:before="0" w:after="0"/>
        <w:ind w:firstLine="851"/>
        <w:jc w:val="both"/>
        <w:rPr>
          <w:sz w:val="20"/>
          <w:szCs w:val="20"/>
        </w:rPr>
      </w:pPr>
      <w:r w:rsidRPr="00CD46D2">
        <w:rPr>
          <w:b/>
          <w:sz w:val="20"/>
          <w:szCs w:val="20"/>
        </w:rPr>
        <w:t>1.1.</w:t>
      </w:r>
      <w:r w:rsidRPr="00CD46D2">
        <w:rPr>
          <w:sz w:val="20"/>
          <w:szCs w:val="20"/>
        </w:rPr>
        <w:t xml:space="preserve"> </w:t>
      </w:r>
      <w:r w:rsidRPr="00CD46D2">
        <w:rPr>
          <w:b/>
          <w:i/>
          <w:sz w:val="20"/>
          <w:szCs w:val="20"/>
        </w:rPr>
        <w:t>Приватизация объектов движимого и недвижимого имущества (в т.ч. посредством продажи в собственность граждан или юридических лиц) – необходимые средства на выполнение данного мероприятия включены в позиции 2.1, 2.2</w:t>
      </w:r>
      <w:r w:rsidRPr="00CD46D2">
        <w:rPr>
          <w:sz w:val="20"/>
          <w:szCs w:val="20"/>
        </w:rPr>
        <w:t xml:space="preserve">. </w:t>
      </w:r>
    </w:p>
    <w:p w:rsidR="00CD46D2" w:rsidRPr="00CD46D2" w:rsidRDefault="00CD46D2" w:rsidP="00CD46D2">
      <w:pPr>
        <w:pStyle w:val="msonormalcxspmiddle"/>
        <w:tabs>
          <w:tab w:val="left" w:pos="1134"/>
        </w:tabs>
        <w:spacing w:before="0" w:after="0"/>
        <w:ind w:firstLine="851"/>
        <w:jc w:val="both"/>
        <w:rPr>
          <w:b/>
          <w:sz w:val="20"/>
          <w:szCs w:val="20"/>
        </w:rPr>
      </w:pPr>
      <w:r w:rsidRPr="00CD46D2">
        <w:rPr>
          <w:sz w:val="20"/>
          <w:szCs w:val="20"/>
        </w:rPr>
        <w:t xml:space="preserve">Приватизация муниципального имущества Лоухского муниципального района в 2023 году осуществлялась в соответствии с Прогнозным планом (программой) приватизации, утвержденным </w:t>
      </w:r>
      <w:r w:rsidRPr="00CD46D2">
        <w:rPr>
          <w:iCs/>
          <w:sz w:val="20"/>
          <w:szCs w:val="20"/>
        </w:rPr>
        <w:t xml:space="preserve">Решением XXXX сессии IV созыва Совета Лоухского муниципального района от 26.12.2022 года № 274 «Об утверждении Прогнозного плана (программы) приватизации муниципального имущества Лоухского </w:t>
      </w:r>
      <w:r w:rsidRPr="00CD46D2">
        <w:rPr>
          <w:iCs/>
          <w:sz w:val="20"/>
          <w:szCs w:val="20"/>
        </w:rPr>
        <w:lastRenderedPageBreak/>
        <w:t>муниципального района на 2023 год» (в редакции Решения XXXXVI сессии IV созыва Совета Лоухского муниципального района от 29.06.2023 года № 307 «О внесении изменений в решение XXXX сессии IV созыва Совета Лоухского муниципального района «Об утверждении Прогнозного плана (программы) приватизации муниципального имущества Лоухского муниципального района на 2023 год»»</w:t>
      </w:r>
      <w:r w:rsidRPr="00CD46D2">
        <w:rPr>
          <w:sz w:val="20"/>
          <w:szCs w:val="20"/>
        </w:rPr>
        <w:t xml:space="preserve">. </w:t>
      </w:r>
    </w:p>
    <w:p w:rsidR="00CD46D2" w:rsidRPr="00CD46D2" w:rsidRDefault="00CD46D2" w:rsidP="00CD46D2">
      <w:pPr>
        <w:tabs>
          <w:tab w:val="left" w:pos="540"/>
        </w:tabs>
        <w:ind w:firstLine="851"/>
        <w:jc w:val="both"/>
        <w:rPr>
          <w:rFonts w:ascii="Times New Roman" w:hAnsi="Times New Roman" w:cs="Times New Roman"/>
          <w:sz w:val="20"/>
          <w:szCs w:val="20"/>
        </w:rPr>
      </w:pPr>
      <w:r w:rsidRPr="00CD46D2">
        <w:rPr>
          <w:rFonts w:ascii="Times New Roman" w:hAnsi="Times New Roman" w:cs="Times New Roman"/>
          <w:sz w:val="20"/>
          <w:szCs w:val="20"/>
        </w:rPr>
        <w:t>В результате проведенного открытого аукциона в электронной форме в 2023 году продано 2 объекта недвижимости с 2 земельными участками, на которых эти объекты расположены (</w:t>
      </w:r>
      <w:proofErr w:type="spellStart"/>
      <w:r w:rsidRPr="00CD46D2">
        <w:rPr>
          <w:rFonts w:ascii="Times New Roman" w:hAnsi="Times New Roman" w:cs="Times New Roman"/>
          <w:sz w:val="20"/>
          <w:szCs w:val="20"/>
        </w:rPr>
        <w:t>пгт</w:t>
      </w:r>
      <w:proofErr w:type="spellEnd"/>
      <w:r w:rsidRPr="00CD46D2">
        <w:rPr>
          <w:rFonts w:ascii="Times New Roman" w:hAnsi="Times New Roman" w:cs="Times New Roman"/>
          <w:sz w:val="20"/>
          <w:szCs w:val="20"/>
        </w:rPr>
        <w:t xml:space="preserve">. Лоухи, ул. Комсомольская, 26, п. Сосновый, ул. Школьная, д. 1а). Общая сумма доходов </w:t>
      </w:r>
      <w:r w:rsidRPr="00CD46D2">
        <w:rPr>
          <w:rFonts w:ascii="Times New Roman" w:hAnsi="Times New Roman" w:cs="Times New Roman"/>
          <w:bCs/>
          <w:sz w:val="20"/>
          <w:szCs w:val="20"/>
        </w:rPr>
        <w:t xml:space="preserve">в бюджет района в 2023 году </w:t>
      </w:r>
      <w:r w:rsidRPr="00CD46D2">
        <w:rPr>
          <w:rFonts w:ascii="Times New Roman" w:hAnsi="Times New Roman" w:cs="Times New Roman"/>
          <w:sz w:val="20"/>
          <w:szCs w:val="20"/>
        </w:rPr>
        <w:t>по договорам купли-продажи недвижимого имущества составила – 1275,2 тыс. руб.</w:t>
      </w:r>
    </w:p>
    <w:p w:rsidR="00CD46D2" w:rsidRPr="00CD46D2" w:rsidRDefault="00CD46D2" w:rsidP="00CD46D2">
      <w:pPr>
        <w:shd w:val="clear" w:color="auto" w:fill="FFFFFF"/>
        <w:tabs>
          <w:tab w:val="left" w:pos="571"/>
        </w:tabs>
        <w:ind w:firstLine="851"/>
        <w:jc w:val="both"/>
        <w:rPr>
          <w:rFonts w:ascii="Times New Roman" w:hAnsi="Times New Roman" w:cs="Times New Roman"/>
          <w:b/>
          <w:i/>
          <w:sz w:val="20"/>
          <w:szCs w:val="20"/>
        </w:rPr>
      </w:pPr>
      <w:r w:rsidRPr="00CD46D2">
        <w:rPr>
          <w:rFonts w:ascii="Times New Roman" w:hAnsi="Times New Roman" w:cs="Times New Roman"/>
          <w:b/>
          <w:sz w:val="20"/>
          <w:szCs w:val="20"/>
        </w:rPr>
        <w:t>1.2.</w:t>
      </w:r>
      <w:r w:rsidRPr="00CD46D2">
        <w:rPr>
          <w:rFonts w:ascii="Times New Roman" w:hAnsi="Times New Roman" w:cs="Times New Roman"/>
          <w:sz w:val="20"/>
          <w:szCs w:val="20"/>
        </w:rPr>
        <w:t xml:space="preserve"> </w:t>
      </w:r>
      <w:r w:rsidRPr="00CD46D2">
        <w:rPr>
          <w:rFonts w:ascii="Times New Roman" w:hAnsi="Times New Roman" w:cs="Times New Roman"/>
          <w:b/>
          <w:i/>
          <w:sz w:val="20"/>
          <w:szCs w:val="20"/>
        </w:rPr>
        <w:t>Разграничение имущества между муниципальными образованиями Лоухского муниципального района в соответствии с их полномочиями – необходимые средства на выполнение данного мероприятия включены в позицию 2.1.</w:t>
      </w:r>
    </w:p>
    <w:p w:rsidR="00CD46D2" w:rsidRPr="00CD46D2" w:rsidRDefault="00CD46D2" w:rsidP="00CD46D2">
      <w:pPr>
        <w:tabs>
          <w:tab w:val="left" w:pos="540"/>
        </w:tabs>
        <w:ind w:firstLine="851"/>
        <w:jc w:val="both"/>
        <w:rPr>
          <w:rFonts w:ascii="Times New Roman" w:hAnsi="Times New Roman" w:cs="Times New Roman"/>
          <w:sz w:val="20"/>
          <w:szCs w:val="20"/>
        </w:rPr>
      </w:pPr>
      <w:r w:rsidRPr="00CD46D2">
        <w:rPr>
          <w:rFonts w:ascii="Times New Roman" w:hAnsi="Times New Roman" w:cs="Times New Roman"/>
          <w:sz w:val="20"/>
          <w:szCs w:val="20"/>
        </w:rPr>
        <w:t>В соответствии с решением ХХХХ</w:t>
      </w:r>
      <w:r w:rsidRPr="00CD46D2">
        <w:rPr>
          <w:rFonts w:ascii="Times New Roman" w:hAnsi="Times New Roman" w:cs="Times New Roman"/>
          <w:sz w:val="20"/>
          <w:szCs w:val="20"/>
          <w:lang w:val="en-US"/>
        </w:rPr>
        <w:t>II</w:t>
      </w:r>
      <w:r w:rsidRPr="00CD46D2">
        <w:rPr>
          <w:rFonts w:ascii="Times New Roman" w:hAnsi="Times New Roman" w:cs="Times New Roman"/>
          <w:sz w:val="20"/>
          <w:szCs w:val="20"/>
        </w:rPr>
        <w:t xml:space="preserve"> сессии </w:t>
      </w:r>
      <w:r w:rsidRPr="00CD46D2">
        <w:rPr>
          <w:rFonts w:ascii="Times New Roman" w:hAnsi="Times New Roman" w:cs="Times New Roman"/>
          <w:sz w:val="20"/>
          <w:szCs w:val="20"/>
          <w:lang w:val="en-US"/>
        </w:rPr>
        <w:t>IV</w:t>
      </w:r>
      <w:r w:rsidRPr="00CD46D2">
        <w:rPr>
          <w:rFonts w:ascii="Times New Roman" w:hAnsi="Times New Roman" w:cs="Times New Roman"/>
          <w:sz w:val="20"/>
          <w:szCs w:val="20"/>
        </w:rPr>
        <w:t xml:space="preserve"> созыва Совета Лоухского муниципального района от 20.02.2023 года № 285 «О безвозмездной передаче муниципального имущества», на основании договора безвозмездной передачи недвижимого имущества от 01 марта 2023 года № б/</w:t>
      </w:r>
      <w:proofErr w:type="spellStart"/>
      <w:r w:rsidRPr="00CD46D2">
        <w:rPr>
          <w:rFonts w:ascii="Times New Roman" w:hAnsi="Times New Roman" w:cs="Times New Roman"/>
          <w:sz w:val="20"/>
          <w:szCs w:val="20"/>
        </w:rPr>
        <w:t>н</w:t>
      </w:r>
      <w:proofErr w:type="spellEnd"/>
      <w:r w:rsidRPr="00CD46D2">
        <w:rPr>
          <w:rFonts w:ascii="Times New Roman" w:hAnsi="Times New Roman" w:cs="Times New Roman"/>
          <w:sz w:val="20"/>
          <w:szCs w:val="20"/>
        </w:rPr>
        <w:t>, зарегистрированного в Управлении Федеральной службы государственной регистрации, кадастра и картографии по Республике Карелия (дата и номер регистрации права собственности от 20.03.2023 года 10:18:0000000:802-10/035/2023-2) из муниципальной собственности МО «Лоухский муниципальный район» в муниципальную собственность МО «</w:t>
      </w:r>
      <w:proofErr w:type="spellStart"/>
      <w:r w:rsidRPr="00CD46D2">
        <w:rPr>
          <w:rFonts w:ascii="Times New Roman" w:hAnsi="Times New Roman" w:cs="Times New Roman"/>
          <w:sz w:val="20"/>
          <w:szCs w:val="20"/>
        </w:rPr>
        <w:t>Чупинское</w:t>
      </w:r>
      <w:proofErr w:type="spellEnd"/>
      <w:r w:rsidRPr="00CD46D2">
        <w:rPr>
          <w:rFonts w:ascii="Times New Roman" w:hAnsi="Times New Roman" w:cs="Times New Roman"/>
          <w:sz w:val="20"/>
          <w:szCs w:val="20"/>
        </w:rPr>
        <w:t xml:space="preserve"> городское поселение» было передано нежилое здание (баня) с кадастровым номером 10:18:0000000:802, общей площадью </w:t>
      </w:r>
      <w:smartTag w:uri="urn:schemas-microsoft-com:office:smarttags" w:element="metricconverter">
        <w:smartTagPr>
          <w:attr w:name="ProductID" w:val="152,4 кв. м"/>
        </w:smartTagPr>
        <w:r w:rsidRPr="00CD46D2">
          <w:rPr>
            <w:rFonts w:ascii="Times New Roman" w:hAnsi="Times New Roman" w:cs="Times New Roman"/>
            <w:sz w:val="20"/>
            <w:szCs w:val="20"/>
          </w:rPr>
          <w:t>152,4 кв. м</w:t>
        </w:r>
      </w:smartTag>
      <w:r w:rsidRPr="00CD46D2">
        <w:rPr>
          <w:rFonts w:ascii="Times New Roman" w:hAnsi="Times New Roman" w:cs="Times New Roman"/>
          <w:sz w:val="20"/>
          <w:szCs w:val="20"/>
        </w:rPr>
        <w:t xml:space="preserve">., расположенное по адресу: Республика Карелия, Лоухский район, </w:t>
      </w:r>
      <w:proofErr w:type="spellStart"/>
      <w:r w:rsidRPr="00CD46D2">
        <w:rPr>
          <w:rFonts w:ascii="Times New Roman" w:hAnsi="Times New Roman" w:cs="Times New Roman"/>
          <w:sz w:val="20"/>
          <w:szCs w:val="20"/>
        </w:rPr>
        <w:t>пгт</w:t>
      </w:r>
      <w:proofErr w:type="spellEnd"/>
      <w:r w:rsidRPr="00CD46D2">
        <w:rPr>
          <w:rFonts w:ascii="Times New Roman" w:hAnsi="Times New Roman" w:cs="Times New Roman"/>
          <w:sz w:val="20"/>
          <w:szCs w:val="20"/>
        </w:rPr>
        <w:t>. Чупа, ул. Вокзальная, д. б/</w:t>
      </w:r>
      <w:proofErr w:type="spellStart"/>
      <w:r w:rsidRPr="00CD46D2">
        <w:rPr>
          <w:rFonts w:ascii="Times New Roman" w:hAnsi="Times New Roman" w:cs="Times New Roman"/>
          <w:sz w:val="20"/>
          <w:szCs w:val="20"/>
        </w:rPr>
        <w:t>н</w:t>
      </w:r>
      <w:proofErr w:type="spellEnd"/>
      <w:r w:rsidRPr="00CD46D2">
        <w:rPr>
          <w:rFonts w:ascii="Times New Roman" w:hAnsi="Times New Roman" w:cs="Times New Roman"/>
          <w:sz w:val="20"/>
          <w:szCs w:val="20"/>
        </w:rPr>
        <w:t>, для исполнения последним полномочий, установленных Федеральным законом от 06.10.2003 N 131-ФЗ «Об общих принципах организации местного самоуправления в Российской Федерации».</w:t>
      </w:r>
    </w:p>
    <w:p w:rsidR="00CD46D2" w:rsidRPr="00CD46D2" w:rsidRDefault="00CD46D2" w:rsidP="00CD46D2">
      <w:pPr>
        <w:tabs>
          <w:tab w:val="left" w:pos="540"/>
        </w:tabs>
        <w:ind w:firstLine="851"/>
        <w:jc w:val="both"/>
        <w:rPr>
          <w:rFonts w:ascii="Times New Roman" w:hAnsi="Times New Roman" w:cs="Times New Roman"/>
          <w:sz w:val="20"/>
          <w:szCs w:val="20"/>
        </w:rPr>
      </w:pPr>
      <w:r w:rsidRPr="00CD46D2">
        <w:rPr>
          <w:rFonts w:ascii="Times New Roman" w:hAnsi="Times New Roman" w:cs="Times New Roman"/>
          <w:sz w:val="20"/>
          <w:szCs w:val="20"/>
        </w:rPr>
        <w:t>В соответствии с решением ХХХ</w:t>
      </w:r>
      <w:r w:rsidRPr="00CD46D2">
        <w:rPr>
          <w:rFonts w:ascii="Times New Roman" w:hAnsi="Times New Roman" w:cs="Times New Roman"/>
          <w:sz w:val="20"/>
          <w:szCs w:val="20"/>
          <w:lang w:val="en-US"/>
        </w:rPr>
        <w:t>II</w:t>
      </w:r>
      <w:r w:rsidRPr="00CD46D2">
        <w:rPr>
          <w:rFonts w:ascii="Times New Roman" w:hAnsi="Times New Roman" w:cs="Times New Roman"/>
          <w:sz w:val="20"/>
          <w:szCs w:val="20"/>
        </w:rPr>
        <w:t xml:space="preserve"> сессии </w:t>
      </w:r>
      <w:r w:rsidRPr="00CD46D2">
        <w:rPr>
          <w:rFonts w:ascii="Times New Roman" w:hAnsi="Times New Roman" w:cs="Times New Roman"/>
          <w:sz w:val="20"/>
          <w:szCs w:val="20"/>
          <w:lang w:val="en-US"/>
        </w:rPr>
        <w:t>V</w:t>
      </w:r>
      <w:r w:rsidRPr="00CD46D2">
        <w:rPr>
          <w:rFonts w:ascii="Times New Roman" w:hAnsi="Times New Roman" w:cs="Times New Roman"/>
          <w:sz w:val="20"/>
          <w:szCs w:val="20"/>
        </w:rPr>
        <w:t xml:space="preserve"> созыва Совета Лоухского городского поселения от 20.02.2023 года № 106 «О безвозмездной передаче муниципального имущества», на основании договора безвозмездной передачи недвижимого имущества от 01 марта 2023 года № б/</w:t>
      </w:r>
      <w:proofErr w:type="spellStart"/>
      <w:r w:rsidRPr="00CD46D2">
        <w:rPr>
          <w:rFonts w:ascii="Times New Roman" w:hAnsi="Times New Roman" w:cs="Times New Roman"/>
          <w:sz w:val="20"/>
          <w:szCs w:val="20"/>
        </w:rPr>
        <w:t>н</w:t>
      </w:r>
      <w:proofErr w:type="spellEnd"/>
      <w:r w:rsidRPr="00CD46D2">
        <w:rPr>
          <w:rFonts w:ascii="Times New Roman" w:hAnsi="Times New Roman" w:cs="Times New Roman"/>
          <w:sz w:val="20"/>
          <w:szCs w:val="20"/>
        </w:rPr>
        <w:t xml:space="preserve">, зарегистрированного в Управлении Федеральной службы государственной регистрации, кадастра и картографии по Республике Карелия (дата и номер регистрации права собственности от 03.03.2023 года № </w:t>
      </w:r>
      <w:r w:rsidRPr="00CD46D2">
        <w:rPr>
          <w:rFonts w:ascii="Times New Roman" w:hAnsi="Times New Roman" w:cs="Times New Roman"/>
          <w:sz w:val="20"/>
          <w:szCs w:val="20"/>
          <w:shd w:val="clear" w:color="auto" w:fill="FFFFFF"/>
        </w:rPr>
        <w:t>10:18:0000000:560-10/046/2023-5</w:t>
      </w:r>
      <w:r w:rsidRPr="00CD46D2">
        <w:rPr>
          <w:rFonts w:ascii="Times New Roman" w:hAnsi="Times New Roman" w:cs="Times New Roman"/>
          <w:sz w:val="20"/>
          <w:szCs w:val="20"/>
        </w:rPr>
        <w:t>) из муниципальной собственности МО «</w:t>
      </w:r>
      <w:proofErr w:type="spellStart"/>
      <w:r w:rsidRPr="00CD46D2">
        <w:rPr>
          <w:rFonts w:ascii="Times New Roman" w:hAnsi="Times New Roman" w:cs="Times New Roman"/>
          <w:sz w:val="20"/>
          <w:szCs w:val="20"/>
        </w:rPr>
        <w:t>Лоухское</w:t>
      </w:r>
      <w:proofErr w:type="spellEnd"/>
      <w:r w:rsidRPr="00CD46D2">
        <w:rPr>
          <w:rFonts w:ascii="Times New Roman" w:hAnsi="Times New Roman" w:cs="Times New Roman"/>
          <w:sz w:val="20"/>
          <w:szCs w:val="20"/>
        </w:rPr>
        <w:t xml:space="preserve"> городское поселение» в муниципальную собственность МО «Лоухский муниципальный район» было передано нежилое здание с кадастровым номером 10:18:0000000:560, общей площадью </w:t>
      </w:r>
      <w:smartTag w:uri="urn:schemas-microsoft-com:office:smarttags" w:element="metricconverter">
        <w:smartTagPr>
          <w:attr w:name="ProductID" w:val="870,2 кв. м"/>
        </w:smartTagPr>
        <w:r w:rsidRPr="00CD46D2">
          <w:rPr>
            <w:rFonts w:ascii="Times New Roman" w:hAnsi="Times New Roman" w:cs="Times New Roman"/>
            <w:sz w:val="20"/>
            <w:szCs w:val="20"/>
          </w:rPr>
          <w:t>870,2 кв. м</w:t>
        </w:r>
      </w:smartTag>
      <w:r w:rsidRPr="00CD46D2">
        <w:rPr>
          <w:rFonts w:ascii="Times New Roman" w:hAnsi="Times New Roman" w:cs="Times New Roman"/>
          <w:sz w:val="20"/>
          <w:szCs w:val="20"/>
        </w:rPr>
        <w:t xml:space="preserve">., 2-этажное, 1955 года постройки, расположенное по адресу: Республика Карелия, р-н Лоухский, </w:t>
      </w:r>
      <w:proofErr w:type="spellStart"/>
      <w:r w:rsidRPr="00CD46D2">
        <w:rPr>
          <w:rFonts w:ascii="Times New Roman" w:hAnsi="Times New Roman" w:cs="Times New Roman"/>
          <w:sz w:val="20"/>
          <w:szCs w:val="20"/>
        </w:rPr>
        <w:t>пгт</w:t>
      </w:r>
      <w:proofErr w:type="spellEnd"/>
      <w:r w:rsidRPr="00CD46D2">
        <w:rPr>
          <w:rFonts w:ascii="Times New Roman" w:hAnsi="Times New Roman" w:cs="Times New Roman"/>
          <w:sz w:val="20"/>
          <w:szCs w:val="20"/>
        </w:rPr>
        <w:t>. Лоухи, ул. Комсомольская, д. 26, установленных Федеральным законом от 06.10.2003 N 131-ФЗ «Об общих принципах организации местного самоуправления в Российской Федерации».</w:t>
      </w:r>
    </w:p>
    <w:p w:rsidR="00CD46D2" w:rsidRPr="00CD46D2" w:rsidRDefault="00CD46D2" w:rsidP="00CD46D2">
      <w:pPr>
        <w:tabs>
          <w:tab w:val="left" w:pos="540"/>
        </w:tabs>
        <w:ind w:firstLine="851"/>
        <w:jc w:val="both"/>
        <w:rPr>
          <w:rFonts w:ascii="Times New Roman" w:hAnsi="Times New Roman" w:cs="Times New Roman"/>
          <w:sz w:val="20"/>
          <w:szCs w:val="20"/>
        </w:rPr>
      </w:pPr>
      <w:r w:rsidRPr="00CD46D2">
        <w:rPr>
          <w:rFonts w:ascii="Times New Roman" w:hAnsi="Times New Roman" w:cs="Times New Roman"/>
          <w:sz w:val="20"/>
          <w:szCs w:val="20"/>
        </w:rPr>
        <w:t xml:space="preserve">В соответствии с решением </w:t>
      </w:r>
      <w:r w:rsidRPr="00CD46D2">
        <w:rPr>
          <w:rFonts w:ascii="Times New Roman" w:hAnsi="Times New Roman" w:cs="Times New Roman"/>
          <w:sz w:val="20"/>
          <w:szCs w:val="20"/>
          <w:lang w:val="en-US"/>
        </w:rPr>
        <w:t>II</w:t>
      </w:r>
      <w:r w:rsidRPr="00CD46D2">
        <w:rPr>
          <w:rFonts w:ascii="Times New Roman" w:hAnsi="Times New Roman" w:cs="Times New Roman"/>
          <w:sz w:val="20"/>
          <w:szCs w:val="20"/>
        </w:rPr>
        <w:t xml:space="preserve"> сессии </w:t>
      </w:r>
      <w:r w:rsidRPr="00CD46D2">
        <w:rPr>
          <w:rFonts w:ascii="Times New Roman" w:hAnsi="Times New Roman" w:cs="Times New Roman"/>
          <w:sz w:val="20"/>
          <w:szCs w:val="20"/>
          <w:lang w:val="en-US"/>
        </w:rPr>
        <w:t>V</w:t>
      </w:r>
      <w:r w:rsidRPr="00CD46D2">
        <w:rPr>
          <w:rFonts w:ascii="Times New Roman" w:hAnsi="Times New Roman" w:cs="Times New Roman"/>
          <w:sz w:val="20"/>
          <w:szCs w:val="20"/>
        </w:rPr>
        <w:t xml:space="preserve"> созыва Совета Лоухского муниципального района от 12.10.2023 года № 4 «О безвозмездной передаче муниципального имущества», на основании договора безвозмездной передачи недвижимого имущества от 13 октября 2023 года № б/</w:t>
      </w:r>
      <w:proofErr w:type="spellStart"/>
      <w:r w:rsidRPr="00CD46D2">
        <w:rPr>
          <w:rFonts w:ascii="Times New Roman" w:hAnsi="Times New Roman" w:cs="Times New Roman"/>
          <w:sz w:val="20"/>
          <w:szCs w:val="20"/>
        </w:rPr>
        <w:t>н</w:t>
      </w:r>
      <w:proofErr w:type="spellEnd"/>
      <w:r w:rsidRPr="00CD46D2">
        <w:rPr>
          <w:rFonts w:ascii="Times New Roman" w:hAnsi="Times New Roman" w:cs="Times New Roman"/>
          <w:sz w:val="20"/>
          <w:szCs w:val="20"/>
        </w:rPr>
        <w:t>, зарегистрированного в Управлении Федеральной службы государственной регистрации, кадастра и картографии по Республике Карелия (дата и номер регистрации права собственности от 19.10.2023 года 10:18:0000000:7787-10/035/2023-3) из муниципальной собственности МО «Лоухский муниципальный район» в муниципальную собственность МО «</w:t>
      </w:r>
      <w:proofErr w:type="spellStart"/>
      <w:r w:rsidRPr="00CD46D2">
        <w:rPr>
          <w:rFonts w:ascii="Times New Roman" w:hAnsi="Times New Roman" w:cs="Times New Roman"/>
          <w:sz w:val="20"/>
          <w:szCs w:val="20"/>
        </w:rPr>
        <w:t>Чупинское</w:t>
      </w:r>
      <w:proofErr w:type="spellEnd"/>
      <w:r w:rsidRPr="00CD46D2">
        <w:rPr>
          <w:rFonts w:ascii="Times New Roman" w:hAnsi="Times New Roman" w:cs="Times New Roman"/>
          <w:sz w:val="20"/>
          <w:szCs w:val="20"/>
        </w:rPr>
        <w:t xml:space="preserve"> городское поселение» было передано сооружение: памятник «Братская могила четырёх советских лётчиков, погибших в воздушном бою 15 октября 1944г.» с кадастровым номером 10:18:0000000:7787, общей площадью </w:t>
      </w:r>
      <w:smartTag w:uri="urn:schemas-microsoft-com:office:smarttags" w:element="metricconverter">
        <w:smartTagPr>
          <w:attr w:name="ProductID" w:val="1000 кв. м"/>
        </w:smartTagPr>
        <w:r w:rsidRPr="00CD46D2">
          <w:rPr>
            <w:rFonts w:ascii="Times New Roman" w:hAnsi="Times New Roman" w:cs="Times New Roman"/>
            <w:sz w:val="20"/>
            <w:szCs w:val="20"/>
          </w:rPr>
          <w:t>1000 кв. м</w:t>
        </w:r>
      </w:smartTag>
      <w:r w:rsidRPr="00CD46D2">
        <w:rPr>
          <w:rFonts w:ascii="Times New Roman" w:hAnsi="Times New Roman" w:cs="Times New Roman"/>
          <w:sz w:val="20"/>
          <w:szCs w:val="20"/>
        </w:rPr>
        <w:t xml:space="preserve">., расположенное по адресу: Республика Карелия, Лоухский муниципальный район, </w:t>
      </w:r>
      <w:proofErr w:type="spellStart"/>
      <w:r w:rsidRPr="00CD46D2">
        <w:rPr>
          <w:rFonts w:ascii="Times New Roman" w:hAnsi="Times New Roman" w:cs="Times New Roman"/>
          <w:sz w:val="20"/>
          <w:szCs w:val="20"/>
        </w:rPr>
        <w:t>Чупинское</w:t>
      </w:r>
      <w:proofErr w:type="spellEnd"/>
      <w:r w:rsidRPr="00CD46D2">
        <w:rPr>
          <w:rFonts w:ascii="Times New Roman" w:hAnsi="Times New Roman" w:cs="Times New Roman"/>
          <w:sz w:val="20"/>
          <w:szCs w:val="20"/>
        </w:rPr>
        <w:t xml:space="preserve"> городское поселение, поселок городского типа Чупа, улица Клубная, для исполнения последним полномочий, установленных Федеральным законом от 06.10.2003 N 131-ФЗ «Об общих принципах организации местного самоуправления в Российской Федерации».</w:t>
      </w:r>
    </w:p>
    <w:p w:rsidR="00CD46D2" w:rsidRPr="00CD46D2" w:rsidRDefault="00CD46D2" w:rsidP="00CD46D2">
      <w:pPr>
        <w:tabs>
          <w:tab w:val="left" w:pos="540"/>
        </w:tabs>
        <w:ind w:firstLine="851"/>
        <w:jc w:val="both"/>
        <w:rPr>
          <w:rFonts w:ascii="Times New Roman" w:hAnsi="Times New Roman" w:cs="Times New Roman"/>
          <w:color w:val="FF0000"/>
          <w:sz w:val="20"/>
          <w:szCs w:val="20"/>
        </w:rPr>
      </w:pPr>
      <w:r w:rsidRPr="00CD46D2">
        <w:rPr>
          <w:rFonts w:ascii="Times New Roman" w:hAnsi="Times New Roman" w:cs="Times New Roman"/>
          <w:b/>
          <w:sz w:val="20"/>
          <w:szCs w:val="20"/>
        </w:rPr>
        <w:t xml:space="preserve">1.3. </w:t>
      </w:r>
      <w:r w:rsidRPr="00CD46D2">
        <w:rPr>
          <w:rFonts w:ascii="Times New Roman" w:hAnsi="Times New Roman" w:cs="Times New Roman"/>
          <w:b/>
          <w:i/>
          <w:sz w:val="20"/>
          <w:szCs w:val="20"/>
        </w:rPr>
        <w:t>Материально-техническое обеспечение муниципальной программы (в т.ч. ведение реестра муниципального имущества Лоухского муниципального района (техническое сопровождение программного обеспечения), ведение реестра договоров аренды земельных участков (приобретение программного обеспечения и дальнейшее его техническое сопровождение) (03 0 04 61500). Средства, предусмотренные на выполнение данного мероприятия – 100 тыс. руб. в год. Израсходовано – 100 тыс. руб. Процент исполнения – 100 %.</w:t>
      </w:r>
    </w:p>
    <w:p w:rsidR="00CD46D2" w:rsidRPr="00CD46D2" w:rsidRDefault="00CD46D2" w:rsidP="00CD46D2">
      <w:pPr>
        <w:shd w:val="clear" w:color="auto" w:fill="FFFFFF"/>
        <w:tabs>
          <w:tab w:val="left" w:pos="571"/>
        </w:tabs>
        <w:ind w:firstLine="851"/>
        <w:jc w:val="both"/>
        <w:rPr>
          <w:rFonts w:ascii="Times New Roman" w:hAnsi="Times New Roman" w:cs="Times New Roman"/>
          <w:sz w:val="20"/>
          <w:szCs w:val="20"/>
        </w:rPr>
      </w:pPr>
      <w:r w:rsidRPr="00CD46D2">
        <w:rPr>
          <w:rFonts w:ascii="Times New Roman" w:hAnsi="Times New Roman" w:cs="Times New Roman"/>
          <w:sz w:val="20"/>
          <w:szCs w:val="20"/>
        </w:rPr>
        <w:lastRenderedPageBreak/>
        <w:t>В целях исполнения данного мероприятия администрацией Лоухского муниципального района приобретено программное обеспечение по ведению реестра муниципального имущества, в т.ч. техническое сопровождение программы «УРМ» Управление имуществом»</w:t>
      </w:r>
    </w:p>
    <w:p w:rsidR="00CD46D2" w:rsidRPr="00CD46D2" w:rsidRDefault="00CD46D2" w:rsidP="00CD46D2">
      <w:pPr>
        <w:shd w:val="clear" w:color="auto" w:fill="FFFFFF"/>
        <w:tabs>
          <w:tab w:val="left" w:pos="571"/>
        </w:tabs>
        <w:ind w:firstLine="851"/>
        <w:jc w:val="both"/>
        <w:rPr>
          <w:rFonts w:ascii="Times New Roman" w:hAnsi="Times New Roman" w:cs="Times New Roman"/>
          <w:color w:val="FF0000"/>
          <w:sz w:val="20"/>
          <w:szCs w:val="20"/>
        </w:rPr>
      </w:pPr>
      <w:r w:rsidRPr="00CD46D2">
        <w:rPr>
          <w:rFonts w:ascii="Times New Roman" w:hAnsi="Times New Roman" w:cs="Times New Roman"/>
          <w:b/>
          <w:sz w:val="20"/>
          <w:szCs w:val="20"/>
        </w:rPr>
        <w:t xml:space="preserve">1.4. </w:t>
      </w:r>
      <w:proofErr w:type="spellStart"/>
      <w:r w:rsidRPr="00CD46D2">
        <w:rPr>
          <w:rFonts w:ascii="Times New Roman" w:hAnsi="Times New Roman" w:cs="Times New Roman"/>
          <w:b/>
          <w:i/>
          <w:sz w:val="20"/>
          <w:szCs w:val="20"/>
        </w:rPr>
        <w:t>Аутсорсинг</w:t>
      </w:r>
      <w:proofErr w:type="spellEnd"/>
      <w:r w:rsidRPr="00CD46D2">
        <w:rPr>
          <w:rFonts w:ascii="Times New Roman" w:hAnsi="Times New Roman" w:cs="Times New Roman"/>
          <w:b/>
          <w:i/>
          <w:sz w:val="20"/>
          <w:szCs w:val="20"/>
        </w:rPr>
        <w:t xml:space="preserve"> конкурсных процедур по проведению торгов (конкурс, аукцион), в т.ч. по отбору управляющей организации для управления МКД на территории сельских поселений ЛМР, расчет тарифа (03 0 04 62050). Средства, предусмотренные на выполнение данного мероприятия – 141,5 тыс. руб. в год. Израсходовано – 57,7 тыс. руб. Процент исполнения – 41 %.</w:t>
      </w:r>
    </w:p>
    <w:p w:rsidR="00CD46D2" w:rsidRPr="00CD46D2" w:rsidRDefault="00CD46D2" w:rsidP="00CD46D2">
      <w:pPr>
        <w:shd w:val="clear" w:color="auto" w:fill="FFFFFF"/>
        <w:tabs>
          <w:tab w:val="left" w:pos="571"/>
        </w:tabs>
        <w:ind w:firstLine="851"/>
        <w:jc w:val="both"/>
        <w:rPr>
          <w:rFonts w:ascii="Times New Roman" w:hAnsi="Times New Roman" w:cs="Times New Roman"/>
          <w:b/>
          <w:sz w:val="20"/>
          <w:szCs w:val="20"/>
        </w:rPr>
      </w:pPr>
      <w:r w:rsidRPr="00CD46D2">
        <w:rPr>
          <w:rFonts w:ascii="Times New Roman" w:hAnsi="Times New Roman" w:cs="Times New Roman"/>
          <w:sz w:val="20"/>
          <w:szCs w:val="20"/>
        </w:rPr>
        <w:t xml:space="preserve">За период действия муниципальной программы, в целях исполнения полномочий, связанных с распоряжением, пользованием и владением муниципальным имуществом, организованы и проведены конкурсные процедуры, связанные с заключением договоров купли-продажи муниципального имущества (нежилые здания с земельными участками в </w:t>
      </w:r>
      <w:proofErr w:type="spellStart"/>
      <w:r w:rsidRPr="00CD46D2">
        <w:rPr>
          <w:rFonts w:ascii="Times New Roman" w:hAnsi="Times New Roman" w:cs="Times New Roman"/>
          <w:sz w:val="20"/>
          <w:szCs w:val="20"/>
        </w:rPr>
        <w:t>пгт</w:t>
      </w:r>
      <w:proofErr w:type="spellEnd"/>
      <w:r w:rsidRPr="00CD46D2">
        <w:rPr>
          <w:rFonts w:ascii="Times New Roman" w:hAnsi="Times New Roman" w:cs="Times New Roman"/>
          <w:sz w:val="20"/>
          <w:szCs w:val="20"/>
        </w:rPr>
        <w:t>. Лоухи, п. Сосновый), а также проведены торги и заключено 5 новых договоров аренды муниципального имущества (</w:t>
      </w:r>
      <w:proofErr w:type="spellStart"/>
      <w:r w:rsidRPr="00CD46D2">
        <w:rPr>
          <w:rFonts w:ascii="Times New Roman" w:hAnsi="Times New Roman" w:cs="Times New Roman"/>
          <w:sz w:val="20"/>
          <w:szCs w:val="20"/>
        </w:rPr>
        <w:t>пгт</w:t>
      </w:r>
      <w:proofErr w:type="spellEnd"/>
      <w:r w:rsidRPr="00CD46D2">
        <w:rPr>
          <w:rFonts w:ascii="Times New Roman" w:hAnsi="Times New Roman" w:cs="Times New Roman"/>
          <w:sz w:val="20"/>
          <w:szCs w:val="20"/>
        </w:rPr>
        <w:t xml:space="preserve">. Лоухи, ул. </w:t>
      </w:r>
      <w:proofErr w:type="spellStart"/>
      <w:r w:rsidRPr="00CD46D2">
        <w:rPr>
          <w:rFonts w:ascii="Times New Roman" w:hAnsi="Times New Roman" w:cs="Times New Roman"/>
          <w:sz w:val="20"/>
          <w:szCs w:val="20"/>
        </w:rPr>
        <w:t>Жаровина</w:t>
      </w:r>
      <w:proofErr w:type="spellEnd"/>
      <w:r w:rsidRPr="00CD46D2">
        <w:rPr>
          <w:rFonts w:ascii="Times New Roman" w:hAnsi="Times New Roman" w:cs="Times New Roman"/>
          <w:sz w:val="20"/>
          <w:szCs w:val="20"/>
        </w:rPr>
        <w:t xml:space="preserve">, 30; </w:t>
      </w:r>
      <w:proofErr w:type="spellStart"/>
      <w:r w:rsidRPr="00CD46D2">
        <w:rPr>
          <w:rFonts w:ascii="Times New Roman" w:hAnsi="Times New Roman" w:cs="Times New Roman"/>
          <w:sz w:val="20"/>
          <w:szCs w:val="20"/>
        </w:rPr>
        <w:t>пгт</w:t>
      </w:r>
      <w:proofErr w:type="spellEnd"/>
      <w:r w:rsidRPr="00CD46D2">
        <w:rPr>
          <w:rFonts w:ascii="Times New Roman" w:hAnsi="Times New Roman" w:cs="Times New Roman"/>
          <w:sz w:val="20"/>
          <w:szCs w:val="20"/>
        </w:rPr>
        <w:t>. Лоухи, ул. Первомайская, д. 9).</w:t>
      </w:r>
    </w:p>
    <w:p w:rsidR="00CD46D2" w:rsidRPr="00CD46D2" w:rsidRDefault="00CD46D2" w:rsidP="00CD46D2">
      <w:pPr>
        <w:pStyle w:val="ConsPlusCell"/>
        <w:ind w:firstLine="851"/>
        <w:rPr>
          <w:rFonts w:ascii="Times New Roman" w:hAnsi="Times New Roman" w:cs="Times New Roman"/>
          <w:sz w:val="20"/>
          <w:szCs w:val="20"/>
        </w:rPr>
      </w:pPr>
      <w:r w:rsidRPr="00CD46D2">
        <w:rPr>
          <w:rFonts w:ascii="Times New Roman" w:hAnsi="Times New Roman" w:cs="Times New Roman"/>
          <w:b/>
          <w:sz w:val="20"/>
          <w:szCs w:val="20"/>
        </w:rPr>
        <w:t>Задача 2: Вовлечение муниципального имущества в хозяйственный оборот.</w:t>
      </w:r>
      <w:r w:rsidRPr="00CD46D2">
        <w:rPr>
          <w:rFonts w:ascii="Times New Roman" w:hAnsi="Times New Roman" w:cs="Times New Roman"/>
          <w:sz w:val="20"/>
          <w:szCs w:val="20"/>
        </w:rPr>
        <w:tab/>
      </w:r>
    </w:p>
    <w:p w:rsidR="00CD46D2" w:rsidRPr="00CD46D2" w:rsidRDefault="00CD46D2" w:rsidP="00CD46D2">
      <w:pPr>
        <w:shd w:val="clear" w:color="auto" w:fill="FFFFFF"/>
        <w:tabs>
          <w:tab w:val="left" w:pos="571"/>
        </w:tabs>
        <w:ind w:firstLine="851"/>
        <w:jc w:val="both"/>
        <w:rPr>
          <w:rFonts w:ascii="Times New Roman" w:hAnsi="Times New Roman" w:cs="Times New Roman"/>
          <w:color w:val="FF0000"/>
          <w:sz w:val="20"/>
          <w:szCs w:val="20"/>
        </w:rPr>
      </w:pPr>
      <w:r w:rsidRPr="00CD46D2">
        <w:rPr>
          <w:rFonts w:ascii="Times New Roman" w:hAnsi="Times New Roman" w:cs="Times New Roman"/>
          <w:b/>
          <w:sz w:val="20"/>
          <w:szCs w:val="20"/>
        </w:rPr>
        <w:t xml:space="preserve">2.1. </w:t>
      </w:r>
      <w:r w:rsidRPr="00CD46D2">
        <w:rPr>
          <w:rFonts w:ascii="Times New Roman" w:hAnsi="Times New Roman" w:cs="Times New Roman"/>
          <w:b/>
          <w:i/>
          <w:sz w:val="20"/>
          <w:szCs w:val="20"/>
        </w:rPr>
        <w:t>Подготовка технической документации на объекты недвижимого имущества с постановкой их на кадастровый учет (03 0 02 62000). Средства, предусмотренные на выполнение данного мероприятия – 150,0 тыс. руб. Израсходовано – 71,8 тыс. руб. Процент исполнения – 48 %.</w:t>
      </w:r>
    </w:p>
    <w:p w:rsidR="00CD46D2" w:rsidRPr="00CD46D2" w:rsidRDefault="00CD46D2" w:rsidP="00CD46D2">
      <w:pPr>
        <w:shd w:val="clear" w:color="auto" w:fill="FFFFFF"/>
        <w:tabs>
          <w:tab w:val="left" w:pos="571"/>
        </w:tabs>
        <w:ind w:firstLine="851"/>
        <w:jc w:val="both"/>
        <w:rPr>
          <w:rFonts w:ascii="Times New Roman" w:hAnsi="Times New Roman" w:cs="Times New Roman"/>
          <w:sz w:val="20"/>
          <w:szCs w:val="20"/>
        </w:rPr>
      </w:pPr>
      <w:r w:rsidRPr="00CD46D2">
        <w:rPr>
          <w:rFonts w:ascii="Times New Roman" w:hAnsi="Times New Roman" w:cs="Times New Roman"/>
          <w:sz w:val="20"/>
          <w:szCs w:val="20"/>
        </w:rPr>
        <w:t xml:space="preserve">Согласно действующему законодательству, все объекты недвижимости, в т.ч. здания, строения, сооружения, земельные участки, части таких зданий, строений, должны состоять на кадастровом учете, о чем должна быть сделана запись в ЕГРН. </w:t>
      </w:r>
    </w:p>
    <w:p w:rsidR="00CD46D2" w:rsidRPr="00CD46D2" w:rsidRDefault="00CD46D2" w:rsidP="00CD46D2">
      <w:pPr>
        <w:pStyle w:val="ConsPlusCell"/>
        <w:ind w:firstLine="851"/>
        <w:jc w:val="both"/>
        <w:rPr>
          <w:rFonts w:ascii="Times New Roman" w:hAnsi="Times New Roman" w:cs="Times New Roman"/>
          <w:sz w:val="20"/>
          <w:szCs w:val="20"/>
        </w:rPr>
      </w:pPr>
      <w:r w:rsidRPr="00CD46D2">
        <w:rPr>
          <w:rFonts w:ascii="Times New Roman" w:hAnsi="Times New Roman" w:cs="Times New Roman"/>
          <w:sz w:val="20"/>
          <w:szCs w:val="20"/>
        </w:rPr>
        <w:t>В ходе проводимой инвентаризации муниципального имущества были установлены объекты, подлежащие кадастровому учету. Для выполнения данных мероприятий необходима разработка технической документации (технический план) на объекты недвижимого имущества с дальнейшей постановкой их на кадастровый учет.</w:t>
      </w:r>
    </w:p>
    <w:p w:rsidR="00CD46D2" w:rsidRPr="00CD46D2" w:rsidRDefault="00CD46D2" w:rsidP="00CD46D2">
      <w:pPr>
        <w:ind w:firstLine="851"/>
        <w:jc w:val="both"/>
        <w:rPr>
          <w:rFonts w:ascii="Times New Roman" w:hAnsi="Times New Roman" w:cs="Times New Roman"/>
          <w:sz w:val="20"/>
          <w:szCs w:val="20"/>
        </w:rPr>
      </w:pPr>
      <w:r w:rsidRPr="00CD46D2">
        <w:rPr>
          <w:rFonts w:ascii="Times New Roman" w:hAnsi="Times New Roman" w:cs="Times New Roman"/>
          <w:sz w:val="20"/>
          <w:szCs w:val="20"/>
        </w:rPr>
        <w:t>В 2023 году государственный кадастровый учет осуществлен в отношении 44 объектов недвижимости (</w:t>
      </w:r>
      <w:proofErr w:type="spellStart"/>
      <w:r w:rsidRPr="00CD46D2">
        <w:rPr>
          <w:rFonts w:ascii="Times New Roman" w:hAnsi="Times New Roman" w:cs="Times New Roman"/>
          <w:sz w:val="20"/>
          <w:szCs w:val="20"/>
        </w:rPr>
        <w:t>пгт</w:t>
      </w:r>
      <w:proofErr w:type="spellEnd"/>
      <w:r w:rsidRPr="00CD46D2">
        <w:rPr>
          <w:rFonts w:ascii="Times New Roman" w:hAnsi="Times New Roman" w:cs="Times New Roman"/>
          <w:sz w:val="20"/>
          <w:szCs w:val="20"/>
        </w:rPr>
        <w:t>. Лоухи, п. Тунгозеро), в т.ч. с изготовлением технических планов и сопровождением постановки объектов на государственный кадастровый учет.</w:t>
      </w:r>
    </w:p>
    <w:p w:rsidR="00CD46D2" w:rsidRPr="00CD46D2" w:rsidRDefault="00CD46D2" w:rsidP="00CD46D2">
      <w:pPr>
        <w:pStyle w:val="ConsPlusCell"/>
        <w:ind w:firstLine="851"/>
        <w:jc w:val="both"/>
        <w:rPr>
          <w:rFonts w:ascii="Times New Roman" w:hAnsi="Times New Roman" w:cs="Times New Roman"/>
          <w:sz w:val="20"/>
          <w:szCs w:val="20"/>
        </w:rPr>
      </w:pPr>
      <w:r w:rsidRPr="00CD46D2">
        <w:rPr>
          <w:rFonts w:ascii="Times New Roman" w:hAnsi="Times New Roman" w:cs="Times New Roman"/>
          <w:sz w:val="20"/>
          <w:szCs w:val="20"/>
        </w:rPr>
        <w:t xml:space="preserve">Кроме того, были проведены кадастровые работы с составлением акта осмотра в отношении снесенных объектов капитального строительства, а также объектов, прекративших свое существование по неустановленным причинам (п. </w:t>
      </w:r>
      <w:proofErr w:type="spellStart"/>
      <w:r w:rsidRPr="00CD46D2">
        <w:rPr>
          <w:rFonts w:ascii="Times New Roman" w:hAnsi="Times New Roman" w:cs="Times New Roman"/>
          <w:sz w:val="20"/>
          <w:szCs w:val="20"/>
        </w:rPr>
        <w:t>Кестеньга</w:t>
      </w:r>
      <w:proofErr w:type="spellEnd"/>
      <w:r w:rsidRPr="00CD46D2">
        <w:rPr>
          <w:rFonts w:ascii="Times New Roman" w:hAnsi="Times New Roman" w:cs="Times New Roman"/>
          <w:sz w:val="20"/>
          <w:szCs w:val="20"/>
        </w:rPr>
        <w:t xml:space="preserve">, ул. Сухорукова, д. 7, п. </w:t>
      </w:r>
      <w:proofErr w:type="spellStart"/>
      <w:r w:rsidRPr="00CD46D2">
        <w:rPr>
          <w:rFonts w:ascii="Times New Roman" w:hAnsi="Times New Roman" w:cs="Times New Roman"/>
          <w:sz w:val="20"/>
          <w:szCs w:val="20"/>
        </w:rPr>
        <w:t>Кестеньга</w:t>
      </w:r>
      <w:proofErr w:type="spellEnd"/>
      <w:r w:rsidRPr="00CD46D2">
        <w:rPr>
          <w:rFonts w:ascii="Times New Roman" w:hAnsi="Times New Roman" w:cs="Times New Roman"/>
          <w:sz w:val="20"/>
          <w:szCs w:val="20"/>
        </w:rPr>
        <w:t xml:space="preserve">, ул. Сухорукова, д. 3, </w:t>
      </w:r>
      <w:proofErr w:type="spellStart"/>
      <w:r w:rsidRPr="00CD46D2">
        <w:rPr>
          <w:rFonts w:ascii="Times New Roman" w:hAnsi="Times New Roman" w:cs="Times New Roman"/>
          <w:sz w:val="20"/>
          <w:szCs w:val="20"/>
        </w:rPr>
        <w:t>пгт</w:t>
      </w:r>
      <w:proofErr w:type="spellEnd"/>
      <w:r w:rsidRPr="00CD46D2">
        <w:rPr>
          <w:rFonts w:ascii="Times New Roman" w:hAnsi="Times New Roman" w:cs="Times New Roman"/>
          <w:sz w:val="20"/>
          <w:szCs w:val="20"/>
        </w:rPr>
        <w:t xml:space="preserve">. Чупа, ул. Советская, д. 11, 13, 16, п. Плотина, ул. Шахтерская, д. 13, п. Карельский).    </w:t>
      </w:r>
    </w:p>
    <w:p w:rsidR="00CD46D2" w:rsidRPr="00CD46D2" w:rsidRDefault="00CD46D2" w:rsidP="00CD46D2">
      <w:pPr>
        <w:shd w:val="clear" w:color="auto" w:fill="FFFFFF"/>
        <w:tabs>
          <w:tab w:val="left" w:pos="571"/>
        </w:tabs>
        <w:ind w:firstLine="851"/>
        <w:jc w:val="both"/>
        <w:rPr>
          <w:rFonts w:ascii="Times New Roman" w:hAnsi="Times New Roman" w:cs="Times New Roman"/>
          <w:sz w:val="20"/>
          <w:szCs w:val="20"/>
        </w:rPr>
      </w:pPr>
      <w:r w:rsidRPr="00CD46D2">
        <w:rPr>
          <w:rFonts w:ascii="Times New Roman" w:hAnsi="Times New Roman" w:cs="Times New Roman"/>
          <w:b/>
          <w:sz w:val="20"/>
          <w:szCs w:val="20"/>
        </w:rPr>
        <w:t>2.2.</w:t>
      </w:r>
      <w:r w:rsidRPr="00CD46D2">
        <w:rPr>
          <w:rFonts w:ascii="Times New Roman" w:hAnsi="Times New Roman" w:cs="Times New Roman"/>
          <w:b/>
          <w:i/>
          <w:sz w:val="20"/>
          <w:szCs w:val="20"/>
        </w:rPr>
        <w:t xml:space="preserve"> Мероприятия по оценке муниципального имущества (03 0 02 62010). Средства, предусмотренные на выполнение данного мероприятия – 40 тыс. руб. Израсходовано – 29 тыс. руб. Процент исполнения – 73 %.</w:t>
      </w:r>
    </w:p>
    <w:p w:rsidR="00CD46D2" w:rsidRPr="00CD46D2" w:rsidRDefault="00CD46D2" w:rsidP="00CD46D2">
      <w:pPr>
        <w:shd w:val="clear" w:color="auto" w:fill="FFFFFF"/>
        <w:tabs>
          <w:tab w:val="left" w:pos="571"/>
        </w:tabs>
        <w:ind w:firstLine="851"/>
        <w:jc w:val="both"/>
        <w:rPr>
          <w:rFonts w:ascii="Times New Roman" w:hAnsi="Times New Roman" w:cs="Times New Roman"/>
          <w:sz w:val="20"/>
          <w:szCs w:val="20"/>
        </w:rPr>
      </w:pPr>
      <w:r w:rsidRPr="00CD46D2">
        <w:rPr>
          <w:rFonts w:ascii="Times New Roman" w:hAnsi="Times New Roman" w:cs="Times New Roman"/>
          <w:sz w:val="20"/>
          <w:szCs w:val="20"/>
        </w:rPr>
        <w:t xml:space="preserve">Для проведения мероприятий, связанных с заключением договоров купли-продажи, договоров аренды муниципального имущества необходима оценка начальной (минимальной) стоимости объекта, рыночной стоимости арендной платы, представляемой в отчете об оценке, подготовленном независимым экспертом в порядке, предусмотренном законодательством об оценочной деятельности. </w:t>
      </w:r>
    </w:p>
    <w:p w:rsidR="00CD46D2" w:rsidRPr="00CD46D2" w:rsidRDefault="00CD46D2" w:rsidP="00CD46D2">
      <w:pPr>
        <w:autoSpaceDE w:val="0"/>
        <w:autoSpaceDN w:val="0"/>
        <w:adjustRightInd w:val="0"/>
        <w:ind w:firstLine="851"/>
        <w:contextualSpacing/>
        <w:jc w:val="both"/>
        <w:rPr>
          <w:rFonts w:ascii="Times New Roman" w:hAnsi="Times New Roman" w:cs="Times New Roman"/>
          <w:sz w:val="20"/>
          <w:szCs w:val="20"/>
        </w:rPr>
      </w:pPr>
      <w:r w:rsidRPr="00CD46D2">
        <w:rPr>
          <w:rFonts w:ascii="Times New Roman" w:hAnsi="Times New Roman" w:cs="Times New Roman"/>
          <w:sz w:val="20"/>
          <w:szCs w:val="20"/>
        </w:rPr>
        <w:t xml:space="preserve">В 2023 году проведены мероприятия по оценке рыночной стоимости в отношении проданных объектов капитального строительства и земельных участков под ними в </w:t>
      </w:r>
      <w:proofErr w:type="spellStart"/>
      <w:r w:rsidRPr="00CD46D2">
        <w:rPr>
          <w:rFonts w:ascii="Times New Roman" w:hAnsi="Times New Roman" w:cs="Times New Roman"/>
          <w:sz w:val="20"/>
          <w:szCs w:val="20"/>
        </w:rPr>
        <w:t>пгт</w:t>
      </w:r>
      <w:proofErr w:type="spellEnd"/>
      <w:r w:rsidRPr="00CD46D2">
        <w:rPr>
          <w:rFonts w:ascii="Times New Roman" w:hAnsi="Times New Roman" w:cs="Times New Roman"/>
          <w:sz w:val="20"/>
          <w:szCs w:val="20"/>
        </w:rPr>
        <w:t>. Лоухи, ул. Комсомольская, д. 26 и п. Сосновый, ул. Школьная, д. 1а.</w:t>
      </w:r>
    </w:p>
    <w:p w:rsidR="00CD46D2" w:rsidRPr="00CD46D2" w:rsidRDefault="00CD46D2" w:rsidP="00CD46D2">
      <w:pPr>
        <w:tabs>
          <w:tab w:val="left" w:pos="0"/>
        </w:tabs>
        <w:ind w:firstLine="851"/>
        <w:contextualSpacing/>
        <w:jc w:val="both"/>
        <w:rPr>
          <w:rFonts w:ascii="Times New Roman" w:hAnsi="Times New Roman" w:cs="Times New Roman"/>
          <w:bCs/>
          <w:sz w:val="20"/>
          <w:szCs w:val="20"/>
        </w:rPr>
      </w:pPr>
      <w:r w:rsidRPr="00CD46D2">
        <w:rPr>
          <w:rFonts w:ascii="Times New Roman" w:hAnsi="Times New Roman" w:cs="Times New Roman"/>
          <w:bCs/>
          <w:sz w:val="20"/>
          <w:szCs w:val="20"/>
        </w:rPr>
        <w:t xml:space="preserve">Кроме того, проведены мероприятия по оценке рыночной стоимости годовой арендной платы за аренду нежилых помещений, расположенных по адресу: </w:t>
      </w:r>
      <w:proofErr w:type="spellStart"/>
      <w:r w:rsidRPr="00CD46D2">
        <w:rPr>
          <w:rFonts w:ascii="Times New Roman" w:hAnsi="Times New Roman" w:cs="Times New Roman"/>
          <w:bCs/>
          <w:sz w:val="20"/>
          <w:szCs w:val="20"/>
        </w:rPr>
        <w:t>пгт</w:t>
      </w:r>
      <w:proofErr w:type="spellEnd"/>
      <w:r w:rsidRPr="00CD46D2">
        <w:rPr>
          <w:rFonts w:ascii="Times New Roman" w:hAnsi="Times New Roman" w:cs="Times New Roman"/>
          <w:bCs/>
          <w:sz w:val="20"/>
          <w:szCs w:val="20"/>
        </w:rPr>
        <w:t xml:space="preserve">. Лоухи, ул. Первомайская, д. 9, </w:t>
      </w:r>
      <w:proofErr w:type="spellStart"/>
      <w:r w:rsidRPr="00CD46D2">
        <w:rPr>
          <w:rFonts w:ascii="Times New Roman" w:hAnsi="Times New Roman" w:cs="Times New Roman"/>
          <w:bCs/>
          <w:sz w:val="20"/>
          <w:szCs w:val="20"/>
        </w:rPr>
        <w:t>пом</w:t>
      </w:r>
      <w:proofErr w:type="spellEnd"/>
      <w:r w:rsidRPr="00CD46D2">
        <w:rPr>
          <w:rFonts w:ascii="Times New Roman" w:hAnsi="Times New Roman" w:cs="Times New Roman"/>
          <w:bCs/>
          <w:sz w:val="20"/>
          <w:szCs w:val="20"/>
        </w:rPr>
        <w:t xml:space="preserve">. 22, </w:t>
      </w:r>
      <w:proofErr w:type="spellStart"/>
      <w:r w:rsidRPr="00CD46D2">
        <w:rPr>
          <w:rFonts w:ascii="Times New Roman" w:hAnsi="Times New Roman" w:cs="Times New Roman"/>
          <w:bCs/>
          <w:sz w:val="20"/>
          <w:szCs w:val="20"/>
        </w:rPr>
        <w:t>пгт</w:t>
      </w:r>
      <w:proofErr w:type="spellEnd"/>
      <w:r w:rsidRPr="00CD46D2">
        <w:rPr>
          <w:rFonts w:ascii="Times New Roman" w:hAnsi="Times New Roman" w:cs="Times New Roman"/>
          <w:bCs/>
          <w:sz w:val="20"/>
          <w:szCs w:val="20"/>
        </w:rPr>
        <w:t xml:space="preserve">. Лоухи, ул. </w:t>
      </w:r>
      <w:proofErr w:type="spellStart"/>
      <w:r w:rsidRPr="00CD46D2">
        <w:rPr>
          <w:rFonts w:ascii="Times New Roman" w:hAnsi="Times New Roman" w:cs="Times New Roman"/>
          <w:bCs/>
          <w:sz w:val="20"/>
          <w:szCs w:val="20"/>
        </w:rPr>
        <w:t>Жаровина</w:t>
      </w:r>
      <w:proofErr w:type="spellEnd"/>
      <w:r w:rsidRPr="00CD46D2">
        <w:rPr>
          <w:rFonts w:ascii="Times New Roman" w:hAnsi="Times New Roman" w:cs="Times New Roman"/>
          <w:bCs/>
          <w:sz w:val="20"/>
          <w:szCs w:val="20"/>
        </w:rPr>
        <w:t>, д. 30.</w:t>
      </w:r>
    </w:p>
    <w:p w:rsidR="00CD46D2" w:rsidRPr="00CD46D2" w:rsidRDefault="00CD46D2" w:rsidP="00CD46D2">
      <w:pPr>
        <w:shd w:val="clear" w:color="auto" w:fill="FFFFFF"/>
        <w:tabs>
          <w:tab w:val="left" w:pos="571"/>
        </w:tabs>
        <w:ind w:firstLine="851"/>
        <w:jc w:val="both"/>
        <w:rPr>
          <w:rFonts w:ascii="Times New Roman" w:hAnsi="Times New Roman" w:cs="Times New Roman"/>
          <w:color w:val="FF0000"/>
          <w:sz w:val="20"/>
          <w:szCs w:val="20"/>
        </w:rPr>
      </w:pPr>
      <w:r w:rsidRPr="00CD46D2">
        <w:rPr>
          <w:rFonts w:ascii="Times New Roman" w:hAnsi="Times New Roman" w:cs="Times New Roman"/>
          <w:b/>
          <w:sz w:val="20"/>
          <w:szCs w:val="20"/>
        </w:rPr>
        <w:t xml:space="preserve">2.3. </w:t>
      </w:r>
      <w:r w:rsidRPr="00CD46D2">
        <w:rPr>
          <w:rFonts w:ascii="Times New Roman" w:hAnsi="Times New Roman" w:cs="Times New Roman"/>
          <w:b/>
          <w:i/>
          <w:sz w:val="20"/>
          <w:szCs w:val="20"/>
        </w:rPr>
        <w:t>Разработка сметной документации, а также проектов организации работ по сносу (демонтажу) объектов капитального строительства (03 0 04 62050). Средства, предусмотренные на выполнение данного мероприятия, – 108,5 тыс. руб. Израсходовано – 108,5 тыс. руб. Процент исполнения – 100 %.</w:t>
      </w:r>
    </w:p>
    <w:p w:rsidR="00CD46D2" w:rsidRPr="00CD46D2" w:rsidRDefault="00CD46D2" w:rsidP="00CD46D2">
      <w:pPr>
        <w:ind w:firstLine="851"/>
        <w:jc w:val="both"/>
        <w:rPr>
          <w:rFonts w:ascii="Times New Roman" w:hAnsi="Times New Roman" w:cs="Times New Roman"/>
          <w:sz w:val="20"/>
          <w:szCs w:val="20"/>
        </w:rPr>
      </w:pPr>
      <w:r w:rsidRPr="00CD46D2">
        <w:rPr>
          <w:rFonts w:ascii="Times New Roman" w:hAnsi="Times New Roman" w:cs="Times New Roman"/>
          <w:sz w:val="20"/>
          <w:szCs w:val="20"/>
        </w:rPr>
        <w:lastRenderedPageBreak/>
        <w:t>В рамках указанных мероприятий осуществлялась разработка и проверка смет. Оплачены следующие услуги:</w:t>
      </w:r>
    </w:p>
    <w:p w:rsidR="00CD46D2" w:rsidRPr="00CD46D2" w:rsidRDefault="00CD46D2" w:rsidP="00CD46D2">
      <w:pPr>
        <w:shd w:val="clear" w:color="auto" w:fill="FFFFFF"/>
        <w:tabs>
          <w:tab w:val="left" w:pos="0"/>
        </w:tabs>
        <w:ind w:firstLine="851"/>
        <w:jc w:val="both"/>
        <w:rPr>
          <w:rFonts w:ascii="Times New Roman" w:hAnsi="Times New Roman" w:cs="Times New Roman"/>
          <w:sz w:val="20"/>
          <w:szCs w:val="20"/>
        </w:rPr>
      </w:pPr>
      <w:r w:rsidRPr="00CD46D2">
        <w:rPr>
          <w:rFonts w:ascii="Times New Roman" w:hAnsi="Times New Roman" w:cs="Times New Roman"/>
          <w:sz w:val="20"/>
          <w:szCs w:val="20"/>
        </w:rPr>
        <w:t xml:space="preserve">- проверка сметы на капитальный ремонт дымохода (п. </w:t>
      </w:r>
      <w:proofErr w:type="spellStart"/>
      <w:r w:rsidRPr="00CD46D2">
        <w:rPr>
          <w:rFonts w:ascii="Times New Roman" w:hAnsi="Times New Roman" w:cs="Times New Roman"/>
          <w:sz w:val="20"/>
          <w:szCs w:val="20"/>
        </w:rPr>
        <w:t>Кестеньга</w:t>
      </w:r>
      <w:proofErr w:type="spellEnd"/>
      <w:r w:rsidRPr="00CD46D2">
        <w:rPr>
          <w:rFonts w:ascii="Times New Roman" w:hAnsi="Times New Roman" w:cs="Times New Roman"/>
          <w:sz w:val="20"/>
          <w:szCs w:val="20"/>
        </w:rPr>
        <w:t>);</w:t>
      </w:r>
    </w:p>
    <w:p w:rsidR="00CD46D2" w:rsidRPr="00CD46D2" w:rsidRDefault="00CD46D2" w:rsidP="00CD46D2">
      <w:pPr>
        <w:shd w:val="clear" w:color="auto" w:fill="FFFFFF"/>
        <w:tabs>
          <w:tab w:val="left" w:pos="0"/>
        </w:tabs>
        <w:ind w:firstLine="851"/>
        <w:jc w:val="both"/>
        <w:rPr>
          <w:rFonts w:ascii="Times New Roman" w:hAnsi="Times New Roman" w:cs="Times New Roman"/>
          <w:sz w:val="20"/>
          <w:szCs w:val="20"/>
        </w:rPr>
      </w:pPr>
      <w:r w:rsidRPr="00CD46D2">
        <w:rPr>
          <w:rFonts w:ascii="Times New Roman" w:hAnsi="Times New Roman" w:cs="Times New Roman"/>
          <w:sz w:val="20"/>
          <w:szCs w:val="20"/>
        </w:rPr>
        <w:t>- составление сметы на демонтаж фундамента после разбора нежилого здания (</w:t>
      </w:r>
      <w:proofErr w:type="spellStart"/>
      <w:r w:rsidRPr="00CD46D2">
        <w:rPr>
          <w:rFonts w:ascii="Times New Roman" w:hAnsi="Times New Roman" w:cs="Times New Roman"/>
          <w:sz w:val="20"/>
          <w:szCs w:val="20"/>
        </w:rPr>
        <w:t>пгт</w:t>
      </w:r>
      <w:proofErr w:type="spellEnd"/>
      <w:r w:rsidRPr="00CD46D2">
        <w:rPr>
          <w:rFonts w:ascii="Times New Roman" w:hAnsi="Times New Roman" w:cs="Times New Roman"/>
          <w:sz w:val="20"/>
          <w:szCs w:val="20"/>
        </w:rPr>
        <w:t>. Чупа, ул. Слюдяная, д. 5);</w:t>
      </w:r>
    </w:p>
    <w:p w:rsidR="00CD46D2" w:rsidRPr="00CD46D2" w:rsidRDefault="00CD46D2" w:rsidP="00CD46D2">
      <w:pPr>
        <w:shd w:val="clear" w:color="auto" w:fill="FFFFFF"/>
        <w:tabs>
          <w:tab w:val="left" w:pos="0"/>
        </w:tabs>
        <w:ind w:firstLine="851"/>
        <w:jc w:val="both"/>
        <w:rPr>
          <w:rFonts w:ascii="Times New Roman" w:hAnsi="Times New Roman" w:cs="Times New Roman"/>
          <w:sz w:val="20"/>
          <w:szCs w:val="20"/>
        </w:rPr>
      </w:pPr>
      <w:r w:rsidRPr="00CD46D2">
        <w:rPr>
          <w:rFonts w:ascii="Times New Roman" w:hAnsi="Times New Roman" w:cs="Times New Roman"/>
          <w:sz w:val="20"/>
          <w:szCs w:val="20"/>
        </w:rPr>
        <w:t>- составление сметы на ремонт жилого помещения (п. Тунгозеро, ул. Советская, д. 15, ул. Лесная);</w:t>
      </w:r>
    </w:p>
    <w:p w:rsidR="00CD46D2" w:rsidRPr="00CD46D2" w:rsidRDefault="00CD46D2" w:rsidP="00CD46D2">
      <w:pPr>
        <w:shd w:val="clear" w:color="auto" w:fill="FFFFFF"/>
        <w:tabs>
          <w:tab w:val="left" w:pos="0"/>
        </w:tabs>
        <w:ind w:firstLine="851"/>
        <w:jc w:val="both"/>
        <w:rPr>
          <w:rFonts w:ascii="Times New Roman" w:hAnsi="Times New Roman" w:cs="Times New Roman"/>
          <w:sz w:val="20"/>
          <w:szCs w:val="20"/>
        </w:rPr>
      </w:pPr>
      <w:r w:rsidRPr="00CD46D2">
        <w:rPr>
          <w:rFonts w:ascii="Times New Roman" w:hAnsi="Times New Roman" w:cs="Times New Roman"/>
          <w:sz w:val="20"/>
          <w:szCs w:val="20"/>
        </w:rPr>
        <w:t>- составление сметы на ремонт жилого помещения (п. Новый Софпорог, ул. Сосновая, д. 36);</w:t>
      </w:r>
    </w:p>
    <w:p w:rsidR="00CD46D2" w:rsidRPr="00CD46D2" w:rsidRDefault="00CD46D2" w:rsidP="00CD46D2">
      <w:pPr>
        <w:shd w:val="clear" w:color="auto" w:fill="FFFFFF"/>
        <w:tabs>
          <w:tab w:val="left" w:pos="0"/>
        </w:tabs>
        <w:ind w:firstLine="851"/>
        <w:jc w:val="both"/>
        <w:rPr>
          <w:rFonts w:ascii="Times New Roman" w:hAnsi="Times New Roman" w:cs="Times New Roman"/>
          <w:sz w:val="20"/>
          <w:szCs w:val="20"/>
        </w:rPr>
      </w:pPr>
      <w:r w:rsidRPr="00CD46D2">
        <w:rPr>
          <w:rFonts w:ascii="Times New Roman" w:hAnsi="Times New Roman" w:cs="Times New Roman"/>
          <w:sz w:val="20"/>
          <w:szCs w:val="20"/>
        </w:rPr>
        <w:t xml:space="preserve">- составление смет на ремонт жилого помещения и ремонт кровли (п. </w:t>
      </w:r>
      <w:proofErr w:type="spellStart"/>
      <w:r w:rsidRPr="00CD46D2">
        <w:rPr>
          <w:rFonts w:ascii="Times New Roman" w:hAnsi="Times New Roman" w:cs="Times New Roman"/>
          <w:sz w:val="20"/>
          <w:szCs w:val="20"/>
        </w:rPr>
        <w:t>Кестеньга</w:t>
      </w:r>
      <w:proofErr w:type="spellEnd"/>
      <w:r w:rsidRPr="00CD46D2">
        <w:rPr>
          <w:rFonts w:ascii="Times New Roman" w:hAnsi="Times New Roman" w:cs="Times New Roman"/>
          <w:sz w:val="20"/>
          <w:szCs w:val="20"/>
        </w:rPr>
        <w:t>, ул. Северная, д. 67а);</w:t>
      </w:r>
    </w:p>
    <w:p w:rsidR="00CD46D2" w:rsidRPr="00CD46D2" w:rsidRDefault="00CD46D2" w:rsidP="00CD46D2">
      <w:pPr>
        <w:shd w:val="clear" w:color="auto" w:fill="FFFFFF"/>
        <w:tabs>
          <w:tab w:val="left" w:pos="0"/>
        </w:tabs>
        <w:ind w:firstLine="851"/>
        <w:jc w:val="both"/>
        <w:rPr>
          <w:rFonts w:ascii="Times New Roman" w:hAnsi="Times New Roman" w:cs="Times New Roman"/>
          <w:sz w:val="20"/>
          <w:szCs w:val="20"/>
        </w:rPr>
      </w:pPr>
      <w:r w:rsidRPr="00CD46D2">
        <w:rPr>
          <w:rFonts w:ascii="Times New Roman" w:hAnsi="Times New Roman" w:cs="Times New Roman"/>
          <w:sz w:val="20"/>
          <w:szCs w:val="20"/>
        </w:rPr>
        <w:t xml:space="preserve">- составление сметы на устройство ограждения бывшей школы-интерната (п. </w:t>
      </w:r>
      <w:proofErr w:type="spellStart"/>
      <w:r w:rsidRPr="00CD46D2">
        <w:rPr>
          <w:rFonts w:ascii="Times New Roman" w:hAnsi="Times New Roman" w:cs="Times New Roman"/>
          <w:sz w:val="20"/>
          <w:szCs w:val="20"/>
        </w:rPr>
        <w:t>Кестеньга</w:t>
      </w:r>
      <w:proofErr w:type="spellEnd"/>
      <w:r w:rsidRPr="00CD46D2">
        <w:rPr>
          <w:rFonts w:ascii="Times New Roman" w:hAnsi="Times New Roman" w:cs="Times New Roman"/>
          <w:sz w:val="20"/>
          <w:szCs w:val="20"/>
        </w:rPr>
        <w:t xml:space="preserve">, ул. </w:t>
      </w:r>
      <w:proofErr w:type="spellStart"/>
      <w:r w:rsidRPr="00CD46D2">
        <w:rPr>
          <w:rFonts w:ascii="Times New Roman" w:hAnsi="Times New Roman" w:cs="Times New Roman"/>
          <w:sz w:val="20"/>
          <w:szCs w:val="20"/>
        </w:rPr>
        <w:t>Лузана</w:t>
      </w:r>
      <w:proofErr w:type="spellEnd"/>
      <w:r w:rsidRPr="00CD46D2">
        <w:rPr>
          <w:rFonts w:ascii="Times New Roman" w:hAnsi="Times New Roman" w:cs="Times New Roman"/>
          <w:sz w:val="20"/>
          <w:szCs w:val="20"/>
        </w:rPr>
        <w:t>);</w:t>
      </w:r>
    </w:p>
    <w:p w:rsidR="00CD46D2" w:rsidRPr="00CD46D2" w:rsidRDefault="00CD46D2" w:rsidP="00CD46D2">
      <w:pPr>
        <w:shd w:val="clear" w:color="auto" w:fill="FFFFFF"/>
        <w:tabs>
          <w:tab w:val="left" w:pos="0"/>
        </w:tabs>
        <w:ind w:firstLine="851"/>
        <w:jc w:val="both"/>
        <w:rPr>
          <w:rFonts w:ascii="Times New Roman" w:hAnsi="Times New Roman" w:cs="Times New Roman"/>
          <w:sz w:val="20"/>
          <w:szCs w:val="20"/>
        </w:rPr>
      </w:pPr>
      <w:r w:rsidRPr="00CD46D2">
        <w:rPr>
          <w:rFonts w:ascii="Times New Roman" w:hAnsi="Times New Roman" w:cs="Times New Roman"/>
          <w:sz w:val="20"/>
          <w:szCs w:val="20"/>
        </w:rPr>
        <w:t xml:space="preserve">- составление сметы на ремонт кровли МКД (п. </w:t>
      </w:r>
      <w:proofErr w:type="spellStart"/>
      <w:r w:rsidRPr="00CD46D2">
        <w:rPr>
          <w:rFonts w:ascii="Times New Roman" w:hAnsi="Times New Roman" w:cs="Times New Roman"/>
          <w:sz w:val="20"/>
          <w:szCs w:val="20"/>
        </w:rPr>
        <w:t>Кестеньга</w:t>
      </w:r>
      <w:proofErr w:type="spellEnd"/>
      <w:r w:rsidRPr="00CD46D2">
        <w:rPr>
          <w:rFonts w:ascii="Times New Roman" w:hAnsi="Times New Roman" w:cs="Times New Roman"/>
          <w:sz w:val="20"/>
          <w:szCs w:val="20"/>
        </w:rPr>
        <w:t>, ул. Советская, д. 37);</w:t>
      </w:r>
    </w:p>
    <w:p w:rsidR="00CD46D2" w:rsidRPr="00CD46D2" w:rsidRDefault="00CD46D2" w:rsidP="00CD46D2">
      <w:pPr>
        <w:shd w:val="clear" w:color="auto" w:fill="FFFFFF"/>
        <w:tabs>
          <w:tab w:val="left" w:pos="0"/>
        </w:tabs>
        <w:ind w:firstLine="851"/>
        <w:jc w:val="both"/>
        <w:rPr>
          <w:rFonts w:ascii="Times New Roman" w:hAnsi="Times New Roman" w:cs="Times New Roman"/>
          <w:sz w:val="20"/>
          <w:szCs w:val="20"/>
        </w:rPr>
      </w:pPr>
      <w:r w:rsidRPr="00CD46D2">
        <w:rPr>
          <w:rFonts w:ascii="Times New Roman" w:hAnsi="Times New Roman" w:cs="Times New Roman"/>
          <w:sz w:val="20"/>
          <w:szCs w:val="20"/>
        </w:rPr>
        <w:t>- проверка сметы на текущий ремонт электропроводки в нежилых помещениях (</w:t>
      </w:r>
      <w:proofErr w:type="spellStart"/>
      <w:r w:rsidRPr="00CD46D2">
        <w:rPr>
          <w:rFonts w:ascii="Times New Roman" w:hAnsi="Times New Roman" w:cs="Times New Roman"/>
          <w:sz w:val="20"/>
          <w:szCs w:val="20"/>
        </w:rPr>
        <w:t>пгт</w:t>
      </w:r>
      <w:proofErr w:type="spellEnd"/>
      <w:r w:rsidRPr="00CD46D2">
        <w:rPr>
          <w:rFonts w:ascii="Times New Roman" w:hAnsi="Times New Roman" w:cs="Times New Roman"/>
          <w:sz w:val="20"/>
          <w:szCs w:val="20"/>
        </w:rPr>
        <w:t xml:space="preserve">. Лоухи, ул. </w:t>
      </w:r>
      <w:proofErr w:type="spellStart"/>
      <w:r w:rsidRPr="00CD46D2">
        <w:rPr>
          <w:rFonts w:ascii="Times New Roman" w:hAnsi="Times New Roman" w:cs="Times New Roman"/>
          <w:sz w:val="20"/>
          <w:szCs w:val="20"/>
        </w:rPr>
        <w:t>Жаровина</w:t>
      </w:r>
      <w:proofErr w:type="spellEnd"/>
      <w:r w:rsidRPr="00CD46D2">
        <w:rPr>
          <w:rFonts w:ascii="Times New Roman" w:hAnsi="Times New Roman" w:cs="Times New Roman"/>
          <w:sz w:val="20"/>
          <w:szCs w:val="20"/>
        </w:rPr>
        <w:t>, д. 30);</w:t>
      </w:r>
    </w:p>
    <w:p w:rsidR="00CD46D2" w:rsidRPr="00CD46D2" w:rsidRDefault="00CD46D2" w:rsidP="00CD46D2">
      <w:pPr>
        <w:shd w:val="clear" w:color="auto" w:fill="FFFFFF"/>
        <w:tabs>
          <w:tab w:val="left" w:pos="0"/>
        </w:tabs>
        <w:ind w:firstLine="851"/>
        <w:jc w:val="both"/>
        <w:rPr>
          <w:rFonts w:ascii="Times New Roman" w:hAnsi="Times New Roman" w:cs="Times New Roman"/>
          <w:sz w:val="20"/>
          <w:szCs w:val="20"/>
        </w:rPr>
      </w:pPr>
      <w:r w:rsidRPr="00CD46D2">
        <w:rPr>
          <w:rFonts w:ascii="Times New Roman" w:hAnsi="Times New Roman" w:cs="Times New Roman"/>
          <w:sz w:val="20"/>
          <w:szCs w:val="20"/>
        </w:rPr>
        <w:t>- перерасчет сметы на ремонтно-восстановительные работы на КОС Чупа;</w:t>
      </w:r>
    </w:p>
    <w:p w:rsidR="00CD46D2" w:rsidRPr="00CD46D2" w:rsidRDefault="00CD46D2" w:rsidP="00CD46D2">
      <w:pPr>
        <w:shd w:val="clear" w:color="auto" w:fill="FFFFFF"/>
        <w:tabs>
          <w:tab w:val="left" w:pos="0"/>
        </w:tabs>
        <w:ind w:firstLine="851"/>
        <w:jc w:val="both"/>
        <w:rPr>
          <w:rFonts w:ascii="Times New Roman" w:hAnsi="Times New Roman" w:cs="Times New Roman"/>
          <w:sz w:val="20"/>
          <w:szCs w:val="20"/>
        </w:rPr>
      </w:pPr>
      <w:r w:rsidRPr="00CD46D2">
        <w:rPr>
          <w:rFonts w:ascii="Times New Roman" w:hAnsi="Times New Roman" w:cs="Times New Roman"/>
          <w:sz w:val="20"/>
          <w:szCs w:val="20"/>
        </w:rPr>
        <w:t xml:space="preserve">- проведение технической экспертизы многоквартирного дома о признании аварийным и подлежащим сносу или реконструкции (п. </w:t>
      </w:r>
      <w:proofErr w:type="spellStart"/>
      <w:r w:rsidRPr="00CD46D2">
        <w:rPr>
          <w:rFonts w:ascii="Times New Roman" w:hAnsi="Times New Roman" w:cs="Times New Roman"/>
          <w:sz w:val="20"/>
          <w:szCs w:val="20"/>
        </w:rPr>
        <w:t>Кестеньга</w:t>
      </w:r>
      <w:proofErr w:type="spellEnd"/>
      <w:r w:rsidRPr="00CD46D2">
        <w:rPr>
          <w:rFonts w:ascii="Times New Roman" w:hAnsi="Times New Roman" w:cs="Times New Roman"/>
          <w:sz w:val="20"/>
          <w:szCs w:val="20"/>
        </w:rPr>
        <w:t xml:space="preserve">, ул. Набережная, д. 16а, п. </w:t>
      </w:r>
      <w:proofErr w:type="spellStart"/>
      <w:r w:rsidRPr="00CD46D2">
        <w:rPr>
          <w:rFonts w:ascii="Times New Roman" w:hAnsi="Times New Roman" w:cs="Times New Roman"/>
          <w:sz w:val="20"/>
          <w:szCs w:val="20"/>
        </w:rPr>
        <w:t>Тэдино</w:t>
      </w:r>
      <w:proofErr w:type="spellEnd"/>
      <w:r w:rsidRPr="00CD46D2">
        <w:rPr>
          <w:rFonts w:ascii="Times New Roman" w:hAnsi="Times New Roman" w:cs="Times New Roman"/>
          <w:sz w:val="20"/>
          <w:szCs w:val="20"/>
        </w:rPr>
        <w:t>, ул. Пионерская, д. 8).</w:t>
      </w:r>
    </w:p>
    <w:p w:rsidR="00CD46D2" w:rsidRPr="00CD46D2" w:rsidRDefault="00CD46D2" w:rsidP="00CD46D2">
      <w:pPr>
        <w:shd w:val="clear" w:color="auto" w:fill="FFFFFF"/>
        <w:tabs>
          <w:tab w:val="left" w:pos="0"/>
        </w:tabs>
        <w:ind w:firstLine="851"/>
        <w:jc w:val="both"/>
        <w:rPr>
          <w:rFonts w:ascii="Times New Roman" w:hAnsi="Times New Roman" w:cs="Times New Roman"/>
          <w:sz w:val="20"/>
          <w:szCs w:val="20"/>
        </w:rPr>
      </w:pPr>
      <w:r w:rsidRPr="00CD46D2">
        <w:rPr>
          <w:rFonts w:ascii="Times New Roman" w:hAnsi="Times New Roman" w:cs="Times New Roman"/>
          <w:b/>
          <w:sz w:val="20"/>
          <w:szCs w:val="20"/>
        </w:rPr>
        <w:t>Задача 3: Организация использования земельных участков, территориальное планирование и градостроительное зонирование, в т.ч.</w:t>
      </w:r>
      <w:r w:rsidRPr="00CD46D2">
        <w:rPr>
          <w:rFonts w:ascii="Times New Roman" w:hAnsi="Times New Roman" w:cs="Times New Roman"/>
          <w:sz w:val="20"/>
          <w:szCs w:val="20"/>
        </w:rPr>
        <w:t xml:space="preserve"> </w:t>
      </w:r>
      <w:r w:rsidRPr="00CD46D2">
        <w:rPr>
          <w:rFonts w:ascii="Times New Roman" w:hAnsi="Times New Roman" w:cs="Times New Roman"/>
          <w:b/>
          <w:sz w:val="20"/>
          <w:szCs w:val="20"/>
        </w:rPr>
        <w:t>обеспечение городских и сельских поселений Лоухского муниципального района актуализированными документами территориального планирования и градостроительного зонирования</w:t>
      </w:r>
      <w:r w:rsidRPr="00CD46D2">
        <w:rPr>
          <w:rFonts w:ascii="Times New Roman" w:hAnsi="Times New Roman" w:cs="Times New Roman"/>
          <w:sz w:val="20"/>
          <w:szCs w:val="20"/>
        </w:rPr>
        <w:t>.</w:t>
      </w:r>
    </w:p>
    <w:p w:rsidR="00CD46D2" w:rsidRPr="00CD46D2" w:rsidRDefault="00CD46D2" w:rsidP="00CD46D2">
      <w:pPr>
        <w:shd w:val="clear" w:color="auto" w:fill="FFFFFF"/>
        <w:tabs>
          <w:tab w:val="left" w:pos="571"/>
        </w:tabs>
        <w:ind w:firstLine="851"/>
        <w:jc w:val="both"/>
        <w:rPr>
          <w:rFonts w:ascii="Times New Roman" w:hAnsi="Times New Roman" w:cs="Times New Roman"/>
          <w:color w:val="FF0000"/>
          <w:sz w:val="20"/>
          <w:szCs w:val="20"/>
        </w:rPr>
      </w:pPr>
      <w:r w:rsidRPr="00CD46D2">
        <w:rPr>
          <w:rFonts w:ascii="Times New Roman" w:hAnsi="Times New Roman" w:cs="Times New Roman"/>
          <w:b/>
          <w:i/>
          <w:sz w:val="20"/>
          <w:szCs w:val="20"/>
        </w:rPr>
        <w:t>3.1.</w:t>
      </w:r>
      <w:r w:rsidRPr="00CD46D2">
        <w:rPr>
          <w:rFonts w:ascii="Times New Roman" w:hAnsi="Times New Roman" w:cs="Times New Roman"/>
          <w:sz w:val="20"/>
          <w:szCs w:val="20"/>
        </w:rPr>
        <w:t xml:space="preserve"> </w:t>
      </w:r>
      <w:r w:rsidRPr="00CD46D2">
        <w:rPr>
          <w:rFonts w:ascii="Times New Roman" w:hAnsi="Times New Roman" w:cs="Times New Roman"/>
          <w:b/>
          <w:i/>
          <w:sz w:val="20"/>
          <w:szCs w:val="20"/>
        </w:rPr>
        <w:t>Проведение кадастровых работ в отношении земельных участков и актуализация кадастровой стоимости земельных участков, рыночной стоимости земельных участков (03 0 01 61000)</w:t>
      </w:r>
      <w:r w:rsidRPr="00CD46D2">
        <w:rPr>
          <w:rFonts w:ascii="Times New Roman" w:hAnsi="Times New Roman" w:cs="Times New Roman"/>
          <w:sz w:val="20"/>
          <w:szCs w:val="20"/>
        </w:rPr>
        <w:t>.</w:t>
      </w:r>
      <w:r w:rsidRPr="00CD46D2">
        <w:rPr>
          <w:rFonts w:ascii="Times New Roman" w:hAnsi="Times New Roman" w:cs="Times New Roman"/>
          <w:b/>
          <w:i/>
          <w:sz w:val="20"/>
          <w:szCs w:val="20"/>
        </w:rPr>
        <w:t xml:space="preserve"> Средства, предусмотренные на выполнение данного мероприятия – 250 тыс. руб. Израсходовано – 184,4 тыс. руб. Процент исполнения – 74 %.</w:t>
      </w:r>
    </w:p>
    <w:p w:rsidR="00CD46D2" w:rsidRPr="00CD46D2" w:rsidRDefault="00CD46D2" w:rsidP="00CD46D2">
      <w:pPr>
        <w:shd w:val="clear" w:color="auto" w:fill="FFFFFF"/>
        <w:tabs>
          <w:tab w:val="left" w:pos="0"/>
        </w:tabs>
        <w:ind w:firstLine="851"/>
        <w:jc w:val="both"/>
        <w:rPr>
          <w:rFonts w:ascii="Times New Roman" w:hAnsi="Times New Roman" w:cs="Times New Roman"/>
          <w:sz w:val="20"/>
          <w:szCs w:val="20"/>
        </w:rPr>
      </w:pPr>
      <w:r w:rsidRPr="00CD46D2">
        <w:rPr>
          <w:rFonts w:ascii="Times New Roman" w:hAnsi="Times New Roman" w:cs="Times New Roman"/>
          <w:sz w:val="20"/>
          <w:szCs w:val="20"/>
        </w:rPr>
        <w:t xml:space="preserve">За 2023 год выполнены кадастровые работы в отношении земельных участков, под МКД, расположенными в п. </w:t>
      </w:r>
      <w:proofErr w:type="spellStart"/>
      <w:r w:rsidRPr="00CD46D2">
        <w:rPr>
          <w:rFonts w:ascii="Times New Roman" w:hAnsi="Times New Roman" w:cs="Times New Roman"/>
          <w:sz w:val="20"/>
          <w:szCs w:val="20"/>
        </w:rPr>
        <w:t>Кестеньга</w:t>
      </w:r>
      <w:proofErr w:type="spellEnd"/>
      <w:r w:rsidRPr="00CD46D2">
        <w:rPr>
          <w:rFonts w:ascii="Times New Roman" w:hAnsi="Times New Roman" w:cs="Times New Roman"/>
          <w:sz w:val="20"/>
          <w:szCs w:val="20"/>
        </w:rPr>
        <w:t xml:space="preserve">, пер. Новый, д. 8, п. </w:t>
      </w:r>
      <w:proofErr w:type="spellStart"/>
      <w:r w:rsidRPr="00CD46D2">
        <w:rPr>
          <w:rFonts w:ascii="Times New Roman" w:hAnsi="Times New Roman" w:cs="Times New Roman"/>
          <w:sz w:val="20"/>
          <w:szCs w:val="20"/>
        </w:rPr>
        <w:t>Кестеньга</w:t>
      </w:r>
      <w:proofErr w:type="spellEnd"/>
      <w:r w:rsidRPr="00CD46D2">
        <w:rPr>
          <w:rFonts w:ascii="Times New Roman" w:hAnsi="Times New Roman" w:cs="Times New Roman"/>
          <w:sz w:val="20"/>
          <w:szCs w:val="20"/>
        </w:rPr>
        <w:t xml:space="preserve"> ул. Сухорукова, д. 15, д. 15а, п. Сосновый, ул. Лесная, д. 3, п. Плотина, ул. Центральная, д. 9, п. </w:t>
      </w:r>
      <w:proofErr w:type="spellStart"/>
      <w:r w:rsidRPr="00CD46D2">
        <w:rPr>
          <w:rFonts w:ascii="Times New Roman" w:hAnsi="Times New Roman" w:cs="Times New Roman"/>
          <w:sz w:val="20"/>
          <w:szCs w:val="20"/>
        </w:rPr>
        <w:t>Тэдино</w:t>
      </w:r>
      <w:proofErr w:type="spellEnd"/>
      <w:r w:rsidRPr="00CD46D2">
        <w:rPr>
          <w:rFonts w:ascii="Times New Roman" w:hAnsi="Times New Roman" w:cs="Times New Roman"/>
          <w:sz w:val="20"/>
          <w:szCs w:val="20"/>
        </w:rPr>
        <w:t xml:space="preserve">, ул. Полярные Зори, д. 8, п. Тунгозеро, ул. Лесная, д. 2, д. Нижняя </w:t>
      </w:r>
      <w:proofErr w:type="spellStart"/>
      <w:r w:rsidRPr="00CD46D2">
        <w:rPr>
          <w:rFonts w:ascii="Times New Roman" w:hAnsi="Times New Roman" w:cs="Times New Roman"/>
          <w:sz w:val="20"/>
          <w:szCs w:val="20"/>
        </w:rPr>
        <w:t>Пулонга</w:t>
      </w:r>
      <w:proofErr w:type="spellEnd"/>
      <w:r w:rsidRPr="00CD46D2">
        <w:rPr>
          <w:rFonts w:ascii="Times New Roman" w:hAnsi="Times New Roman" w:cs="Times New Roman"/>
          <w:sz w:val="20"/>
          <w:szCs w:val="20"/>
        </w:rPr>
        <w:t xml:space="preserve">, д. 3. Изготовлена схема земельного участка на кадастровом плане территории в </w:t>
      </w:r>
      <w:proofErr w:type="spellStart"/>
      <w:r w:rsidRPr="00CD46D2">
        <w:rPr>
          <w:rFonts w:ascii="Times New Roman" w:hAnsi="Times New Roman" w:cs="Times New Roman"/>
          <w:sz w:val="20"/>
          <w:szCs w:val="20"/>
        </w:rPr>
        <w:t>пгт</w:t>
      </w:r>
      <w:proofErr w:type="spellEnd"/>
      <w:r w:rsidRPr="00CD46D2">
        <w:rPr>
          <w:rFonts w:ascii="Times New Roman" w:hAnsi="Times New Roman" w:cs="Times New Roman"/>
          <w:sz w:val="20"/>
          <w:szCs w:val="20"/>
        </w:rPr>
        <w:t xml:space="preserve">. </w:t>
      </w:r>
      <w:proofErr w:type="spellStart"/>
      <w:r w:rsidRPr="00CD46D2">
        <w:rPr>
          <w:rFonts w:ascii="Times New Roman" w:hAnsi="Times New Roman" w:cs="Times New Roman"/>
          <w:sz w:val="20"/>
          <w:szCs w:val="20"/>
        </w:rPr>
        <w:t>Пяозерский</w:t>
      </w:r>
      <w:proofErr w:type="spellEnd"/>
      <w:r w:rsidRPr="00CD46D2">
        <w:rPr>
          <w:rFonts w:ascii="Times New Roman" w:hAnsi="Times New Roman" w:cs="Times New Roman"/>
          <w:sz w:val="20"/>
          <w:szCs w:val="20"/>
        </w:rPr>
        <w:t xml:space="preserve">. Выполнены кадастровые работы в отношении земельного участка, планируемого под размещение КОС в п. </w:t>
      </w:r>
      <w:proofErr w:type="spellStart"/>
      <w:r w:rsidRPr="00CD46D2">
        <w:rPr>
          <w:rFonts w:ascii="Times New Roman" w:hAnsi="Times New Roman" w:cs="Times New Roman"/>
          <w:sz w:val="20"/>
          <w:szCs w:val="20"/>
        </w:rPr>
        <w:t>Энгозеро</w:t>
      </w:r>
      <w:proofErr w:type="spellEnd"/>
      <w:r w:rsidRPr="00CD46D2">
        <w:rPr>
          <w:rFonts w:ascii="Times New Roman" w:hAnsi="Times New Roman" w:cs="Times New Roman"/>
          <w:sz w:val="20"/>
          <w:szCs w:val="20"/>
        </w:rPr>
        <w:t>.</w:t>
      </w:r>
    </w:p>
    <w:p w:rsidR="00CD46D2" w:rsidRPr="00CD46D2" w:rsidRDefault="00CD46D2" w:rsidP="00CD46D2">
      <w:pPr>
        <w:shd w:val="clear" w:color="auto" w:fill="FFFFFF"/>
        <w:tabs>
          <w:tab w:val="left" w:pos="0"/>
        </w:tabs>
        <w:ind w:firstLine="851"/>
        <w:jc w:val="both"/>
        <w:rPr>
          <w:rFonts w:ascii="Times New Roman" w:hAnsi="Times New Roman" w:cs="Times New Roman"/>
          <w:b/>
          <w:i/>
          <w:sz w:val="20"/>
          <w:szCs w:val="20"/>
        </w:rPr>
      </w:pPr>
      <w:r w:rsidRPr="00CD46D2">
        <w:rPr>
          <w:rFonts w:ascii="Times New Roman" w:hAnsi="Times New Roman" w:cs="Times New Roman"/>
          <w:b/>
          <w:i/>
          <w:sz w:val="20"/>
          <w:szCs w:val="20"/>
        </w:rPr>
        <w:t>3.2. Разработка и утверждение гене</w:t>
      </w:r>
      <w:r w:rsidRPr="00CD46D2">
        <w:rPr>
          <w:rFonts w:ascii="Times New Roman" w:hAnsi="Times New Roman" w:cs="Times New Roman"/>
          <w:b/>
          <w:i/>
          <w:sz w:val="20"/>
          <w:szCs w:val="20"/>
        </w:rPr>
        <w:softHyphen/>
        <w:t>ральных планов сельских поселений Лоухского муни</w:t>
      </w:r>
      <w:r w:rsidRPr="00CD46D2">
        <w:rPr>
          <w:rFonts w:ascii="Times New Roman" w:hAnsi="Times New Roman" w:cs="Times New Roman"/>
          <w:b/>
          <w:i/>
          <w:sz w:val="20"/>
          <w:szCs w:val="20"/>
        </w:rPr>
        <w:softHyphen/>
        <w:t>ципального района, разработка и утверждение пра</w:t>
      </w:r>
      <w:r w:rsidRPr="00CD46D2">
        <w:rPr>
          <w:rFonts w:ascii="Times New Roman" w:hAnsi="Times New Roman" w:cs="Times New Roman"/>
          <w:b/>
          <w:i/>
          <w:sz w:val="20"/>
          <w:szCs w:val="20"/>
        </w:rPr>
        <w:softHyphen/>
        <w:t>вил землепользования и за</w:t>
      </w:r>
      <w:r w:rsidRPr="00CD46D2">
        <w:rPr>
          <w:rFonts w:ascii="Times New Roman" w:hAnsi="Times New Roman" w:cs="Times New Roman"/>
          <w:b/>
          <w:i/>
          <w:sz w:val="20"/>
          <w:szCs w:val="20"/>
        </w:rPr>
        <w:softHyphen/>
        <w:t>стройки сельских поселе</w:t>
      </w:r>
      <w:r w:rsidRPr="00CD46D2">
        <w:rPr>
          <w:rFonts w:ascii="Times New Roman" w:hAnsi="Times New Roman" w:cs="Times New Roman"/>
          <w:b/>
          <w:i/>
          <w:sz w:val="20"/>
          <w:szCs w:val="20"/>
        </w:rPr>
        <w:softHyphen/>
        <w:t>ний Лоухского муни</w:t>
      </w:r>
      <w:r w:rsidRPr="00CD46D2">
        <w:rPr>
          <w:rFonts w:ascii="Times New Roman" w:hAnsi="Times New Roman" w:cs="Times New Roman"/>
          <w:b/>
          <w:i/>
          <w:sz w:val="20"/>
          <w:szCs w:val="20"/>
        </w:rPr>
        <w:softHyphen/>
        <w:t>ципаль</w:t>
      </w:r>
      <w:r w:rsidRPr="00CD46D2">
        <w:rPr>
          <w:rFonts w:ascii="Times New Roman" w:hAnsi="Times New Roman" w:cs="Times New Roman"/>
          <w:b/>
          <w:i/>
          <w:sz w:val="20"/>
          <w:szCs w:val="20"/>
        </w:rPr>
        <w:softHyphen/>
        <w:t>ного района (03 0 01 65000). Средства, предусмотренные на выполнение данного мероприятия – 0 тыс. руб. Израсходовано – 0 тыс. руб. Процент исполнения – 0 %.</w:t>
      </w:r>
    </w:p>
    <w:p w:rsidR="00CD46D2" w:rsidRPr="00CD46D2" w:rsidRDefault="00CD46D2" w:rsidP="00CD46D2">
      <w:pPr>
        <w:shd w:val="clear" w:color="auto" w:fill="FFFFFF"/>
        <w:tabs>
          <w:tab w:val="left" w:pos="0"/>
        </w:tabs>
        <w:ind w:firstLine="851"/>
        <w:jc w:val="both"/>
        <w:rPr>
          <w:rFonts w:ascii="Times New Roman" w:hAnsi="Times New Roman" w:cs="Times New Roman"/>
          <w:b/>
          <w:i/>
          <w:sz w:val="20"/>
          <w:szCs w:val="20"/>
        </w:rPr>
      </w:pPr>
      <w:r w:rsidRPr="00CD46D2">
        <w:rPr>
          <w:rFonts w:ascii="Times New Roman" w:hAnsi="Times New Roman" w:cs="Times New Roman"/>
          <w:b/>
          <w:i/>
          <w:sz w:val="20"/>
          <w:szCs w:val="20"/>
        </w:rPr>
        <w:t xml:space="preserve">3.3. </w:t>
      </w:r>
      <w:r w:rsidRPr="00CD46D2">
        <w:rPr>
          <w:rFonts w:ascii="Times New Roman" w:hAnsi="Times New Roman" w:cs="Times New Roman"/>
          <w:b/>
          <w:i/>
          <w:iCs/>
          <w:sz w:val="20"/>
          <w:szCs w:val="20"/>
        </w:rPr>
        <w:t>Внесение в ЕГРН сведений о границах населенных пунктов</w:t>
      </w:r>
      <w:r w:rsidRPr="00CD46D2">
        <w:rPr>
          <w:rFonts w:ascii="Times New Roman" w:hAnsi="Times New Roman" w:cs="Times New Roman"/>
          <w:b/>
          <w:i/>
          <w:sz w:val="20"/>
          <w:szCs w:val="20"/>
        </w:rPr>
        <w:t xml:space="preserve"> (03 0 01 65001). Средства, предусмотренные на выполнение данного мероприятия – 436 тыс. руб. Израсходовано – 0 тыс. руб. Процент исполнения – 0 %.</w:t>
      </w:r>
    </w:p>
    <w:p w:rsidR="00CD46D2" w:rsidRPr="00CD46D2" w:rsidRDefault="00CD46D2" w:rsidP="00CD46D2">
      <w:pPr>
        <w:shd w:val="clear" w:color="auto" w:fill="FFFFFF"/>
        <w:tabs>
          <w:tab w:val="left" w:pos="0"/>
        </w:tabs>
        <w:ind w:firstLine="851"/>
        <w:jc w:val="both"/>
        <w:rPr>
          <w:rFonts w:ascii="Times New Roman" w:hAnsi="Times New Roman" w:cs="Times New Roman"/>
          <w:bCs/>
          <w:iCs/>
          <w:sz w:val="20"/>
          <w:szCs w:val="20"/>
        </w:rPr>
      </w:pPr>
      <w:r w:rsidRPr="00CD46D2">
        <w:rPr>
          <w:rFonts w:ascii="Times New Roman" w:hAnsi="Times New Roman" w:cs="Times New Roman"/>
          <w:bCs/>
          <w:iCs/>
          <w:sz w:val="20"/>
          <w:szCs w:val="20"/>
        </w:rPr>
        <w:t>В 2023 году планировались внесение в ЕГРН сведений о 24 населенных пунктов, входящих в состав сельских поселений Лоухского муниципального района. В связи с длительными сроками проведения процедуры корректировки генпланов и ПЗЗ сельских поселений Лоухского муниципального района, данные мероприятия выполнить в 2023 году не представлялось возможным.</w:t>
      </w:r>
    </w:p>
    <w:p w:rsidR="00CD46D2" w:rsidRPr="00CD46D2" w:rsidRDefault="00CD46D2" w:rsidP="00CD46D2">
      <w:pPr>
        <w:shd w:val="clear" w:color="auto" w:fill="FFFFFF"/>
        <w:tabs>
          <w:tab w:val="left" w:pos="0"/>
        </w:tabs>
        <w:ind w:firstLine="851"/>
        <w:jc w:val="both"/>
        <w:rPr>
          <w:rFonts w:ascii="Times New Roman" w:hAnsi="Times New Roman" w:cs="Times New Roman"/>
          <w:sz w:val="20"/>
          <w:szCs w:val="20"/>
        </w:rPr>
      </w:pPr>
      <w:r w:rsidRPr="00CD46D2">
        <w:rPr>
          <w:rFonts w:ascii="Times New Roman" w:hAnsi="Times New Roman" w:cs="Times New Roman"/>
          <w:b/>
          <w:sz w:val="20"/>
          <w:szCs w:val="20"/>
        </w:rPr>
        <w:lastRenderedPageBreak/>
        <w:t>Задача 4: Исполнение администрацией Лоухского муниципального района полномочий в области жилищных отношений и иных полномочий, связанных с распоряжением, владением, пользованием муниципальным имуществом</w:t>
      </w:r>
      <w:r w:rsidRPr="00CD46D2">
        <w:rPr>
          <w:rFonts w:ascii="Times New Roman" w:hAnsi="Times New Roman" w:cs="Times New Roman"/>
          <w:sz w:val="20"/>
          <w:szCs w:val="20"/>
        </w:rPr>
        <w:t>.</w:t>
      </w:r>
    </w:p>
    <w:p w:rsidR="00CD46D2" w:rsidRPr="00CD46D2" w:rsidRDefault="00CD46D2" w:rsidP="00CD46D2">
      <w:pPr>
        <w:shd w:val="clear" w:color="auto" w:fill="FFFFFF"/>
        <w:tabs>
          <w:tab w:val="left" w:pos="571"/>
        </w:tabs>
        <w:ind w:firstLine="851"/>
        <w:jc w:val="both"/>
        <w:rPr>
          <w:rFonts w:ascii="Times New Roman" w:hAnsi="Times New Roman" w:cs="Times New Roman"/>
          <w:i/>
          <w:iCs/>
          <w:color w:val="FF0000"/>
          <w:sz w:val="20"/>
          <w:szCs w:val="20"/>
        </w:rPr>
      </w:pPr>
      <w:r w:rsidRPr="00CD46D2">
        <w:rPr>
          <w:rFonts w:ascii="Times New Roman" w:hAnsi="Times New Roman" w:cs="Times New Roman"/>
          <w:b/>
          <w:i/>
          <w:iCs/>
          <w:sz w:val="20"/>
          <w:szCs w:val="20"/>
        </w:rPr>
        <w:t>4.1. Снос (демонтаж) объектов капитального строительства (03 0 02 63000). Средства, предусмотренные на выполнение данного мероприятия – 0 тыс. руб. Израсходовано – 329,9 тыс. руб. Процент исполнения – 329,9 %.</w:t>
      </w:r>
    </w:p>
    <w:p w:rsidR="00CD46D2" w:rsidRPr="00CD46D2" w:rsidRDefault="00CD46D2" w:rsidP="00CD46D2">
      <w:pPr>
        <w:shd w:val="clear" w:color="auto" w:fill="FFFFFF"/>
        <w:tabs>
          <w:tab w:val="left" w:pos="0"/>
        </w:tabs>
        <w:ind w:firstLine="851"/>
        <w:jc w:val="both"/>
        <w:rPr>
          <w:rFonts w:ascii="Times New Roman" w:hAnsi="Times New Roman" w:cs="Times New Roman"/>
          <w:sz w:val="20"/>
          <w:szCs w:val="20"/>
        </w:rPr>
      </w:pPr>
      <w:r w:rsidRPr="00CD46D2">
        <w:rPr>
          <w:rFonts w:ascii="Times New Roman" w:hAnsi="Times New Roman" w:cs="Times New Roman"/>
          <w:sz w:val="20"/>
          <w:szCs w:val="20"/>
        </w:rPr>
        <w:t xml:space="preserve">За 2023 год проведены мероприятия по демонтажу фундамента после разборки нежилого здания в </w:t>
      </w:r>
      <w:proofErr w:type="spellStart"/>
      <w:r w:rsidRPr="00CD46D2">
        <w:rPr>
          <w:rFonts w:ascii="Times New Roman" w:hAnsi="Times New Roman" w:cs="Times New Roman"/>
          <w:sz w:val="20"/>
          <w:szCs w:val="20"/>
        </w:rPr>
        <w:t>пгт</w:t>
      </w:r>
      <w:proofErr w:type="spellEnd"/>
      <w:r w:rsidRPr="00CD46D2">
        <w:rPr>
          <w:rFonts w:ascii="Times New Roman" w:hAnsi="Times New Roman" w:cs="Times New Roman"/>
          <w:sz w:val="20"/>
          <w:szCs w:val="20"/>
        </w:rPr>
        <w:t>. Чупа, ул. Слюдяная, д. 5.</w:t>
      </w:r>
    </w:p>
    <w:p w:rsidR="00CD46D2" w:rsidRPr="00CD46D2" w:rsidRDefault="00CD46D2" w:rsidP="00CD46D2">
      <w:pPr>
        <w:shd w:val="clear" w:color="auto" w:fill="FFFFFF"/>
        <w:tabs>
          <w:tab w:val="left" w:pos="571"/>
        </w:tabs>
        <w:ind w:firstLine="851"/>
        <w:jc w:val="both"/>
        <w:rPr>
          <w:rFonts w:ascii="Times New Roman" w:hAnsi="Times New Roman" w:cs="Times New Roman"/>
          <w:sz w:val="20"/>
          <w:szCs w:val="20"/>
        </w:rPr>
      </w:pPr>
      <w:r w:rsidRPr="00CD46D2">
        <w:rPr>
          <w:rFonts w:ascii="Times New Roman" w:hAnsi="Times New Roman" w:cs="Times New Roman"/>
          <w:b/>
          <w:i/>
          <w:iCs/>
          <w:sz w:val="20"/>
          <w:szCs w:val="20"/>
        </w:rPr>
        <w:t>4.2. Проведение</w:t>
      </w:r>
      <w:r w:rsidRPr="00CD46D2">
        <w:rPr>
          <w:rFonts w:ascii="Times New Roman" w:hAnsi="Times New Roman" w:cs="Times New Roman"/>
          <w:b/>
          <w:i/>
          <w:sz w:val="20"/>
          <w:szCs w:val="20"/>
        </w:rPr>
        <w:t xml:space="preserve"> ремонтных работ муниципального жилого фонда (03 0 02 63020). Средства, предусмотренные на выполнение данного мероприятия – 1400,0 тыс. руб. Израсходовано – 1055,1 тыс. руб. Процент исполнения – 75 %.</w:t>
      </w:r>
    </w:p>
    <w:p w:rsidR="00CD46D2" w:rsidRPr="00CD46D2" w:rsidRDefault="00CD46D2" w:rsidP="00CD46D2">
      <w:pPr>
        <w:shd w:val="clear" w:color="auto" w:fill="FFFFFF"/>
        <w:tabs>
          <w:tab w:val="left" w:pos="571"/>
        </w:tabs>
        <w:ind w:firstLine="851"/>
        <w:jc w:val="both"/>
        <w:rPr>
          <w:rFonts w:ascii="Times New Roman" w:hAnsi="Times New Roman" w:cs="Times New Roman"/>
          <w:sz w:val="20"/>
          <w:szCs w:val="20"/>
        </w:rPr>
      </w:pPr>
      <w:r w:rsidRPr="00CD46D2">
        <w:rPr>
          <w:rFonts w:ascii="Times New Roman" w:hAnsi="Times New Roman" w:cs="Times New Roman"/>
          <w:sz w:val="20"/>
          <w:szCs w:val="20"/>
        </w:rPr>
        <w:t xml:space="preserve">В 2023 году выполнены работы по ремонту жилого помещения в п. Тунгозеро, ул. Советская, д. 15, п. Новый Софпорог, ул. Сосновая, д. 36. Произведена оплата расходов на ремонт крыльца жилого помещения в п. Сосновый, ул. Восточная, д. 24. Выполнены работы по ремонту кровли многоквартирных домов в п. </w:t>
      </w:r>
      <w:proofErr w:type="spellStart"/>
      <w:r w:rsidRPr="00CD46D2">
        <w:rPr>
          <w:rFonts w:ascii="Times New Roman" w:hAnsi="Times New Roman" w:cs="Times New Roman"/>
          <w:sz w:val="20"/>
          <w:szCs w:val="20"/>
        </w:rPr>
        <w:t>Кестеньга</w:t>
      </w:r>
      <w:proofErr w:type="spellEnd"/>
      <w:r w:rsidRPr="00CD46D2">
        <w:rPr>
          <w:rFonts w:ascii="Times New Roman" w:hAnsi="Times New Roman" w:cs="Times New Roman"/>
          <w:sz w:val="20"/>
          <w:szCs w:val="20"/>
        </w:rPr>
        <w:t xml:space="preserve">, ул. Северная, д. 67а. </w:t>
      </w:r>
    </w:p>
    <w:p w:rsidR="00CD46D2" w:rsidRPr="00CD46D2" w:rsidRDefault="00CD46D2" w:rsidP="00CD46D2">
      <w:pPr>
        <w:shd w:val="clear" w:color="auto" w:fill="FFFFFF"/>
        <w:tabs>
          <w:tab w:val="left" w:pos="571"/>
        </w:tabs>
        <w:ind w:firstLine="851"/>
        <w:jc w:val="both"/>
        <w:rPr>
          <w:rFonts w:ascii="Times New Roman" w:hAnsi="Times New Roman" w:cs="Times New Roman"/>
          <w:b/>
          <w:i/>
          <w:sz w:val="20"/>
          <w:szCs w:val="20"/>
        </w:rPr>
      </w:pPr>
      <w:r w:rsidRPr="00CD46D2">
        <w:rPr>
          <w:rFonts w:ascii="Times New Roman" w:hAnsi="Times New Roman" w:cs="Times New Roman"/>
          <w:b/>
          <w:i/>
          <w:sz w:val="20"/>
          <w:szCs w:val="20"/>
        </w:rPr>
        <w:t xml:space="preserve">4.3. </w:t>
      </w:r>
      <w:r w:rsidRPr="00CD46D2">
        <w:rPr>
          <w:rFonts w:ascii="Times New Roman" w:hAnsi="Times New Roman" w:cs="Times New Roman"/>
          <w:b/>
          <w:bCs/>
          <w:i/>
          <w:sz w:val="20"/>
          <w:szCs w:val="20"/>
        </w:rPr>
        <w:t>Приобретение и оснащение жилого или нежилого помещения приборами учета, приборами отопления, санитарно-техническим оборудованием (в т.ч. ванны, раковины, унитазы), ввод установленных приборов в эксплуатацию, их надлежащая техническая эксплуатация, сохранность и своевременная замена, в т.ч. с привлечением компетентных организаций и управляющих компаний (03 0 02 63010).</w:t>
      </w:r>
      <w:r w:rsidRPr="00CD46D2">
        <w:rPr>
          <w:rFonts w:ascii="Times New Roman" w:hAnsi="Times New Roman" w:cs="Times New Roman"/>
          <w:b/>
          <w:i/>
          <w:sz w:val="20"/>
          <w:szCs w:val="20"/>
        </w:rPr>
        <w:t xml:space="preserve"> Средства, предусмотренные на выполнение данного мероприятия – 379,1 тыс. руб. Израсходовано – 333 тыс. руб. Процент исполнения – 88 %.</w:t>
      </w:r>
    </w:p>
    <w:p w:rsidR="00CD46D2" w:rsidRPr="00CD46D2" w:rsidRDefault="00CD46D2" w:rsidP="00CD46D2">
      <w:pPr>
        <w:shd w:val="clear" w:color="auto" w:fill="FFFFFF"/>
        <w:tabs>
          <w:tab w:val="left" w:pos="571"/>
        </w:tabs>
        <w:ind w:firstLine="851"/>
        <w:jc w:val="both"/>
        <w:rPr>
          <w:rFonts w:ascii="Times New Roman" w:hAnsi="Times New Roman" w:cs="Times New Roman"/>
          <w:sz w:val="20"/>
          <w:szCs w:val="20"/>
        </w:rPr>
      </w:pPr>
      <w:r w:rsidRPr="00CD46D2">
        <w:rPr>
          <w:rFonts w:ascii="Times New Roman" w:hAnsi="Times New Roman" w:cs="Times New Roman"/>
          <w:sz w:val="20"/>
          <w:szCs w:val="20"/>
        </w:rPr>
        <w:t xml:space="preserve">В 2023 году силами подрядных организаций проведены работы по установке прибора учета воды в нежилом помещении </w:t>
      </w:r>
      <w:proofErr w:type="spellStart"/>
      <w:r w:rsidRPr="00CD46D2">
        <w:rPr>
          <w:rFonts w:ascii="Times New Roman" w:hAnsi="Times New Roman" w:cs="Times New Roman"/>
          <w:sz w:val="20"/>
          <w:szCs w:val="20"/>
        </w:rPr>
        <w:t>пгт</w:t>
      </w:r>
      <w:proofErr w:type="spellEnd"/>
      <w:r w:rsidRPr="00CD46D2">
        <w:rPr>
          <w:rFonts w:ascii="Times New Roman" w:hAnsi="Times New Roman" w:cs="Times New Roman"/>
          <w:sz w:val="20"/>
          <w:szCs w:val="20"/>
        </w:rPr>
        <w:t xml:space="preserve">. Лоухи, ул. </w:t>
      </w:r>
      <w:proofErr w:type="spellStart"/>
      <w:r w:rsidRPr="00CD46D2">
        <w:rPr>
          <w:rFonts w:ascii="Times New Roman" w:hAnsi="Times New Roman" w:cs="Times New Roman"/>
          <w:sz w:val="20"/>
          <w:szCs w:val="20"/>
        </w:rPr>
        <w:t>Жаровина</w:t>
      </w:r>
      <w:proofErr w:type="spellEnd"/>
      <w:r w:rsidRPr="00CD46D2">
        <w:rPr>
          <w:rFonts w:ascii="Times New Roman" w:hAnsi="Times New Roman" w:cs="Times New Roman"/>
          <w:sz w:val="20"/>
          <w:szCs w:val="20"/>
        </w:rPr>
        <w:t xml:space="preserve">, д.30, работы по обследованию и прочистке системы водоотведения в подвале МКД в п. Малиновая </w:t>
      </w:r>
      <w:proofErr w:type="spellStart"/>
      <w:r w:rsidRPr="00CD46D2">
        <w:rPr>
          <w:rFonts w:ascii="Times New Roman" w:hAnsi="Times New Roman" w:cs="Times New Roman"/>
          <w:sz w:val="20"/>
          <w:szCs w:val="20"/>
        </w:rPr>
        <w:t>Варакка</w:t>
      </w:r>
      <w:proofErr w:type="spellEnd"/>
      <w:r w:rsidRPr="00CD46D2">
        <w:rPr>
          <w:rFonts w:ascii="Times New Roman" w:hAnsi="Times New Roman" w:cs="Times New Roman"/>
          <w:sz w:val="20"/>
          <w:szCs w:val="20"/>
        </w:rPr>
        <w:t xml:space="preserve">, ул. Слюдяная, д. 9, работы по ликвидации утечки на внутридомовой системе водоснабжения в подвальном помещении жилого дома в п. Малиновая </w:t>
      </w:r>
      <w:proofErr w:type="spellStart"/>
      <w:r w:rsidRPr="00CD46D2">
        <w:rPr>
          <w:rFonts w:ascii="Times New Roman" w:hAnsi="Times New Roman" w:cs="Times New Roman"/>
          <w:sz w:val="20"/>
          <w:szCs w:val="20"/>
        </w:rPr>
        <w:t>Варакка</w:t>
      </w:r>
      <w:proofErr w:type="spellEnd"/>
      <w:r w:rsidRPr="00CD46D2">
        <w:rPr>
          <w:rFonts w:ascii="Times New Roman" w:hAnsi="Times New Roman" w:cs="Times New Roman"/>
          <w:sz w:val="20"/>
          <w:szCs w:val="20"/>
        </w:rPr>
        <w:t xml:space="preserve">, работы по осмотру системы </w:t>
      </w:r>
      <w:proofErr w:type="spellStart"/>
      <w:r w:rsidRPr="00CD46D2">
        <w:rPr>
          <w:rFonts w:ascii="Times New Roman" w:hAnsi="Times New Roman" w:cs="Times New Roman"/>
          <w:sz w:val="20"/>
          <w:szCs w:val="20"/>
        </w:rPr>
        <w:t>тепловодоснабжения</w:t>
      </w:r>
      <w:proofErr w:type="spellEnd"/>
      <w:r w:rsidRPr="00CD46D2">
        <w:rPr>
          <w:rFonts w:ascii="Times New Roman" w:hAnsi="Times New Roman" w:cs="Times New Roman"/>
          <w:sz w:val="20"/>
          <w:szCs w:val="20"/>
        </w:rPr>
        <w:t xml:space="preserve"> в п. Хетоламбина, ул. Школьная, д. 51, д. 52. Выполнены работы по обследованию и прочистке системы водоотведения с колодца до многоквартирного дома в п. Хетоламбина, ул. Новая, д. 2, и по ремонту водопроводной системы дома п. Малиновая </w:t>
      </w:r>
      <w:proofErr w:type="spellStart"/>
      <w:r w:rsidRPr="00CD46D2">
        <w:rPr>
          <w:rFonts w:ascii="Times New Roman" w:hAnsi="Times New Roman" w:cs="Times New Roman"/>
          <w:sz w:val="20"/>
          <w:szCs w:val="20"/>
        </w:rPr>
        <w:t>Варрака</w:t>
      </w:r>
      <w:proofErr w:type="spellEnd"/>
      <w:r w:rsidRPr="00CD46D2">
        <w:rPr>
          <w:rFonts w:ascii="Times New Roman" w:hAnsi="Times New Roman" w:cs="Times New Roman"/>
          <w:sz w:val="20"/>
          <w:szCs w:val="20"/>
        </w:rPr>
        <w:t xml:space="preserve">. Выполнены работы по установке электрического автомата в нежилых помещениях в </w:t>
      </w:r>
      <w:proofErr w:type="spellStart"/>
      <w:r w:rsidRPr="00CD46D2">
        <w:rPr>
          <w:rFonts w:ascii="Times New Roman" w:hAnsi="Times New Roman" w:cs="Times New Roman"/>
          <w:sz w:val="20"/>
          <w:szCs w:val="20"/>
        </w:rPr>
        <w:t>пгт</w:t>
      </w:r>
      <w:proofErr w:type="spellEnd"/>
      <w:r w:rsidRPr="00CD46D2">
        <w:rPr>
          <w:rFonts w:ascii="Times New Roman" w:hAnsi="Times New Roman" w:cs="Times New Roman"/>
          <w:sz w:val="20"/>
          <w:szCs w:val="20"/>
        </w:rPr>
        <w:t xml:space="preserve">. Чупа, ул. </w:t>
      </w:r>
      <w:proofErr w:type="spellStart"/>
      <w:r w:rsidRPr="00CD46D2">
        <w:rPr>
          <w:rFonts w:ascii="Times New Roman" w:hAnsi="Times New Roman" w:cs="Times New Roman"/>
          <w:sz w:val="20"/>
          <w:szCs w:val="20"/>
        </w:rPr>
        <w:t>Коргуева</w:t>
      </w:r>
      <w:proofErr w:type="spellEnd"/>
      <w:r w:rsidRPr="00CD46D2">
        <w:rPr>
          <w:rFonts w:ascii="Times New Roman" w:hAnsi="Times New Roman" w:cs="Times New Roman"/>
          <w:sz w:val="20"/>
          <w:szCs w:val="20"/>
        </w:rPr>
        <w:t xml:space="preserve">, д. 7а, по ремонту внутридомовой системы водоснабжения в п. </w:t>
      </w:r>
      <w:proofErr w:type="spellStart"/>
      <w:r w:rsidRPr="00CD46D2">
        <w:rPr>
          <w:rFonts w:ascii="Times New Roman" w:hAnsi="Times New Roman" w:cs="Times New Roman"/>
          <w:sz w:val="20"/>
          <w:szCs w:val="20"/>
        </w:rPr>
        <w:t>Кестеньга</w:t>
      </w:r>
      <w:proofErr w:type="spellEnd"/>
      <w:r w:rsidRPr="00CD46D2">
        <w:rPr>
          <w:rFonts w:ascii="Times New Roman" w:hAnsi="Times New Roman" w:cs="Times New Roman"/>
          <w:sz w:val="20"/>
          <w:szCs w:val="20"/>
        </w:rPr>
        <w:t xml:space="preserve">, ул. Советская, д. 8. Произведены ремонтно-восстановительные работы системы </w:t>
      </w:r>
      <w:proofErr w:type="spellStart"/>
      <w:r w:rsidRPr="00CD46D2">
        <w:rPr>
          <w:rFonts w:ascii="Times New Roman" w:hAnsi="Times New Roman" w:cs="Times New Roman"/>
          <w:sz w:val="20"/>
          <w:szCs w:val="20"/>
        </w:rPr>
        <w:t>тепловодоснабжения</w:t>
      </w:r>
      <w:proofErr w:type="spellEnd"/>
      <w:r w:rsidRPr="00CD46D2">
        <w:rPr>
          <w:rFonts w:ascii="Times New Roman" w:hAnsi="Times New Roman" w:cs="Times New Roman"/>
          <w:sz w:val="20"/>
          <w:szCs w:val="20"/>
        </w:rPr>
        <w:t xml:space="preserve"> в </w:t>
      </w:r>
      <w:proofErr w:type="spellStart"/>
      <w:r w:rsidRPr="00CD46D2">
        <w:rPr>
          <w:rFonts w:ascii="Times New Roman" w:hAnsi="Times New Roman" w:cs="Times New Roman"/>
          <w:sz w:val="20"/>
          <w:szCs w:val="20"/>
        </w:rPr>
        <w:t>пгт</w:t>
      </w:r>
      <w:proofErr w:type="spellEnd"/>
      <w:r w:rsidRPr="00CD46D2">
        <w:rPr>
          <w:rFonts w:ascii="Times New Roman" w:hAnsi="Times New Roman" w:cs="Times New Roman"/>
          <w:sz w:val="20"/>
          <w:szCs w:val="20"/>
        </w:rPr>
        <w:t xml:space="preserve">. Чупа, ул. Пионерская, д. 55. Произведены работы по демонтажу и монтажу экранов отопления в нежилых помещениях в </w:t>
      </w:r>
      <w:proofErr w:type="spellStart"/>
      <w:r w:rsidRPr="00CD46D2">
        <w:rPr>
          <w:rFonts w:ascii="Times New Roman" w:hAnsi="Times New Roman" w:cs="Times New Roman"/>
          <w:sz w:val="20"/>
          <w:szCs w:val="20"/>
        </w:rPr>
        <w:t>пгт</w:t>
      </w:r>
      <w:proofErr w:type="spellEnd"/>
      <w:r w:rsidRPr="00CD46D2">
        <w:rPr>
          <w:rFonts w:ascii="Times New Roman" w:hAnsi="Times New Roman" w:cs="Times New Roman"/>
          <w:sz w:val="20"/>
          <w:szCs w:val="20"/>
        </w:rPr>
        <w:t xml:space="preserve">. Лоухи, ул. Октябрьская, д. 16, работы по гидравлической промывке и гидравлическим испытаниям системы отопления с заменой 4 винтов отопления под сварку в п. </w:t>
      </w:r>
      <w:proofErr w:type="spellStart"/>
      <w:r w:rsidRPr="00CD46D2">
        <w:rPr>
          <w:rFonts w:ascii="Times New Roman" w:hAnsi="Times New Roman" w:cs="Times New Roman"/>
          <w:sz w:val="20"/>
          <w:szCs w:val="20"/>
        </w:rPr>
        <w:t>Кестеньга</w:t>
      </w:r>
      <w:proofErr w:type="spellEnd"/>
      <w:r w:rsidRPr="00CD46D2">
        <w:rPr>
          <w:rFonts w:ascii="Times New Roman" w:hAnsi="Times New Roman" w:cs="Times New Roman"/>
          <w:sz w:val="20"/>
          <w:szCs w:val="20"/>
        </w:rPr>
        <w:t xml:space="preserve">, ул. Советская, д. 8. Произведен текущий ремонт электропроводки в нежилых помещениях в </w:t>
      </w:r>
      <w:proofErr w:type="spellStart"/>
      <w:r w:rsidRPr="00CD46D2">
        <w:rPr>
          <w:rFonts w:ascii="Times New Roman" w:hAnsi="Times New Roman" w:cs="Times New Roman"/>
          <w:sz w:val="20"/>
          <w:szCs w:val="20"/>
        </w:rPr>
        <w:t>пгт</w:t>
      </w:r>
      <w:proofErr w:type="spellEnd"/>
      <w:r w:rsidRPr="00CD46D2">
        <w:rPr>
          <w:rFonts w:ascii="Times New Roman" w:hAnsi="Times New Roman" w:cs="Times New Roman"/>
          <w:sz w:val="20"/>
          <w:szCs w:val="20"/>
        </w:rPr>
        <w:t xml:space="preserve">. Лоухи, ул. </w:t>
      </w:r>
      <w:proofErr w:type="spellStart"/>
      <w:r w:rsidRPr="00CD46D2">
        <w:rPr>
          <w:rFonts w:ascii="Times New Roman" w:hAnsi="Times New Roman" w:cs="Times New Roman"/>
          <w:sz w:val="20"/>
          <w:szCs w:val="20"/>
        </w:rPr>
        <w:t>Жаровина</w:t>
      </w:r>
      <w:proofErr w:type="spellEnd"/>
      <w:r w:rsidRPr="00CD46D2">
        <w:rPr>
          <w:rFonts w:ascii="Times New Roman" w:hAnsi="Times New Roman" w:cs="Times New Roman"/>
          <w:sz w:val="20"/>
          <w:szCs w:val="20"/>
        </w:rPr>
        <w:t xml:space="preserve">, д. 30. Выполнены работы по обслуживанию системы тепло, водоснабжения и водоотведения и устранения </w:t>
      </w:r>
      <w:proofErr w:type="spellStart"/>
      <w:r w:rsidRPr="00CD46D2">
        <w:rPr>
          <w:rFonts w:ascii="Times New Roman" w:hAnsi="Times New Roman" w:cs="Times New Roman"/>
          <w:sz w:val="20"/>
          <w:szCs w:val="20"/>
        </w:rPr>
        <w:t>завоздушивания</w:t>
      </w:r>
      <w:proofErr w:type="spellEnd"/>
      <w:r w:rsidRPr="00CD46D2">
        <w:rPr>
          <w:rFonts w:ascii="Times New Roman" w:hAnsi="Times New Roman" w:cs="Times New Roman"/>
          <w:sz w:val="20"/>
          <w:szCs w:val="20"/>
        </w:rPr>
        <w:t xml:space="preserve"> радиаторов в п. Малиновая </w:t>
      </w:r>
      <w:proofErr w:type="spellStart"/>
      <w:r w:rsidRPr="00CD46D2">
        <w:rPr>
          <w:rFonts w:ascii="Times New Roman" w:hAnsi="Times New Roman" w:cs="Times New Roman"/>
          <w:sz w:val="20"/>
          <w:szCs w:val="20"/>
        </w:rPr>
        <w:t>Варакка</w:t>
      </w:r>
      <w:proofErr w:type="spellEnd"/>
      <w:r w:rsidRPr="00CD46D2">
        <w:rPr>
          <w:rFonts w:ascii="Times New Roman" w:hAnsi="Times New Roman" w:cs="Times New Roman"/>
          <w:sz w:val="20"/>
          <w:szCs w:val="20"/>
        </w:rPr>
        <w:t>, ул. Слюдяная, д. 17. Проведены работы по обследованию и ремонтно-восстановительным работам системы электроснабжения в п. Хетоламбина, ул. Школьная, д. 52.</w:t>
      </w:r>
    </w:p>
    <w:p w:rsidR="00CD46D2" w:rsidRPr="00CD46D2" w:rsidRDefault="00CD46D2" w:rsidP="00CD46D2">
      <w:pPr>
        <w:shd w:val="clear" w:color="auto" w:fill="FFFFFF"/>
        <w:tabs>
          <w:tab w:val="left" w:pos="0"/>
        </w:tabs>
        <w:ind w:firstLine="851"/>
        <w:jc w:val="both"/>
        <w:rPr>
          <w:rFonts w:ascii="Times New Roman" w:hAnsi="Times New Roman" w:cs="Times New Roman"/>
          <w:sz w:val="20"/>
          <w:szCs w:val="20"/>
        </w:rPr>
      </w:pPr>
      <w:r w:rsidRPr="00CD46D2">
        <w:rPr>
          <w:rFonts w:ascii="Times New Roman" w:hAnsi="Times New Roman" w:cs="Times New Roman"/>
          <w:sz w:val="20"/>
          <w:szCs w:val="20"/>
        </w:rPr>
        <w:t>Не освоение в полном объеме финансовых средств, предусмотренных для реализации программных мероприятий в 2023 году, связано с длительными сроками сбора исходно-разрешительной документации, проведения конкурсных процедур, предусмотренных действующим законодательством, а также экономией средств по результатам снижения начальной цены контрактов.</w:t>
      </w:r>
    </w:p>
    <w:p w:rsidR="00CD46D2" w:rsidRPr="00CD46D2" w:rsidRDefault="00CD46D2" w:rsidP="00CD46D2">
      <w:pPr>
        <w:ind w:firstLine="708"/>
        <w:jc w:val="both"/>
        <w:rPr>
          <w:rFonts w:ascii="Times New Roman" w:hAnsi="Times New Roman" w:cs="Times New Roman"/>
          <w:sz w:val="20"/>
          <w:szCs w:val="20"/>
        </w:rPr>
      </w:pPr>
      <w:r w:rsidRPr="00CD46D2">
        <w:rPr>
          <w:rFonts w:ascii="Times New Roman" w:hAnsi="Times New Roman" w:cs="Times New Roman"/>
          <w:sz w:val="20"/>
          <w:szCs w:val="20"/>
        </w:rPr>
        <w:t xml:space="preserve">Мероприятия выполнены не в полном объеме  Индикаторы цели составили 100 и </w:t>
      </w:r>
      <w:proofErr w:type="spellStart"/>
      <w:r w:rsidRPr="00CD46D2">
        <w:rPr>
          <w:rFonts w:ascii="Times New Roman" w:hAnsi="Times New Roman" w:cs="Times New Roman"/>
          <w:sz w:val="20"/>
          <w:szCs w:val="20"/>
        </w:rPr>
        <w:t>выше%</w:t>
      </w:r>
      <w:proofErr w:type="spellEnd"/>
      <w:r w:rsidRPr="00CD46D2">
        <w:rPr>
          <w:rFonts w:ascii="Times New Roman" w:hAnsi="Times New Roman" w:cs="Times New Roman"/>
          <w:sz w:val="20"/>
          <w:szCs w:val="20"/>
        </w:rPr>
        <w:t>.</w:t>
      </w:r>
    </w:p>
    <w:p w:rsidR="00CD46D2" w:rsidRPr="00CD46D2" w:rsidRDefault="00CD46D2" w:rsidP="00CD46D2">
      <w:pPr>
        <w:jc w:val="both"/>
        <w:rPr>
          <w:rFonts w:ascii="Times New Roman" w:hAnsi="Times New Roman" w:cs="Times New Roman"/>
          <w:b/>
          <w:sz w:val="20"/>
          <w:szCs w:val="20"/>
        </w:rPr>
      </w:pPr>
      <w:r w:rsidRPr="00CD46D2">
        <w:rPr>
          <w:rFonts w:ascii="Times New Roman" w:hAnsi="Times New Roman" w:cs="Times New Roman"/>
          <w:sz w:val="20"/>
          <w:szCs w:val="20"/>
        </w:rPr>
        <w:t>В целом реализация  муниципальной программы за 2023 год частично соответствует запланированному уровню затрат программы и эффективности использования бюджетных средств.</w:t>
      </w:r>
    </w:p>
    <w:p w:rsidR="00CD46D2" w:rsidRPr="00CD46D2" w:rsidRDefault="00CD46D2" w:rsidP="00CD46D2">
      <w:pPr>
        <w:jc w:val="both"/>
        <w:rPr>
          <w:rFonts w:ascii="Times New Roman" w:hAnsi="Times New Roman" w:cs="Times New Roman"/>
          <w:sz w:val="20"/>
          <w:szCs w:val="20"/>
        </w:rPr>
      </w:pPr>
    </w:p>
    <w:p w:rsidR="00CD46D2" w:rsidRPr="00CD46D2" w:rsidRDefault="00CD46D2" w:rsidP="00CD46D2">
      <w:pPr>
        <w:jc w:val="center"/>
        <w:rPr>
          <w:rFonts w:ascii="Times New Roman" w:hAnsi="Times New Roman" w:cs="Times New Roman"/>
          <w:b/>
          <w:sz w:val="20"/>
          <w:szCs w:val="20"/>
        </w:rPr>
      </w:pPr>
      <w:r w:rsidRPr="00CD46D2">
        <w:rPr>
          <w:rFonts w:ascii="Times New Roman" w:hAnsi="Times New Roman" w:cs="Times New Roman"/>
          <w:b/>
          <w:sz w:val="20"/>
          <w:szCs w:val="20"/>
        </w:rPr>
        <w:lastRenderedPageBreak/>
        <w:t xml:space="preserve">МП "Развитие образования и спортивной подготовки детей и молодежи в </w:t>
      </w:r>
      <w:proofErr w:type="spellStart"/>
      <w:r w:rsidRPr="00CD46D2">
        <w:rPr>
          <w:rFonts w:ascii="Times New Roman" w:hAnsi="Times New Roman" w:cs="Times New Roman"/>
          <w:b/>
          <w:sz w:val="20"/>
          <w:szCs w:val="20"/>
        </w:rPr>
        <w:t>Лоухском</w:t>
      </w:r>
      <w:proofErr w:type="spellEnd"/>
      <w:r w:rsidRPr="00CD46D2">
        <w:rPr>
          <w:rFonts w:ascii="Times New Roman" w:hAnsi="Times New Roman" w:cs="Times New Roman"/>
          <w:b/>
          <w:sz w:val="20"/>
          <w:szCs w:val="20"/>
        </w:rPr>
        <w:t xml:space="preserve"> муниципальном районе»</w:t>
      </w:r>
    </w:p>
    <w:p w:rsidR="00CD46D2" w:rsidRPr="00CD46D2" w:rsidRDefault="00CD46D2" w:rsidP="00CD46D2">
      <w:pPr>
        <w:ind w:firstLine="709"/>
        <w:jc w:val="both"/>
        <w:rPr>
          <w:rFonts w:ascii="Times New Roman" w:hAnsi="Times New Roman" w:cs="Times New Roman"/>
          <w:sz w:val="20"/>
          <w:szCs w:val="20"/>
        </w:rPr>
      </w:pPr>
      <w:r w:rsidRPr="00CD46D2">
        <w:rPr>
          <w:rFonts w:ascii="Times New Roman" w:hAnsi="Times New Roman" w:cs="Times New Roman"/>
          <w:sz w:val="20"/>
          <w:szCs w:val="20"/>
        </w:rPr>
        <w:t>Программа  подразделяется на следующие  подпрограммы:</w:t>
      </w:r>
    </w:p>
    <w:p w:rsidR="00CD46D2" w:rsidRPr="00CD46D2" w:rsidRDefault="00CD46D2" w:rsidP="00CD46D2">
      <w:pPr>
        <w:ind w:firstLine="720"/>
        <w:jc w:val="both"/>
        <w:rPr>
          <w:rFonts w:ascii="Times New Roman" w:hAnsi="Times New Roman" w:cs="Times New Roman"/>
          <w:sz w:val="20"/>
          <w:szCs w:val="20"/>
        </w:rPr>
      </w:pPr>
      <w:r w:rsidRPr="00CD46D2">
        <w:rPr>
          <w:rFonts w:ascii="Times New Roman" w:hAnsi="Times New Roman" w:cs="Times New Roman"/>
          <w:sz w:val="20"/>
          <w:szCs w:val="20"/>
        </w:rPr>
        <w:t xml:space="preserve">Подпрограмма «Развитие дошкольного образования в  </w:t>
      </w:r>
      <w:proofErr w:type="spellStart"/>
      <w:r w:rsidRPr="00CD46D2">
        <w:rPr>
          <w:rFonts w:ascii="Times New Roman" w:hAnsi="Times New Roman" w:cs="Times New Roman"/>
          <w:sz w:val="20"/>
          <w:szCs w:val="20"/>
        </w:rPr>
        <w:t>Лоухском</w:t>
      </w:r>
      <w:proofErr w:type="spellEnd"/>
      <w:r w:rsidRPr="00CD46D2">
        <w:rPr>
          <w:rFonts w:ascii="Times New Roman" w:hAnsi="Times New Roman" w:cs="Times New Roman"/>
          <w:sz w:val="20"/>
          <w:szCs w:val="20"/>
        </w:rPr>
        <w:t xml:space="preserve"> муниципальном районе»; </w:t>
      </w:r>
    </w:p>
    <w:p w:rsidR="00CD46D2" w:rsidRPr="00CD46D2" w:rsidRDefault="00CD46D2" w:rsidP="00CD46D2">
      <w:pPr>
        <w:ind w:firstLine="720"/>
        <w:jc w:val="both"/>
        <w:rPr>
          <w:rFonts w:ascii="Times New Roman" w:hAnsi="Times New Roman" w:cs="Times New Roman"/>
          <w:sz w:val="20"/>
          <w:szCs w:val="20"/>
        </w:rPr>
      </w:pPr>
      <w:r w:rsidRPr="00CD46D2">
        <w:rPr>
          <w:rFonts w:ascii="Times New Roman" w:hAnsi="Times New Roman" w:cs="Times New Roman"/>
          <w:sz w:val="20"/>
          <w:szCs w:val="20"/>
        </w:rPr>
        <w:t xml:space="preserve">Подпрограмма «Развитие общего образования в  </w:t>
      </w:r>
      <w:proofErr w:type="spellStart"/>
      <w:r w:rsidRPr="00CD46D2">
        <w:rPr>
          <w:rFonts w:ascii="Times New Roman" w:hAnsi="Times New Roman" w:cs="Times New Roman"/>
          <w:sz w:val="20"/>
          <w:szCs w:val="20"/>
        </w:rPr>
        <w:t>Лоухском</w:t>
      </w:r>
      <w:proofErr w:type="spellEnd"/>
      <w:r w:rsidRPr="00CD46D2">
        <w:rPr>
          <w:rFonts w:ascii="Times New Roman" w:hAnsi="Times New Roman" w:cs="Times New Roman"/>
          <w:sz w:val="20"/>
          <w:szCs w:val="20"/>
        </w:rPr>
        <w:t xml:space="preserve"> муниципальном районе»;</w:t>
      </w:r>
    </w:p>
    <w:p w:rsidR="00CD46D2" w:rsidRPr="00CD46D2" w:rsidRDefault="00CD46D2" w:rsidP="00CD46D2">
      <w:pPr>
        <w:ind w:firstLine="720"/>
        <w:jc w:val="both"/>
        <w:rPr>
          <w:rFonts w:ascii="Times New Roman" w:hAnsi="Times New Roman" w:cs="Times New Roman"/>
          <w:sz w:val="20"/>
          <w:szCs w:val="20"/>
        </w:rPr>
      </w:pPr>
      <w:r w:rsidRPr="00CD46D2">
        <w:rPr>
          <w:rFonts w:ascii="Times New Roman" w:hAnsi="Times New Roman" w:cs="Times New Roman"/>
          <w:sz w:val="20"/>
          <w:szCs w:val="20"/>
        </w:rPr>
        <w:t xml:space="preserve">Подпрограмма «Развитие дополнительного образования в  </w:t>
      </w:r>
      <w:proofErr w:type="spellStart"/>
      <w:r w:rsidRPr="00CD46D2">
        <w:rPr>
          <w:rFonts w:ascii="Times New Roman" w:hAnsi="Times New Roman" w:cs="Times New Roman"/>
          <w:sz w:val="20"/>
          <w:szCs w:val="20"/>
        </w:rPr>
        <w:t>Лоухском</w:t>
      </w:r>
      <w:proofErr w:type="spellEnd"/>
      <w:r w:rsidRPr="00CD46D2">
        <w:rPr>
          <w:rFonts w:ascii="Times New Roman" w:hAnsi="Times New Roman" w:cs="Times New Roman"/>
          <w:sz w:val="20"/>
          <w:szCs w:val="20"/>
        </w:rPr>
        <w:t xml:space="preserve"> муниципальном районе»;</w:t>
      </w:r>
    </w:p>
    <w:p w:rsidR="00CD46D2" w:rsidRPr="00CD46D2" w:rsidRDefault="00CD46D2" w:rsidP="00CD46D2">
      <w:pPr>
        <w:ind w:firstLine="720"/>
        <w:jc w:val="both"/>
        <w:rPr>
          <w:rFonts w:ascii="Times New Roman" w:hAnsi="Times New Roman" w:cs="Times New Roman"/>
          <w:sz w:val="20"/>
          <w:szCs w:val="20"/>
        </w:rPr>
      </w:pPr>
      <w:r w:rsidRPr="00CD46D2">
        <w:rPr>
          <w:rFonts w:ascii="Times New Roman" w:hAnsi="Times New Roman" w:cs="Times New Roman"/>
          <w:sz w:val="20"/>
          <w:szCs w:val="20"/>
        </w:rPr>
        <w:t xml:space="preserve">Подпрограмма </w:t>
      </w:r>
      <w:r w:rsidRPr="00CD46D2">
        <w:rPr>
          <w:rFonts w:ascii="Times New Roman" w:hAnsi="Times New Roman" w:cs="Times New Roman"/>
          <w:b/>
          <w:sz w:val="20"/>
          <w:szCs w:val="20"/>
        </w:rPr>
        <w:t>«</w:t>
      </w:r>
      <w:r w:rsidRPr="00CD46D2">
        <w:rPr>
          <w:rFonts w:ascii="Times New Roman" w:hAnsi="Times New Roman" w:cs="Times New Roman"/>
          <w:sz w:val="20"/>
          <w:szCs w:val="20"/>
        </w:rPr>
        <w:t xml:space="preserve">Организация исполнения муниципальных функций в системе образования и совершенствование  социальной и психолого-педагогической помощи граждан  в  </w:t>
      </w:r>
      <w:proofErr w:type="spellStart"/>
      <w:r w:rsidRPr="00CD46D2">
        <w:rPr>
          <w:rFonts w:ascii="Times New Roman" w:hAnsi="Times New Roman" w:cs="Times New Roman"/>
          <w:sz w:val="20"/>
          <w:szCs w:val="20"/>
        </w:rPr>
        <w:t>Лоухском</w:t>
      </w:r>
      <w:proofErr w:type="spellEnd"/>
      <w:r w:rsidRPr="00CD46D2">
        <w:rPr>
          <w:rFonts w:ascii="Times New Roman" w:hAnsi="Times New Roman" w:cs="Times New Roman"/>
          <w:sz w:val="20"/>
          <w:szCs w:val="20"/>
        </w:rPr>
        <w:t xml:space="preserve"> муниципальном районе»;</w:t>
      </w:r>
    </w:p>
    <w:p w:rsidR="00CD46D2" w:rsidRPr="00CD46D2" w:rsidRDefault="00CD46D2" w:rsidP="00CD46D2">
      <w:pPr>
        <w:ind w:firstLine="720"/>
        <w:jc w:val="both"/>
        <w:rPr>
          <w:rFonts w:ascii="Times New Roman" w:hAnsi="Times New Roman" w:cs="Times New Roman"/>
          <w:sz w:val="20"/>
          <w:szCs w:val="20"/>
        </w:rPr>
      </w:pPr>
      <w:r w:rsidRPr="00CD46D2">
        <w:rPr>
          <w:rFonts w:ascii="Times New Roman" w:hAnsi="Times New Roman" w:cs="Times New Roman"/>
          <w:sz w:val="20"/>
          <w:szCs w:val="20"/>
        </w:rPr>
        <w:t xml:space="preserve">Подпрограмма </w:t>
      </w:r>
      <w:r w:rsidRPr="00CD46D2">
        <w:rPr>
          <w:rFonts w:ascii="Times New Roman" w:hAnsi="Times New Roman" w:cs="Times New Roman"/>
          <w:bCs/>
          <w:sz w:val="20"/>
          <w:szCs w:val="20"/>
        </w:rPr>
        <w:t>«Организация</w:t>
      </w:r>
      <w:r w:rsidRPr="00CD46D2">
        <w:rPr>
          <w:rFonts w:ascii="Times New Roman" w:hAnsi="Times New Roman" w:cs="Times New Roman"/>
          <w:color w:val="333333"/>
          <w:sz w:val="20"/>
          <w:szCs w:val="20"/>
          <w:shd w:val="clear" w:color="auto" w:fill="FFFFFF"/>
        </w:rPr>
        <w:t xml:space="preserve"> спортивной </w:t>
      </w:r>
      <w:r w:rsidRPr="00CD46D2">
        <w:rPr>
          <w:rFonts w:ascii="Times New Roman" w:hAnsi="Times New Roman" w:cs="Times New Roman"/>
          <w:bCs/>
          <w:color w:val="000000"/>
          <w:sz w:val="20"/>
          <w:szCs w:val="20"/>
        </w:rPr>
        <w:t xml:space="preserve">подготовки детей и молодежи в </w:t>
      </w:r>
      <w:proofErr w:type="spellStart"/>
      <w:r w:rsidRPr="00CD46D2">
        <w:rPr>
          <w:rFonts w:ascii="Times New Roman" w:hAnsi="Times New Roman" w:cs="Times New Roman"/>
          <w:bCs/>
          <w:color w:val="000000"/>
          <w:sz w:val="20"/>
          <w:szCs w:val="20"/>
        </w:rPr>
        <w:t>Лоухском</w:t>
      </w:r>
      <w:proofErr w:type="spellEnd"/>
      <w:r w:rsidRPr="00CD46D2">
        <w:rPr>
          <w:rFonts w:ascii="Times New Roman" w:hAnsi="Times New Roman" w:cs="Times New Roman"/>
          <w:bCs/>
          <w:color w:val="000000"/>
          <w:sz w:val="20"/>
          <w:szCs w:val="20"/>
        </w:rPr>
        <w:t xml:space="preserve"> муниципальном районе</w:t>
      </w:r>
      <w:r w:rsidRPr="00CD46D2">
        <w:rPr>
          <w:rFonts w:ascii="Times New Roman" w:hAnsi="Times New Roman" w:cs="Times New Roman"/>
          <w:color w:val="333333"/>
          <w:sz w:val="20"/>
          <w:szCs w:val="20"/>
          <w:shd w:val="clear" w:color="auto" w:fill="FFFFFF"/>
        </w:rPr>
        <w:t>».</w:t>
      </w:r>
    </w:p>
    <w:p w:rsidR="00CD46D2" w:rsidRPr="00CD46D2" w:rsidRDefault="00CD46D2" w:rsidP="00CD46D2">
      <w:pPr>
        <w:widowControl w:val="0"/>
        <w:autoSpaceDE w:val="0"/>
        <w:autoSpaceDN w:val="0"/>
        <w:adjustRightInd w:val="0"/>
        <w:jc w:val="both"/>
        <w:rPr>
          <w:rFonts w:ascii="Times New Roman" w:eastAsia="Calibri" w:hAnsi="Times New Roman" w:cs="Times New Roman"/>
          <w:sz w:val="20"/>
          <w:szCs w:val="20"/>
        </w:rPr>
      </w:pPr>
      <w:r w:rsidRPr="00CD46D2">
        <w:rPr>
          <w:rFonts w:ascii="Times New Roman" w:eastAsia="Calibri" w:hAnsi="Times New Roman" w:cs="Times New Roman"/>
          <w:sz w:val="20"/>
          <w:szCs w:val="20"/>
        </w:rPr>
        <w:tab/>
        <w:t>Важнейшими  целевыми показателями  (индикаторами) реализации программы являются:</w:t>
      </w:r>
    </w:p>
    <w:p w:rsidR="00CD46D2" w:rsidRPr="00CD46D2" w:rsidRDefault="00CD46D2" w:rsidP="00CD46D2">
      <w:pPr>
        <w:widowControl w:val="0"/>
        <w:autoSpaceDE w:val="0"/>
        <w:autoSpaceDN w:val="0"/>
        <w:adjustRightInd w:val="0"/>
        <w:jc w:val="both"/>
        <w:rPr>
          <w:rFonts w:ascii="Times New Roman" w:eastAsia="Calibri" w:hAnsi="Times New Roman" w:cs="Times New Roman"/>
          <w:sz w:val="20"/>
          <w:szCs w:val="20"/>
        </w:rPr>
      </w:pPr>
      <w:r w:rsidRPr="00CD46D2">
        <w:rPr>
          <w:rFonts w:ascii="Times New Roman" w:eastAsia="Calibri" w:hAnsi="Times New Roman" w:cs="Times New Roman"/>
          <w:sz w:val="20"/>
          <w:szCs w:val="20"/>
        </w:rPr>
        <w:t xml:space="preserve">1. Удовлетворенность родителей (законных представителей)  доступностью и качеством  реализации программ </w:t>
      </w:r>
      <w:r w:rsidRPr="00CD46D2">
        <w:rPr>
          <w:rFonts w:ascii="Times New Roman" w:eastAsia="Calibri" w:hAnsi="Times New Roman" w:cs="Times New Roman"/>
          <w:b/>
          <w:sz w:val="20"/>
          <w:szCs w:val="20"/>
        </w:rPr>
        <w:t>дошкольного</w:t>
      </w:r>
      <w:r w:rsidRPr="00CD46D2">
        <w:rPr>
          <w:rFonts w:ascii="Times New Roman" w:eastAsia="Calibri" w:hAnsi="Times New Roman" w:cs="Times New Roman"/>
          <w:sz w:val="20"/>
          <w:szCs w:val="20"/>
        </w:rPr>
        <w:t xml:space="preserve"> образования.</w:t>
      </w:r>
    </w:p>
    <w:p w:rsidR="00CD46D2" w:rsidRPr="00CD46D2" w:rsidRDefault="00CD46D2" w:rsidP="00CD46D2">
      <w:pPr>
        <w:widowControl w:val="0"/>
        <w:autoSpaceDE w:val="0"/>
        <w:autoSpaceDN w:val="0"/>
        <w:adjustRightInd w:val="0"/>
        <w:jc w:val="both"/>
        <w:rPr>
          <w:rFonts w:ascii="Times New Roman" w:eastAsia="Calibri" w:hAnsi="Times New Roman" w:cs="Times New Roman"/>
          <w:sz w:val="20"/>
          <w:szCs w:val="20"/>
        </w:rPr>
      </w:pPr>
      <w:r w:rsidRPr="00CD46D2">
        <w:rPr>
          <w:rFonts w:ascii="Times New Roman" w:eastAsia="Calibri" w:hAnsi="Times New Roman" w:cs="Times New Roman"/>
          <w:sz w:val="20"/>
          <w:szCs w:val="20"/>
        </w:rPr>
        <w:t xml:space="preserve">2. Удовлетворенность родителей (законных представителей)  доступностью и качеством  реализации программ </w:t>
      </w:r>
      <w:r w:rsidRPr="00CD46D2">
        <w:rPr>
          <w:rFonts w:ascii="Times New Roman" w:eastAsia="Calibri" w:hAnsi="Times New Roman" w:cs="Times New Roman"/>
          <w:b/>
          <w:sz w:val="20"/>
          <w:szCs w:val="20"/>
        </w:rPr>
        <w:t>общего</w:t>
      </w:r>
      <w:r w:rsidRPr="00CD46D2">
        <w:rPr>
          <w:rFonts w:ascii="Times New Roman" w:eastAsia="Calibri" w:hAnsi="Times New Roman" w:cs="Times New Roman"/>
          <w:sz w:val="20"/>
          <w:szCs w:val="20"/>
        </w:rPr>
        <w:t xml:space="preserve"> образования.</w:t>
      </w:r>
    </w:p>
    <w:p w:rsidR="00CD46D2" w:rsidRPr="00CD46D2" w:rsidRDefault="00CD46D2" w:rsidP="00CD46D2">
      <w:pPr>
        <w:widowControl w:val="0"/>
        <w:autoSpaceDE w:val="0"/>
        <w:autoSpaceDN w:val="0"/>
        <w:adjustRightInd w:val="0"/>
        <w:jc w:val="both"/>
        <w:rPr>
          <w:rFonts w:ascii="Times New Roman" w:eastAsia="Calibri" w:hAnsi="Times New Roman" w:cs="Times New Roman"/>
          <w:sz w:val="20"/>
          <w:szCs w:val="20"/>
        </w:rPr>
      </w:pPr>
      <w:r w:rsidRPr="00CD46D2">
        <w:rPr>
          <w:rFonts w:ascii="Times New Roman" w:eastAsia="Calibri" w:hAnsi="Times New Roman" w:cs="Times New Roman"/>
          <w:sz w:val="20"/>
          <w:szCs w:val="20"/>
        </w:rPr>
        <w:t xml:space="preserve">3. Удовлетворенность родителей (законных представителей)  доступностью и качеством  реализации программ </w:t>
      </w:r>
      <w:r w:rsidRPr="00CD46D2">
        <w:rPr>
          <w:rFonts w:ascii="Times New Roman" w:eastAsia="Calibri" w:hAnsi="Times New Roman" w:cs="Times New Roman"/>
          <w:b/>
          <w:sz w:val="20"/>
          <w:szCs w:val="20"/>
        </w:rPr>
        <w:t>дополнительного</w:t>
      </w:r>
      <w:r w:rsidRPr="00CD46D2">
        <w:rPr>
          <w:rFonts w:ascii="Times New Roman" w:eastAsia="Calibri" w:hAnsi="Times New Roman" w:cs="Times New Roman"/>
          <w:sz w:val="20"/>
          <w:szCs w:val="20"/>
        </w:rPr>
        <w:t xml:space="preserve"> образования.</w:t>
      </w:r>
    </w:p>
    <w:p w:rsidR="00CD46D2" w:rsidRPr="00CD46D2" w:rsidRDefault="00CD46D2" w:rsidP="00CD46D2">
      <w:pPr>
        <w:widowControl w:val="0"/>
        <w:autoSpaceDE w:val="0"/>
        <w:autoSpaceDN w:val="0"/>
        <w:adjustRightInd w:val="0"/>
        <w:ind w:left="1"/>
        <w:jc w:val="both"/>
        <w:rPr>
          <w:rFonts w:ascii="Times New Roman" w:eastAsia="Calibri" w:hAnsi="Times New Roman" w:cs="Times New Roman"/>
          <w:color w:val="000000"/>
          <w:sz w:val="20"/>
          <w:szCs w:val="20"/>
        </w:rPr>
      </w:pPr>
      <w:r w:rsidRPr="00CD46D2">
        <w:rPr>
          <w:rFonts w:ascii="Times New Roman" w:eastAsia="Calibri" w:hAnsi="Times New Roman" w:cs="Times New Roman"/>
          <w:sz w:val="20"/>
          <w:szCs w:val="20"/>
        </w:rPr>
        <w:t xml:space="preserve">4. Доля образовательных учреждений, реализующих основные образовательные  программы дошкольного,  общего образования, а также  образовательных учреждений для детей, </w:t>
      </w:r>
      <w:r w:rsidRPr="00CD46D2">
        <w:rPr>
          <w:rFonts w:ascii="Times New Roman" w:eastAsia="Calibri" w:hAnsi="Times New Roman" w:cs="Times New Roman"/>
          <w:color w:val="000000"/>
          <w:sz w:val="20"/>
          <w:szCs w:val="20"/>
        </w:rPr>
        <w:t xml:space="preserve">нуждающихся в психолого-педагогической и медико-социальной помощи, </w:t>
      </w:r>
      <w:r w:rsidRPr="00CD46D2">
        <w:rPr>
          <w:rFonts w:ascii="Times New Roman" w:eastAsia="Calibri" w:hAnsi="Times New Roman" w:cs="Times New Roman"/>
          <w:sz w:val="20"/>
          <w:szCs w:val="20"/>
        </w:rPr>
        <w:t xml:space="preserve"> в которых созданы условия для  оказания  социальной и психолого-педагогической  поддержки граждан,    в общем количестве образовательных учреждений, реализующих основные образовательные  программы дошкольного,  общего и дополнительного  образования и образовательных учреждений для детей, </w:t>
      </w:r>
      <w:r w:rsidRPr="00CD46D2">
        <w:rPr>
          <w:rFonts w:ascii="Times New Roman" w:eastAsia="Calibri" w:hAnsi="Times New Roman" w:cs="Times New Roman"/>
          <w:color w:val="000000"/>
          <w:sz w:val="20"/>
          <w:szCs w:val="20"/>
        </w:rPr>
        <w:t>нуждающихся в психолого-педагогической и медико-социальной помощи.</w:t>
      </w:r>
    </w:p>
    <w:p w:rsidR="00CD46D2" w:rsidRPr="00CD46D2" w:rsidRDefault="00CD46D2" w:rsidP="00CD46D2">
      <w:pPr>
        <w:widowControl w:val="0"/>
        <w:autoSpaceDE w:val="0"/>
        <w:autoSpaceDN w:val="0"/>
        <w:adjustRightInd w:val="0"/>
        <w:ind w:left="1"/>
        <w:jc w:val="both"/>
        <w:rPr>
          <w:rFonts w:ascii="Times New Roman" w:eastAsia="Calibri" w:hAnsi="Times New Roman" w:cs="Times New Roman"/>
          <w:sz w:val="20"/>
          <w:szCs w:val="20"/>
        </w:rPr>
      </w:pPr>
      <w:r w:rsidRPr="00CD46D2">
        <w:rPr>
          <w:rFonts w:ascii="Times New Roman" w:eastAsia="Calibri" w:hAnsi="Times New Roman" w:cs="Times New Roman"/>
          <w:color w:val="000000"/>
          <w:sz w:val="20"/>
          <w:szCs w:val="20"/>
        </w:rPr>
        <w:t xml:space="preserve">5. </w:t>
      </w:r>
      <w:r w:rsidRPr="00CD46D2">
        <w:rPr>
          <w:rFonts w:ascii="Times New Roman" w:eastAsia="Calibri" w:hAnsi="Times New Roman" w:cs="Times New Roman"/>
          <w:sz w:val="20"/>
          <w:szCs w:val="20"/>
        </w:rPr>
        <w:t>Уровень удовлетворенности жителей объемом и качеством мероприятий, направленных на пропаганду физической культуры и спорта.</w:t>
      </w:r>
    </w:p>
    <w:p w:rsidR="00CD46D2" w:rsidRPr="00CD46D2" w:rsidRDefault="00CD46D2" w:rsidP="00CD46D2">
      <w:pPr>
        <w:ind w:firstLine="709"/>
        <w:jc w:val="both"/>
        <w:rPr>
          <w:rFonts w:ascii="Times New Roman" w:hAnsi="Times New Roman" w:cs="Times New Roman"/>
          <w:sz w:val="20"/>
          <w:szCs w:val="20"/>
        </w:rPr>
      </w:pPr>
      <w:r w:rsidRPr="00CD46D2">
        <w:rPr>
          <w:rFonts w:ascii="Times New Roman" w:hAnsi="Times New Roman" w:cs="Times New Roman"/>
          <w:sz w:val="20"/>
          <w:szCs w:val="20"/>
        </w:rPr>
        <w:t xml:space="preserve">Измерение удовлетворенности родителей проводилось в 4 квартале  2020 года на основании Распоряжения Главы администрации Лоухского муниципального района от 14 декабря 2016 года № 1100 «О  проведении  мониторинга удовлетворённости  родителей (законных представителей)». </w:t>
      </w:r>
    </w:p>
    <w:p w:rsidR="00CD46D2" w:rsidRPr="00CD46D2" w:rsidRDefault="00CD46D2" w:rsidP="00CD46D2">
      <w:pPr>
        <w:ind w:firstLine="709"/>
        <w:jc w:val="both"/>
        <w:rPr>
          <w:rFonts w:ascii="Times New Roman" w:hAnsi="Times New Roman" w:cs="Times New Roman"/>
          <w:sz w:val="20"/>
          <w:szCs w:val="20"/>
        </w:rPr>
      </w:pPr>
      <w:r w:rsidRPr="00CD46D2">
        <w:rPr>
          <w:rFonts w:ascii="Times New Roman" w:hAnsi="Times New Roman" w:cs="Times New Roman"/>
          <w:sz w:val="20"/>
          <w:szCs w:val="20"/>
        </w:rPr>
        <w:t>Итоги мониторинга удовлетворённости за 2020 год:</w:t>
      </w:r>
    </w:p>
    <w:p w:rsidR="00CD46D2" w:rsidRPr="00CD46D2" w:rsidRDefault="00CD46D2" w:rsidP="00CD46D2">
      <w:pPr>
        <w:widowControl w:val="0"/>
        <w:autoSpaceDE w:val="0"/>
        <w:autoSpaceDN w:val="0"/>
        <w:adjustRightInd w:val="0"/>
        <w:jc w:val="both"/>
        <w:rPr>
          <w:rFonts w:ascii="Times New Roman" w:eastAsia="Calibri" w:hAnsi="Times New Roman" w:cs="Times New Roman"/>
          <w:sz w:val="20"/>
          <w:szCs w:val="20"/>
        </w:rPr>
      </w:pPr>
      <w:r w:rsidRPr="00CD46D2">
        <w:rPr>
          <w:rFonts w:ascii="Times New Roman" w:eastAsia="Calibri" w:hAnsi="Times New Roman" w:cs="Times New Roman"/>
          <w:sz w:val="20"/>
          <w:szCs w:val="20"/>
        </w:rPr>
        <w:t xml:space="preserve">1. Удовлетворенность родителей (законных представителей)  доступностью и качеством  реализации программ </w:t>
      </w:r>
      <w:r w:rsidRPr="00CD46D2">
        <w:rPr>
          <w:rFonts w:ascii="Times New Roman" w:eastAsia="Calibri" w:hAnsi="Times New Roman" w:cs="Times New Roman"/>
          <w:b/>
          <w:sz w:val="20"/>
          <w:szCs w:val="20"/>
        </w:rPr>
        <w:t>дошкольного</w:t>
      </w:r>
      <w:r w:rsidRPr="00CD46D2">
        <w:rPr>
          <w:rFonts w:ascii="Times New Roman" w:eastAsia="Calibri" w:hAnsi="Times New Roman" w:cs="Times New Roman"/>
          <w:sz w:val="20"/>
          <w:szCs w:val="20"/>
        </w:rPr>
        <w:t xml:space="preserve"> образования – 143,3%</w:t>
      </w:r>
    </w:p>
    <w:p w:rsidR="00CD46D2" w:rsidRPr="00CD46D2" w:rsidRDefault="00CD46D2" w:rsidP="00CD46D2">
      <w:pPr>
        <w:widowControl w:val="0"/>
        <w:autoSpaceDE w:val="0"/>
        <w:autoSpaceDN w:val="0"/>
        <w:adjustRightInd w:val="0"/>
        <w:jc w:val="both"/>
        <w:rPr>
          <w:rFonts w:ascii="Times New Roman" w:eastAsia="Calibri" w:hAnsi="Times New Roman" w:cs="Times New Roman"/>
          <w:sz w:val="20"/>
          <w:szCs w:val="20"/>
        </w:rPr>
      </w:pPr>
      <w:r w:rsidRPr="00CD46D2">
        <w:rPr>
          <w:rFonts w:ascii="Times New Roman" w:eastAsia="Calibri" w:hAnsi="Times New Roman" w:cs="Times New Roman"/>
          <w:sz w:val="20"/>
          <w:szCs w:val="20"/>
        </w:rPr>
        <w:t xml:space="preserve">2. Удовлетворенность родителей (законных представителей)  доступностью и качеством  реализации программ </w:t>
      </w:r>
      <w:r w:rsidRPr="00CD46D2">
        <w:rPr>
          <w:rFonts w:ascii="Times New Roman" w:eastAsia="Calibri" w:hAnsi="Times New Roman" w:cs="Times New Roman"/>
          <w:b/>
          <w:sz w:val="20"/>
          <w:szCs w:val="20"/>
        </w:rPr>
        <w:t>общего</w:t>
      </w:r>
      <w:r w:rsidRPr="00CD46D2">
        <w:rPr>
          <w:rFonts w:ascii="Times New Roman" w:eastAsia="Calibri" w:hAnsi="Times New Roman" w:cs="Times New Roman"/>
          <w:sz w:val="20"/>
          <w:szCs w:val="20"/>
        </w:rPr>
        <w:t xml:space="preserve"> образования – 113%</w:t>
      </w:r>
    </w:p>
    <w:p w:rsidR="00CD46D2" w:rsidRPr="00CD46D2" w:rsidRDefault="00CD46D2" w:rsidP="00CD46D2">
      <w:pPr>
        <w:widowControl w:val="0"/>
        <w:autoSpaceDE w:val="0"/>
        <w:autoSpaceDN w:val="0"/>
        <w:adjustRightInd w:val="0"/>
        <w:jc w:val="both"/>
        <w:rPr>
          <w:rFonts w:ascii="Times New Roman" w:eastAsia="Calibri" w:hAnsi="Times New Roman" w:cs="Times New Roman"/>
          <w:sz w:val="20"/>
          <w:szCs w:val="20"/>
        </w:rPr>
      </w:pPr>
      <w:r w:rsidRPr="00CD46D2">
        <w:rPr>
          <w:rFonts w:ascii="Times New Roman" w:eastAsia="Calibri" w:hAnsi="Times New Roman" w:cs="Times New Roman"/>
          <w:sz w:val="20"/>
          <w:szCs w:val="20"/>
        </w:rPr>
        <w:t xml:space="preserve">3. Удовлетворенность родителей (законных представителей)  доступностью и качеством  реализации программ </w:t>
      </w:r>
      <w:r w:rsidRPr="00CD46D2">
        <w:rPr>
          <w:rFonts w:ascii="Times New Roman" w:eastAsia="Calibri" w:hAnsi="Times New Roman" w:cs="Times New Roman"/>
          <w:b/>
          <w:sz w:val="20"/>
          <w:szCs w:val="20"/>
        </w:rPr>
        <w:t>дополнительного</w:t>
      </w:r>
      <w:r w:rsidRPr="00CD46D2">
        <w:rPr>
          <w:rFonts w:ascii="Times New Roman" w:eastAsia="Calibri" w:hAnsi="Times New Roman" w:cs="Times New Roman"/>
          <w:sz w:val="20"/>
          <w:szCs w:val="20"/>
        </w:rPr>
        <w:t xml:space="preserve"> образования – 135%</w:t>
      </w:r>
    </w:p>
    <w:p w:rsidR="00CD46D2" w:rsidRPr="00CD46D2" w:rsidRDefault="00CD46D2" w:rsidP="00CD46D2">
      <w:pPr>
        <w:widowControl w:val="0"/>
        <w:autoSpaceDE w:val="0"/>
        <w:autoSpaceDN w:val="0"/>
        <w:adjustRightInd w:val="0"/>
        <w:ind w:left="1"/>
        <w:jc w:val="both"/>
        <w:rPr>
          <w:rFonts w:ascii="Times New Roman" w:eastAsia="Calibri" w:hAnsi="Times New Roman" w:cs="Times New Roman"/>
          <w:sz w:val="20"/>
          <w:szCs w:val="20"/>
        </w:rPr>
      </w:pPr>
      <w:r w:rsidRPr="00CD46D2">
        <w:rPr>
          <w:rFonts w:ascii="Times New Roman" w:eastAsia="Calibri" w:hAnsi="Times New Roman" w:cs="Times New Roman"/>
          <w:sz w:val="20"/>
          <w:szCs w:val="20"/>
        </w:rPr>
        <w:t>4. Оценка уровня  удовлетворенности жителей объемом и качеством мероприятий, направленных на пропаганду физической культуры и спорта  - 101,4%</w:t>
      </w:r>
    </w:p>
    <w:p w:rsidR="00CD46D2" w:rsidRPr="00CD46D2" w:rsidRDefault="00CD46D2" w:rsidP="00CD46D2">
      <w:pPr>
        <w:widowControl w:val="0"/>
        <w:autoSpaceDE w:val="0"/>
        <w:autoSpaceDN w:val="0"/>
        <w:adjustRightInd w:val="0"/>
        <w:ind w:left="1"/>
        <w:jc w:val="both"/>
        <w:rPr>
          <w:rFonts w:ascii="Times New Roman" w:eastAsia="Calibri" w:hAnsi="Times New Roman" w:cs="Times New Roman"/>
          <w:sz w:val="20"/>
          <w:szCs w:val="20"/>
        </w:rPr>
      </w:pPr>
    </w:p>
    <w:p w:rsidR="00CD46D2" w:rsidRPr="00CD46D2" w:rsidRDefault="00CD46D2" w:rsidP="00CD46D2">
      <w:pPr>
        <w:widowControl w:val="0"/>
        <w:autoSpaceDE w:val="0"/>
        <w:autoSpaceDN w:val="0"/>
        <w:adjustRightInd w:val="0"/>
        <w:ind w:left="1" w:firstLine="708"/>
        <w:jc w:val="both"/>
        <w:rPr>
          <w:rFonts w:ascii="Times New Roman" w:eastAsia="Calibri" w:hAnsi="Times New Roman" w:cs="Times New Roman"/>
          <w:sz w:val="20"/>
          <w:szCs w:val="20"/>
        </w:rPr>
      </w:pPr>
      <w:r w:rsidRPr="00CD46D2">
        <w:rPr>
          <w:rFonts w:ascii="Times New Roman" w:eastAsia="Calibri" w:hAnsi="Times New Roman" w:cs="Times New Roman"/>
          <w:sz w:val="20"/>
          <w:szCs w:val="20"/>
        </w:rPr>
        <w:lastRenderedPageBreak/>
        <w:t xml:space="preserve">Запланированный  объем финансирования программных мероприятий за 2023  год  составил  </w:t>
      </w:r>
      <w:r w:rsidRPr="00CD46D2">
        <w:rPr>
          <w:rFonts w:ascii="Times New Roman" w:eastAsia="Calibri" w:hAnsi="Times New Roman" w:cs="Times New Roman"/>
          <w:color w:val="000000"/>
          <w:sz w:val="20"/>
          <w:szCs w:val="20"/>
        </w:rPr>
        <w:t xml:space="preserve">485039,42 </w:t>
      </w:r>
      <w:r w:rsidRPr="00CD46D2">
        <w:rPr>
          <w:rFonts w:ascii="Times New Roman" w:eastAsia="Calibri" w:hAnsi="Times New Roman" w:cs="Times New Roman"/>
          <w:sz w:val="20"/>
          <w:szCs w:val="20"/>
        </w:rPr>
        <w:t>тыс. руб.,  освоено за  2023 год – 478912,85</w:t>
      </w:r>
      <w:r w:rsidRPr="00CD46D2">
        <w:rPr>
          <w:rFonts w:ascii="Times New Roman" w:eastAsia="Calibri" w:hAnsi="Times New Roman" w:cs="Times New Roman"/>
          <w:color w:val="000000"/>
          <w:sz w:val="20"/>
          <w:szCs w:val="20"/>
        </w:rPr>
        <w:t xml:space="preserve"> </w:t>
      </w:r>
      <w:r w:rsidRPr="00CD46D2">
        <w:rPr>
          <w:rFonts w:ascii="Times New Roman" w:eastAsia="Calibri" w:hAnsi="Times New Roman" w:cs="Times New Roman"/>
          <w:sz w:val="20"/>
          <w:szCs w:val="20"/>
        </w:rPr>
        <w:t xml:space="preserve">тыс. руб., что составляет  </w:t>
      </w:r>
      <w:r w:rsidRPr="00CD46D2">
        <w:rPr>
          <w:rFonts w:ascii="Times New Roman" w:eastAsia="Calibri" w:hAnsi="Times New Roman" w:cs="Times New Roman"/>
          <w:color w:val="000000"/>
          <w:sz w:val="20"/>
          <w:szCs w:val="20"/>
        </w:rPr>
        <w:t xml:space="preserve">98,7 </w:t>
      </w:r>
      <w:r w:rsidRPr="00CD46D2">
        <w:rPr>
          <w:rFonts w:ascii="Times New Roman" w:eastAsia="Calibri" w:hAnsi="Times New Roman" w:cs="Times New Roman"/>
          <w:sz w:val="20"/>
          <w:szCs w:val="20"/>
        </w:rPr>
        <w:t>% от уточненных бюджетных ассигнований.</w:t>
      </w:r>
    </w:p>
    <w:p w:rsidR="00CD46D2" w:rsidRPr="00CD46D2" w:rsidRDefault="00CD46D2" w:rsidP="00CD46D2">
      <w:pPr>
        <w:widowControl w:val="0"/>
        <w:autoSpaceDE w:val="0"/>
        <w:autoSpaceDN w:val="0"/>
        <w:adjustRightInd w:val="0"/>
        <w:jc w:val="both"/>
        <w:rPr>
          <w:rFonts w:ascii="Times New Roman" w:hAnsi="Times New Roman" w:cs="Times New Roman"/>
          <w:sz w:val="20"/>
          <w:szCs w:val="20"/>
        </w:rPr>
      </w:pPr>
    </w:p>
    <w:p w:rsidR="00CD46D2" w:rsidRPr="00CD46D2" w:rsidRDefault="00CD46D2" w:rsidP="00CD46D2">
      <w:pPr>
        <w:ind w:firstLine="720"/>
        <w:jc w:val="center"/>
        <w:rPr>
          <w:rFonts w:ascii="Times New Roman" w:hAnsi="Times New Roman" w:cs="Times New Roman"/>
          <w:b/>
          <w:sz w:val="20"/>
          <w:szCs w:val="20"/>
        </w:rPr>
      </w:pPr>
      <w:r w:rsidRPr="00CD46D2">
        <w:rPr>
          <w:rFonts w:ascii="Times New Roman" w:hAnsi="Times New Roman" w:cs="Times New Roman"/>
          <w:b/>
          <w:sz w:val="20"/>
          <w:szCs w:val="20"/>
        </w:rPr>
        <w:t xml:space="preserve">Подпрограмма «Развитие дошкольного образования в  </w:t>
      </w:r>
      <w:proofErr w:type="spellStart"/>
      <w:r w:rsidRPr="00CD46D2">
        <w:rPr>
          <w:rFonts w:ascii="Times New Roman" w:hAnsi="Times New Roman" w:cs="Times New Roman"/>
          <w:b/>
          <w:sz w:val="20"/>
          <w:szCs w:val="20"/>
        </w:rPr>
        <w:t>Лоухском</w:t>
      </w:r>
      <w:proofErr w:type="spellEnd"/>
      <w:r w:rsidRPr="00CD46D2">
        <w:rPr>
          <w:rFonts w:ascii="Times New Roman" w:hAnsi="Times New Roman" w:cs="Times New Roman"/>
          <w:b/>
          <w:sz w:val="20"/>
          <w:szCs w:val="20"/>
        </w:rPr>
        <w:t xml:space="preserve"> муниципальном районе»</w:t>
      </w:r>
    </w:p>
    <w:p w:rsidR="00CD46D2" w:rsidRPr="00CD46D2" w:rsidRDefault="00CD46D2" w:rsidP="00CD46D2">
      <w:pPr>
        <w:widowControl w:val="0"/>
        <w:autoSpaceDE w:val="0"/>
        <w:autoSpaceDN w:val="0"/>
        <w:adjustRightInd w:val="0"/>
        <w:ind w:left="75"/>
        <w:jc w:val="both"/>
        <w:rPr>
          <w:rFonts w:ascii="Times New Roman" w:eastAsia="Calibri" w:hAnsi="Times New Roman" w:cs="Times New Roman"/>
          <w:sz w:val="20"/>
          <w:szCs w:val="20"/>
        </w:rPr>
      </w:pPr>
      <w:r w:rsidRPr="00CD46D2">
        <w:rPr>
          <w:rFonts w:ascii="Times New Roman" w:hAnsi="Times New Roman" w:cs="Times New Roman"/>
          <w:sz w:val="20"/>
          <w:szCs w:val="20"/>
        </w:rPr>
        <w:tab/>
        <w:t xml:space="preserve">Целью данной подпрограммы является     </w:t>
      </w:r>
      <w:r w:rsidRPr="00CD46D2">
        <w:rPr>
          <w:rFonts w:ascii="Times New Roman" w:eastAsia="Calibri" w:hAnsi="Times New Roman" w:cs="Times New Roman"/>
          <w:sz w:val="20"/>
          <w:szCs w:val="20"/>
        </w:rPr>
        <w:t xml:space="preserve">создание   в   системе   </w:t>
      </w:r>
      <w:r w:rsidRPr="00CD46D2">
        <w:rPr>
          <w:rFonts w:ascii="Times New Roman" w:eastAsia="Calibri" w:hAnsi="Times New Roman" w:cs="Times New Roman"/>
          <w:b/>
          <w:bCs/>
          <w:sz w:val="20"/>
          <w:szCs w:val="20"/>
        </w:rPr>
        <w:t xml:space="preserve">дошкольного образования </w:t>
      </w:r>
      <w:r w:rsidRPr="00CD46D2">
        <w:rPr>
          <w:rFonts w:ascii="Times New Roman" w:eastAsia="Calibri" w:hAnsi="Times New Roman" w:cs="Times New Roman"/>
          <w:sz w:val="20"/>
          <w:szCs w:val="20"/>
        </w:rPr>
        <w:t xml:space="preserve">  равных  возможностей  для  современного  качественного образования и позитивной социализации детей.</w:t>
      </w:r>
    </w:p>
    <w:p w:rsidR="00CD46D2" w:rsidRPr="00CD46D2" w:rsidRDefault="00CD46D2" w:rsidP="00CD46D2">
      <w:pPr>
        <w:widowControl w:val="0"/>
        <w:autoSpaceDE w:val="0"/>
        <w:autoSpaceDN w:val="0"/>
        <w:adjustRightInd w:val="0"/>
        <w:ind w:left="75"/>
        <w:jc w:val="both"/>
        <w:rPr>
          <w:rFonts w:ascii="Times New Roman" w:eastAsia="Calibri" w:hAnsi="Times New Roman" w:cs="Times New Roman"/>
          <w:sz w:val="20"/>
          <w:szCs w:val="20"/>
        </w:rPr>
      </w:pPr>
      <w:r w:rsidRPr="00CD46D2">
        <w:rPr>
          <w:rFonts w:ascii="Times New Roman" w:eastAsia="Calibri" w:hAnsi="Times New Roman" w:cs="Times New Roman"/>
          <w:sz w:val="20"/>
          <w:szCs w:val="20"/>
        </w:rPr>
        <w:tab/>
        <w:t>Запланированный  объем финансирования программных мероприятий данной подпрограммы на  2020  год  составил  115045,55 тыс. руб., кассовый расход  за 2023 год- 110850,04</w:t>
      </w:r>
      <w:r w:rsidRPr="00CD46D2">
        <w:rPr>
          <w:rFonts w:ascii="Times New Roman" w:eastAsia="Calibri" w:hAnsi="Times New Roman" w:cs="Times New Roman"/>
          <w:b/>
          <w:bCs/>
          <w:color w:val="000000"/>
          <w:sz w:val="20"/>
          <w:szCs w:val="20"/>
        </w:rPr>
        <w:t xml:space="preserve"> </w:t>
      </w:r>
      <w:r w:rsidRPr="00CD46D2">
        <w:rPr>
          <w:rFonts w:ascii="Times New Roman" w:eastAsia="Calibri" w:hAnsi="Times New Roman" w:cs="Times New Roman"/>
          <w:sz w:val="20"/>
          <w:szCs w:val="20"/>
        </w:rPr>
        <w:t xml:space="preserve">тыс. руб., что составляет  </w:t>
      </w:r>
      <w:r w:rsidRPr="00CD46D2">
        <w:rPr>
          <w:rFonts w:ascii="Times New Roman" w:eastAsia="Calibri" w:hAnsi="Times New Roman" w:cs="Times New Roman"/>
          <w:color w:val="000000"/>
          <w:sz w:val="20"/>
          <w:szCs w:val="20"/>
        </w:rPr>
        <w:t>96</w:t>
      </w:r>
      <w:r w:rsidRPr="00CD46D2">
        <w:rPr>
          <w:rFonts w:ascii="Times New Roman" w:eastAsia="Calibri" w:hAnsi="Times New Roman" w:cs="Times New Roman"/>
          <w:sz w:val="20"/>
          <w:szCs w:val="20"/>
        </w:rPr>
        <w:t>% от уточненных бюджетных ассигнований.</w:t>
      </w:r>
    </w:p>
    <w:p w:rsidR="00CD46D2" w:rsidRPr="00CD46D2" w:rsidRDefault="00CD46D2" w:rsidP="00CD46D2">
      <w:pPr>
        <w:widowControl w:val="0"/>
        <w:autoSpaceDE w:val="0"/>
        <w:autoSpaceDN w:val="0"/>
        <w:adjustRightInd w:val="0"/>
        <w:ind w:firstLine="709"/>
        <w:jc w:val="both"/>
        <w:rPr>
          <w:rFonts w:ascii="Times New Roman" w:hAnsi="Times New Roman" w:cs="Times New Roman"/>
          <w:sz w:val="20"/>
          <w:szCs w:val="20"/>
        </w:rPr>
      </w:pPr>
      <w:r w:rsidRPr="00CD46D2">
        <w:rPr>
          <w:rFonts w:ascii="Times New Roman" w:hAnsi="Times New Roman" w:cs="Times New Roman"/>
          <w:sz w:val="20"/>
          <w:szCs w:val="20"/>
        </w:rPr>
        <w:t xml:space="preserve">За отчетный период в рамках реализации данной подпрограммы реализовывались пять мероприятий. Для оценки эффективности исполнения данных мероприятий используется шесть показателей. </w:t>
      </w:r>
    </w:p>
    <w:p w:rsidR="00CD46D2" w:rsidRPr="00CD46D2" w:rsidRDefault="00CD46D2" w:rsidP="00CD46D2">
      <w:pPr>
        <w:widowControl w:val="0"/>
        <w:autoSpaceDE w:val="0"/>
        <w:autoSpaceDN w:val="0"/>
        <w:adjustRightInd w:val="0"/>
        <w:ind w:firstLine="709"/>
        <w:jc w:val="center"/>
        <w:rPr>
          <w:rFonts w:ascii="Times New Roman" w:hAnsi="Times New Roman" w:cs="Times New Roman"/>
          <w:sz w:val="20"/>
          <w:szCs w:val="20"/>
        </w:rPr>
      </w:pPr>
      <w:r w:rsidRPr="00CD46D2">
        <w:rPr>
          <w:rFonts w:ascii="Times New Roman" w:hAnsi="Times New Roman" w:cs="Times New Roman"/>
          <w:sz w:val="20"/>
          <w:szCs w:val="20"/>
        </w:rPr>
        <w:t>Выполнение целевых показателей    результативности выполнения  мероприятий</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3"/>
        <w:gridCol w:w="5529"/>
        <w:gridCol w:w="1134"/>
        <w:gridCol w:w="1276"/>
        <w:gridCol w:w="1275"/>
      </w:tblGrid>
      <w:tr w:rsidR="00CD46D2" w:rsidRPr="00CD46D2" w:rsidTr="006F1111">
        <w:tc>
          <w:tcPr>
            <w:tcW w:w="533" w:type="dxa"/>
            <w:vAlign w:val="center"/>
          </w:tcPr>
          <w:p w:rsidR="00CD46D2" w:rsidRPr="00CD46D2" w:rsidRDefault="00CD46D2" w:rsidP="006F1111">
            <w:pPr>
              <w:tabs>
                <w:tab w:val="left" w:pos="360"/>
              </w:tabs>
              <w:jc w:val="center"/>
              <w:rPr>
                <w:rFonts w:ascii="Times New Roman" w:eastAsia="Calibri" w:hAnsi="Times New Roman" w:cs="Times New Roman"/>
                <w:sz w:val="20"/>
                <w:szCs w:val="20"/>
              </w:rPr>
            </w:pPr>
            <w:r w:rsidRPr="00CD46D2">
              <w:rPr>
                <w:rFonts w:ascii="Times New Roman" w:eastAsia="Calibri" w:hAnsi="Times New Roman" w:cs="Times New Roman"/>
                <w:sz w:val="20"/>
                <w:szCs w:val="20"/>
              </w:rPr>
              <w:t xml:space="preserve">№ </w:t>
            </w:r>
            <w:proofErr w:type="spellStart"/>
            <w:r w:rsidRPr="00CD46D2">
              <w:rPr>
                <w:rFonts w:ascii="Times New Roman" w:eastAsia="Calibri" w:hAnsi="Times New Roman" w:cs="Times New Roman"/>
                <w:sz w:val="20"/>
                <w:szCs w:val="20"/>
              </w:rPr>
              <w:t>п</w:t>
            </w:r>
            <w:proofErr w:type="spellEnd"/>
            <w:r w:rsidRPr="00CD46D2">
              <w:rPr>
                <w:rFonts w:ascii="Times New Roman" w:eastAsia="Calibri" w:hAnsi="Times New Roman" w:cs="Times New Roman"/>
                <w:sz w:val="20"/>
                <w:szCs w:val="20"/>
              </w:rPr>
              <w:t>/</w:t>
            </w:r>
            <w:proofErr w:type="spellStart"/>
            <w:r w:rsidRPr="00CD46D2">
              <w:rPr>
                <w:rFonts w:ascii="Times New Roman" w:eastAsia="Calibri" w:hAnsi="Times New Roman" w:cs="Times New Roman"/>
                <w:sz w:val="20"/>
                <w:szCs w:val="20"/>
              </w:rPr>
              <w:t>п</w:t>
            </w:r>
            <w:proofErr w:type="spellEnd"/>
          </w:p>
        </w:tc>
        <w:tc>
          <w:tcPr>
            <w:tcW w:w="5529" w:type="dxa"/>
            <w:vAlign w:val="center"/>
          </w:tcPr>
          <w:p w:rsidR="00CD46D2" w:rsidRPr="00CD46D2" w:rsidRDefault="00CD46D2" w:rsidP="006F1111">
            <w:pPr>
              <w:tabs>
                <w:tab w:val="left" w:pos="360"/>
              </w:tabs>
              <w:jc w:val="center"/>
              <w:rPr>
                <w:rFonts w:ascii="Times New Roman" w:eastAsia="Calibri" w:hAnsi="Times New Roman" w:cs="Times New Roman"/>
                <w:sz w:val="20"/>
                <w:szCs w:val="20"/>
              </w:rPr>
            </w:pPr>
            <w:r w:rsidRPr="00CD46D2">
              <w:rPr>
                <w:rFonts w:ascii="Times New Roman" w:eastAsia="Calibri" w:hAnsi="Times New Roman" w:cs="Times New Roman"/>
                <w:sz w:val="20"/>
                <w:szCs w:val="20"/>
              </w:rPr>
              <w:t>Наименование индикаторов (показателей)</w:t>
            </w:r>
            <w:r w:rsidRPr="00CD46D2">
              <w:rPr>
                <w:rFonts w:ascii="Times New Roman" w:hAnsi="Times New Roman" w:cs="Times New Roman"/>
                <w:sz w:val="20"/>
                <w:szCs w:val="20"/>
              </w:rPr>
              <w:t xml:space="preserve">      мероприятий </w:t>
            </w:r>
            <w:r w:rsidRPr="00CD46D2">
              <w:rPr>
                <w:rFonts w:ascii="Times New Roman" w:eastAsia="Calibri" w:hAnsi="Times New Roman" w:cs="Times New Roman"/>
                <w:sz w:val="20"/>
                <w:szCs w:val="20"/>
              </w:rPr>
              <w:t>подпрограммы</w:t>
            </w:r>
          </w:p>
        </w:tc>
        <w:tc>
          <w:tcPr>
            <w:tcW w:w="1134" w:type="dxa"/>
            <w:vAlign w:val="center"/>
          </w:tcPr>
          <w:p w:rsidR="00CD46D2" w:rsidRPr="00CD46D2" w:rsidRDefault="00CD46D2" w:rsidP="006F1111">
            <w:pPr>
              <w:tabs>
                <w:tab w:val="left" w:pos="360"/>
              </w:tabs>
              <w:jc w:val="center"/>
              <w:rPr>
                <w:rFonts w:ascii="Times New Roman" w:eastAsia="Calibri" w:hAnsi="Times New Roman" w:cs="Times New Roman"/>
                <w:sz w:val="20"/>
                <w:szCs w:val="20"/>
              </w:rPr>
            </w:pPr>
            <w:r w:rsidRPr="00CD46D2">
              <w:rPr>
                <w:rFonts w:ascii="Times New Roman" w:eastAsia="Calibri" w:hAnsi="Times New Roman" w:cs="Times New Roman"/>
                <w:sz w:val="20"/>
                <w:szCs w:val="20"/>
              </w:rPr>
              <w:t>Предусмотренные индикаторы (показатели)</w:t>
            </w:r>
            <w:r w:rsidRPr="00CD46D2">
              <w:rPr>
                <w:rFonts w:ascii="Times New Roman" w:hAnsi="Times New Roman" w:cs="Times New Roman"/>
                <w:sz w:val="20"/>
                <w:szCs w:val="20"/>
              </w:rPr>
              <w:t xml:space="preserve">      мероприятий</w:t>
            </w:r>
            <w:r w:rsidRPr="00CD46D2">
              <w:rPr>
                <w:rFonts w:ascii="Times New Roman" w:eastAsia="Calibri" w:hAnsi="Times New Roman" w:cs="Times New Roman"/>
                <w:sz w:val="20"/>
                <w:szCs w:val="20"/>
              </w:rPr>
              <w:t xml:space="preserve"> на 2023 год</w:t>
            </w:r>
          </w:p>
        </w:tc>
        <w:tc>
          <w:tcPr>
            <w:tcW w:w="1276" w:type="dxa"/>
            <w:vAlign w:val="center"/>
          </w:tcPr>
          <w:p w:rsidR="00CD46D2" w:rsidRPr="00CD46D2" w:rsidRDefault="00CD46D2" w:rsidP="006F1111">
            <w:pPr>
              <w:tabs>
                <w:tab w:val="left" w:pos="360"/>
              </w:tabs>
              <w:jc w:val="center"/>
              <w:rPr>
                <w:rFonts w:ascii="Times New Roman" w:eastAsia="Calibri" w:hAnsi="Times New Roman" w:cs="Times New Roman"/>
                <w:sz w:val="20"/>
                <w:szCs w:val="20"/>
              </w:rPr>
            </w:pPr>
            <w:r w:rsidRPr="00CD46D2">
              <w:rPr>
                <w:rFonts w:ascii="Times New Roman" w:eastAsia="Calibri" w:hAnsi="Times New Roman" w:cs="Times New Roman"/>
                <w:sz w:val="20"/>
                <w:szCs w:val="20"/>
              </w:rPr>
              <w:t>Фактически достигнутые</w:t>
            </w:r>
          </w:p>
          <w:p w:rsidR="00CD46D2" w:rsidRPr="00CD46D2" w:rsidRDefault="00CD46D2" w:rsidP="006F1111">
            <w:pPr>
              <w:tabs>
                <w:tab w:val="left" w:pos="360"/>
              </w:tabs>
              <w:jc w:val="center"/>
              <w:rPr>
                <w:rFonts w:ascii="Times New Roman" w:eastAsia="Calibri" w:hAnsi="Times New Roman" w:cs="Times New Roman"/>
                <w:sz w:val="20"/>
                <w:szCs w:val="20"/>
              </w:rPr>
            </w:pPr>
            <w:r w:rsidRPr="00CD46D2">
              <w:rPr>
                <w:rFonts w:ascii="Times New Roman" w:eastAsia="Calibri" w:hAnsi="Times New Roman" w:cs="Times New Roman"/>
                <w:sz w:val="20"/>
                <w:szCs w:val="20"/>
              </w:rPr>
              <w:t>индикаторы (показатели)</w:t>
            </w:r>
            <w:r w:rsidRPr="00CD46D2">
              <w:rPr>
                <w:rFonts w:ascii="Times New Roman" w:hAnsi="Times New Roman" w:cs="Times New Roman"/>
                <w:sz w:val="20"/>
                <w:szCs w:val="20"/>
              </w:rPr>
              <w:t xml:space="preserve">      </w:t>
            </w:r>
            <w:r w:rsidRPr="00CD46D2">
              <w:rPr>
                <w:rFonts w:ascii="Times New Roman" w:eastAsia="Calibri" w:hAnsi="Times New Roman" w:cs="Times New Roman"/>
                <w:sz w:val="20"/>
                <w:szCs w:val="20"/>
              </w:rPr>
              <w:t>за 2023 год</w:t>
            </w:r>
          </w:p>
        </w:tc>
        <w:tc>
          <w:tcPr>
            <w:tcW w:w="1275" w:type="dxa"/>
            <w:vAlign w:val="center"/>
          </w:tcPr>
          <w:p w:rsidR="00CD46D2" w:rsidRPr="00CD46D2" w:rsidRDefault="00CD46D2" w:rsidP="006F1111">
            <w:pPr>
              <w:tabs>
                <w:tab w:val="left" w:pos="360"/>
              </w:tabs>
              <w:jc w:val="center"/>
              <w:rPr>
                <w:rFonts w:ascii="Times New Roman" w:eastAsia="Calibri" w:hAnsi="Times New Roman" w:cs="Times New Roman"/>
                <w:sz w:val="20"/>
                <w:szCs w:val="20"/>
                <w:vertAlign w:val="superscript"/>
              </w:rPr>
            </w:pPr>
            <w:r w:rsidRPr="00CD46D2">
              <w:rPr>
                <w:rFonts w:ascii="Times New Roman" w:eastAsia="Calibri" w:hAnsi="Times New Roman" w:cs="Times New Roman"/>
                <w:sz w:val="20"/>
                <w:szCs w:val="20"/>
              </w:rPr>
              <w:t>Оценка полученных результатов</w:t>
            </w:r>
          </w:p>
        </w:tc>
      </w:tr>
      <w:tr w:rsidR="00CD46D2" w:rsidRPr="00CD46D2" w:rsidTr="006F1111">
        <w:tc>
          <w:tcPr>
            <w:tcW w:w="533" w:type="dxa"/>
          </w:tcPr>
          <w:p w:rsidR="00CD46D2" w:rsidRPr="00CD46D2" w:rsidRDefault="00CD46D2" w:rsidP="006F1111">
            <w:pPr>
              <w:widowControl w:val="0"/>
              <w:autoSpaceDE w:val="0"/>
              <w:autoSpaceDN w:val="0"/>
              <w:adjustRightInd w:val="0"/>
              <w:jc w:val="center"/>
              <w:rPr>
                <w:rFonts w:ascii="Times New Roman" w:hAnsi="Times New Roman" w:cs="Times New Roman"/>
                <w:b/>
                <w:sz w:val="20"/>
                <w:szCs w:val="20"/>
              </w:rPr>
            </w:pPr>
            <w:r w:rsidRPr="00CD46D2">
              <w:rPr>
                <w:rFonts w:ascii="Times New Roman" w:hAnsi="Times New Roman" w:cs="Times New Roman"/>
                <w:b/>
                <w:sz w:val="20"/>
                <w:szCs w:val="20"/>
              </w:rPr>
              <w:t>1.</w:t>
            </w:r>
          </w:p>
        </w:tc>
        <w:tc>
          <w:tcPr>
            <w:tcW w:w="5529" w:type="dxa"/>
          </w:tcPr>
          <w:p w:rsidR="00CD46D2" w:rsidRPr="00CD46D2" w:rsidRDefault="00CD46D2" w:rsidP="006F1111">
            <w:pPr>
              <w:widowControl w:val="0"/>
              <w:autoSpaceDE w:val="0"/>
              <w:autoSpaceDN w:val="0"/>
              <w:adjustRightInd w:val="0"/>
              <w:jc w:val="both"/>
              <w:rPr>
                <w:rFonts w:ascii="Times New Roman" w:hAnsi="Times New Roman" w:cs="Times New Roman"/>
                <w:sz w:val="20"/>
                <w:szCs w:val="20"/>
              </w:rPr>
            </w:pPr>
            <w:r w:rsidRPr="00CD46D2">
              <w:rPr>
                <w:rFonts w:ascii="Times New Roman" w:eastAsia="Calibri" w:hAnsi="Times New Roman" w:cs="Times New Roman"/>
                <w:sz w:val="20"/>
                <w:szCs w:val="20"/>
              </w:rPr>
              <w:t>Отношение численности  детей в возрасте от 3 до 7 лет, получающих дошкольное образование в текущем году,  к   численности детей  в возрасте от 3 до 7 лет, скорректированной на численность детей в возрасте от 5 до 7 лет, обучающихся в школе</w:t>
            </w:r>
          </w:p>
        </w:tc>
        <w:tc>
          <w:tcPr>
            <w:tcW w:w="1134" w:type="dxa"/>
            <w:vAlign w:val="center"/>
          </w:tcPr>
          <w:p w:rsidR="00CD46D2" w:rsidRPr="00CD46D2" w:rsidRDefault="00CD46D2" w:rsidP="006F1111">
            <w:pPr>
              <w:widowControl w:val="0"/>
              <w:autoSpaceDE w:val="0"/>
              <w:autoSpaceDN w:val="0"/>
              <w:adjustRightInd w:val="0"/>
              <w:jc w:val="center"/>
              <w:rPr>
                <w:rFonts w:ascii="Times New Roman" w:hAnsi="Times New Roman" w:cs="Times New Roman"/>
                <w:sz w:val="20"/>
                <w:szCs w:val="20"/>
              </w:rPr>
            </w:pPr>
            <w:r w:rsidRPr="00CD46D2">
              <w:rPr>
                <w:rFonts w:ascii="Times New Roman" w:hAnsi="Times New Roman" w:cs="Times New Roman"/>
                <w:sz w:val="20"/>
                <w:szCs w:val="20"/>
              </w:rPr>
              <w:t>100</w:t>
            </w:r>
          </w:p>
        </w:tc>
        <w:tc>
          <w:tcPr>
            <w:tcW w:w="1276" w:type="dxa"/>
            <w:vAlign w:val="center"/>
          </w:tcPr>
          <w:p w:rsidR="00CD46D2" w:rsidRPr="00CD46D2" w:rsidRDefault="00CD46D2" w:rsidP="006F1111">
            <w:pPr>
              <w:widowControl w:val="0"/>
              <w:autoSpaceDE w:val="0"/>
              <w:autoSpaceDN w:val="0"/>
              <w:adjustRightInd w:val="0"/>
              <w:jc w:val="center"/>
              <w:rPr>
                <w:rFonts w:ascii="Times New Roman" w:hAnsi="Times New Roman" w:cs="Times New Roman"/>
                <w:sz w:val="20"/>
                <w:szCs w:val="20"/>
              </w:rPr>
            </w:pPr>
            <w:r w:rsidRPr="00CD46D2">
              <w:rPr>
                <w:rFonts w:ascii="Times New Roman" w:hAnsi="Times New Roman" w:cs="Times New Roman"/>
                <w:sz w:val="20"/>
                <w:szCs w:val="20"/>
              </w:rPr>
              <w:t>100</w:t>
            </w:r>
          </w:p>
        </w:tc>
        <w:tc>
          <w:tcPr>
            <w:tcW w:w="1275" w:type="dxa"/>
            <w:vAlign w:val="center"/>
          </w:tcPr>
          <w:p w:rsidR="00CD46D2" w:rsidRPr="00CD46D2" w:rsidRDefault="00CD46D2" w:rsidP="006F1111">
            <w:pPr>
              <w:widowControl w:val="0"/>
              <w:autoSpaceDE w:val="0"/>
              <w:autoSpaceDN w:val="0"/>
              <w:adjustRightInd w:val="0"/>
              <w:jc w:val="center"/>
              <w:rPr>
                <w:rFonts w:ascii="Times New Roman" w:hAnsi="Times New Roman" w:cs="Times New Roman"/>
                <w:sz w:val="20"/>
                <w:szCs w:val="20"/>
              </w:rPr>
            </w:pPr>
            <w:r w:rsidRPr="00CD46D2">
              <w:rPr>
                <w:rFonts w:ascii="Times New Roman" w:hAnsi="Times New Roman" w:cs="Times New Roman"/>
                <w:sz w:val="20"/>
                <w:szCs w:val="20"/>
              </w:rPr>
              <w:t>100</w:t>
            </w:r>
          </w:p>
        </w:tc>
      </w:tr>
      <w:tr w:rsidR="00CD46D2" w:rsidRPr="00CD46D2" w:rsidTr="006F1111">
        <w:tc>
          <w:tcPr>
            <w:tcW w:w="533" w:type="dxa"/>
          </w:tcPr>
          <w:p w:rsidR="00CD46D2" w:rsidRPr="00CD46D2" w:rsidRDefault="00CD46D2" w:rsidP="006F1111">
            <w:pPr>
              <w:widowControl w:val="0"/>
              <w:autoSpaceDE w:val="0"/>
              <w:autoSpaceDN w:val="0"/>
              <w:adjustRightInd w:val="0"/>
              <w:jc w:val="center"/>
              <w:rPr>
                <w:rFonts w:ascii="Times New Roman" w:hAnsi="Times New Roman" w:cs="Times New Roman"/>
                <w:b/>
                <w:sz w:val="20"/>
                <w:szCs w:val="20"/>
              </w:rPr>
            </w:pPr>
            <w:r w:rsidRPr="00CD46D2">
              <w:rPr>
                <w:rFonts w:ascii="Times New Roman" w:hAnsi="Times New Roman" w:cs="Times New Roman"/>
                <w:b/>
                <w:sz w:val="20"/>
                <w:szCs w:val="20"/>
              </w:rPr>
              <w:t>2.</w:t>
            </w:r>
          </w:p>
        </w:tc>
        <w:tc>
          <w:tcPr>
            <w:tcW w:w="5529" w:type="dxa"/>
          </w:tcPr>
          <w:p w:rsidR="00CD46D2" w:rsidRPr="00CD46D2" w:rsidRDefault="00CD46D2" w:rsidP="006F1111">
            <w:pPr>
              <w:widowControl w:val="0"/>
              <w:autoSpaceDE w:val="0"/>
              <w:autoSpaceDN w:val="0"/>
              <w:adjustRightInd w:val="0"/>
              <w:jc w:val="both"/>
              <w:rPr>
                <w:rFonts w:ascii="Times New Roman" w:hAnsi="Times New Roman" w:cs="Times New Roman"/>
                <w:sz w:val="20"/>
                <w:szCs w:val="20"/>
              </w:rPr>
            </w:pPr>
            <w:r w:rsidRPr="00CD46D2">
              <w:rPr>
                <w:rFonts w:ascii="Times New Roman" w:eastAsia="Calibri" w:hAnsi="Times New Roman" w:cs="Times New Roman"/>
                <w:sz w:val="20"/>
                <w:szCs w:val="20"/>
              </w:rPr>
              <w:t>Удельный вес численности дошкольников, обучающихся по образовательным программам дошкольного образования, соответствующим требованиям стандартов дошкольного образования, в общем числе дошкольников, обучающихся по образовательным программам дошкольного образования</w:t>
            </w:r>
          </w:p>
        </w:tc>
        <w:tc>
          <w:tcPr>
            <w:tcW w:w="1134" w:type="dxa"/>
          </w:tcPr>
          <w:p w:rsidR="00CD46D2" w:rsidRPr="00CD46D2" w:rsidRDefault="00CD46D2" w:rsidP="006F1111">
            <w:pPr>
              <w:widowControl w:val="0"/>
              <w:autoSpaceDE w:val="0"/>
              <w:autoSpaceDN w:val="0"/>
              <w:adjustRightInd w:val="0"/>
              <w:jc w:val="center"/>
              <w:rPr>
                <w:rFonts w:ascii="Times New Roman" w:hAnsi="Times New Roman" w:cs="Times New Roman"/>
                <w:sz w:val="20"/>
                <w:szCs w:val="20"/>
              </w:rPr>
            </w:pPr>
            <w:r w:rsidRPr="00CD46D2">
              <w:rPr>
                <w:rFonts w:ascii="Times New Roman" w:hAnsi="Times New Roman" w:cs="Times New Roman"/>
                <w:sz w:val="20"/>
                <w:szCs w:val="20"/>
              </w:rPr>
              <w:t>100</w:t>
            </w:r>
          </w:p>
        </w:tc>
        <w:tc>
          <w:tcPr>
            <w:tcW w:w="1276" w:type="dxa"/>
          </w:tcPr>
          <w:p w:rsidR="00CD46D2" w:rsidRPr="00CD46D2" w:rsidRDefault="00CD46D2" w:rsidP="006F1111">
            <w:pPr>
              <w:widowControl w:val="0"/>
              <w:autoSpaceDE w:val="0"/>
              <w:autoSpaceDN w:val="0"/>
              <w:adjustRightInd w:val="0"/>
              <w:jc w:val="center"/>
              <w:rPr>
                <w:rFonts w:ascii="Times New Roman" w:hAnsi="Times New Roman" w:cs="Times New Roman"/>
                <w:sz w:val="20"/>
                <w:szCs w:val="20"/>
              </w:rPr>
            </w:pPr>
            <w:r w:rsidRPr="00CD46D2">
              <w:rPr>
                <w:rFonts w:ascii="Times New Roman" w:hAnsi="Times New Roman" w:cs="Times New Roman"/>
                <w:sz w:val="20"/>
                <w:szCs w:val="20"/>
              </w:rPr>
              <w:t>100</w:t>
            </w:r>
          </w:p>
        </w:tc>
        <w:tc>
          <w:tcPr>
            <w:tcW w:w="1275" w:type="dxa"/>
          </w:tcPr>
          <w:p w:rsidR="00CD46D2" w:rsidRPr="00CD46D2" w:rsidRDefault="00CD46D2" w:rsidP="006F1111">
            <w:pPr>
              <w:widowControl w:val="0"/>
              <w:autoSpaceDE w:val="0"/>
              <w:autoSpaceDN w:val="0"/>
              <w:adjustRightInd w:val="0"/>
              <w:jc w:val="center"/>
              <w:rPr>
                <w:rFonts w:ascii="Times New Roman" w:hAnsi="Times New Roman" w:cs="Times New Roman"/>
                <w:sz w:val="20"/>
                <w:szCs w:val="20"/>
              </w:rPr>
            </w:pPr>
            <w:r w:rsidRPr="00CD46D2">
              <w:rPr>
                <w:rFonts w:ascii="Times New Roman" w:hAnsi="Times New Roman" w:cs="Times New Roman"/>
                <w:sz w:val="20"/>
                <w:szCs w:val="20"/>
              </w:rPr>
              <w:t>100</w:t>
            </w:r>
          </w:p>
        </w:tc>
      </w:tr>
      <w:tr w:rsidR="00CD46D2" w:rsidRPr="00CD46D2" w:rsidTr="006F1111">
        <w:tc>
          <w:tcPr>
            <w:tcW w:w="533" w:type="dxa"/>
          </w:tcPr>
          <w:p w:rsidR="00CD46D2" w:rsidRPr="00CD46D2" w:rsidRDefault="00CD46D2" w:rsidP="006F1111">
            <w:pPr>
              <w:widowControl w:val="0"/>
              <w:autoSpaceDE w:val="0"/>
              <w:autoSpaceDN w:val="0"/>
              <w:adjustRightInd w:val="0"/>
              <w:jc w:val="center"/>
              <w:rPr>
                <w:rFonts w:ascii="Times New Roman" w:hAnsi="Times New Roman" w:cs="Times New Roman"/>
                <w:b/>
                <w:sz w:val="20"/>
                <w:szCs w:val="20"/>
              </w:rPr>
            </w:pPr>
            <w:r w:rsidRPr="00CD46D2">
              <w:rPr>
                <w:rFonts w:ascii="Times New Roman" w:hAnsi="Times New Roman" w:cs="Times New Roman"/>
                <w:b/>
                <w:sz w:val="20"/>
                <w:szCs w:val="20"/>
              </w:rPr>
              <w:t>3.</w:t>
            </w:r>
          </w:p>
        </w:tc>
        <w:tc>
          <w:tcPr>
            <w:tcW w:w="5529" w:type="dxa"/>
          </w:tcPr>
          <w:p w:rsidR="00CD46D2" w:rsidRPr="00CD46D2" w:rsidRDefault="00CD46D2" w:rsidP="006F1111">
            <w:pPr>
              <w:widowControl w:val="0"/>
              <w:autoSpaceDE w:val="0"/>
              <w:autoSpaceDN w:val="0"/>
              <w:adjustRightInd w:val="0"/>
              <w:jc w:val="both"/>
              <w:rPr>
                <w:rFonts w:ascii="Times New Roman" w:hAnsi="Times New Roman" w:cs="Times New Roman"/>
                <w:sz w:val="20"/>
                <w:szCs w:val="20"/>
              </w:rPr>
            </w:pPr>
            <w:r w:rsidRPr="00CD46D2">
              <w:rPr>
                <w:rFonts w:ascii="Times New Roman" w:eastAsia="Calibri" w:hAnsi="Times New Roman" w:cs="Times New Roman"/>
                <w:sz w:val="20"/>
                <w:szCs w:val="20"/>
              </w:rPr>
              <w:t>Доля средств, полученных учреждением для выплаты компенсация расходов по ежедневной  плате, взимаемой  с родителей (законных представителей) за содержание ребёнка  к запланированным средствам на соответствующие цели</w:t>
            </w:r>
          </w:p>
        </w:tc>
        <w:tc>
          <w:tcPr>
            <w:tcW w:w="1134" w:type="dxa"/>
          </w:tcPr>
          <w:p w:rsidR="00CD46D2" w:rsidRPr="00CD46D2" w:rsidRDefault="00CD46D2" w:rsidP="006F1111">
            <w:pPr>
              <w:widowControl w:val="0"/>
              <w:autoSpaceDE w:val="0"/>
              <w:autoSpaceDN w:val="0"/>
              <w:adjustRightInd w:val="0"/>
              <w:jc w:val="center"/>
              <w:rPr>
                <w:rFonts w:ascii="Times New Roman" w:hAnsi="Times New Roman" w:cs="Times New Roman"/>
                <w:sz w:val="20"/>
                <w:szCs w:val="20"/>
              </w:rPr>
            </w:pPr>
            <w:r w:rsidRPr="00CD46D2">
              <w:rPr>
                <w:rFonts w:ascii="Times New Roman" w:hAnsi="Times New Roman" w:cs="Times New Roman"/>
                <w:sz w:val="20"/>
                <w:szCs w:val="20"/>
              </w:rPr>
              <w:t>95</w:t>
            </w:r>
          </w:p>
        </w:tc>
        <w:tc>
          <w:tcPr>
            <w:tcW w:w="1276" w:type="dxa"/>
          </w:tcPr>
          <w:p w:rsidR="00CD46D2" w:rsidRPr="00CD46D2" w:rsidRDefault="00CD46D2" w:rsidP="006F1111">
            <w:pPr>
              <w:widowControl w:val="0"/>
              <w:autoSpaceDE w:val="0"/>
              <w:autoSpaceDN w:val="0"/>
              <w:adjustRightInd w:val="0"/>
              <w:jc w:val="center"/>
              <w:rPr>
                <w:rFonts w:ascii="Times New Roman" w:hAnsi="Times New Roman" w:cs="Times New Roman"/>
                <w:sz w:val="20"/>
                <w:szCs w:val="20"/>
              </w:rPr>
            </w:pPr>
            <w:r w:rsidRPr="00CD46D2">
              <w:rPr>
                <w:rFonts w:ascii="Times New Roman" w:hAnsi="Times New Roman" w:cs="Times New Roman"/>
                <w:sz w:val="20"/>
                <w:szCs w:val="20"/>
              </w:rPr>
              <w:t>98,6</w:t>
            </w:r>
          </w:p>
        </w:tc>
        <w:tc>
          <w:tcPr>
            <w:tcW w:w="1275" w:type="dxa"/>
          </w:tcPr>
          <w:p w:rsidR="00CD46D2" w:rsidRPr="00CD46D2" w:rsidRDefault="00CD46D2" w:rsidP="006F1111">
            <w:pPr>
              <w:ind w:firstLine="33"/>
              <w:jc w:val="center"/>
              <w:rPr>
                <w:rFonts w:ascii="Times New Roman" w:hAnsi="Times New Roman" w:cs="Times New Roman"/>
                <w:sz w:val="20"/>
                <w:szCs w:val="20"/>
              </w:rPr>
            </w:pPr>
            <w:r w:rsidRPr="00CD46D2">
              <w:rPr>
                <w:rFonts w:ascii="Times New Roman" w:hAnsi="Times New Roman" w:cs="Times New Roman"/>
                <w:sz w:val="20"/>
                <w:szCs w:val="20"/>
              </w:rPr>
              <w:t>103,8</w:t>
            </w:r>
          </w:p>
        </w:tc>
      </w:tr>
      <w:tr w:rsidR="00CD46D2" w:rsidRPr="00CD46D2" w:rsidTr="006F1111">
        <w:tc>
          <w:tcPr>
            <w:tcW w:w="533" w:type="dxa"/>
          </w:tcPr>
          <w:p w:rsidR="00CD46D2" w:rsidRPr="00CD46D2" w:rsidRDefault="00CD46D2" w:rsidP="006F1111">
            <w:pPr>
              <w:widowControl w:val="0"/>
              <w:autoSpaceDE w:val="0"/>
              <w:autoSpaceDN w:val="0"/>
              <w:adjustRightInd w:val="0"/>
              <w:jc w:val="center"/>
              <w:rPr>
                <w:rFonts w:ascii="Times New Roman" w:hAnsi="Times New Roman" w:cs="Times New Roman"/>
                <w:b/>
                <w:sz w:val="20"/>
                <w:szCs w:val="20"/>
              </w:rPr>
            </w:pPr>
            <w:r w:rsidRPr="00CD46D2">
              <w:rPr>
                <w:rFonts w:ascii="Times New Roman" w:hAnsi="Times New Roman" w:cs="Times New Roman"/>
                <w:b/>
                <w:sz w:val="20"/>
                <w:szCs w:val="20"/>
              </w:rPr>
              <w:t>5</w:t>
            </w:r>
          </w:p>
        </w:tc>
        <w:tc>
          <w:tcPr>
            <w:tcW w:w="5529" w:type="dxa"/>
          </w:tcPr>
          <w:p w:rsidR="00CD46D2" w:rsidRPr="00CD46D2" w:rsidRDefault="00CD46D2" w:rsidP="006F1111">
            <w:pPr>
              <w:widowControl w:val="0"/>
              <w:autoSpaceDE w:val="0"/>
              <w:autoSpaceDN w:val="0"/>
              <w:adjustRightInd w:val="0"/>
              <w:jc w:val="both"/>
              <w:rPr>
                <w:rFonts w:ascii="Times New Roman" w:eastAsia="Calibri" w:hAnsi="Times New Roman" w:cs="Times New Roman"/>
                <w:sz w:val="20"/>
                <w:szCs w:val="20"/>
              </w:rPr>
            </w:pPr>
            <w:r w:rsidRPr="00CD46D2">
              <w:rPr>
                <w:rFonts w:ascii="Times New Roman" w:eastAsia="Calibri" w:hAnsi="Times New Roman" w:cs="Times New Roman"/>
                <w:color w:val="000000"/>
                <w:sz w:val="20"/>
                <w:szCs w:val="20"/>
              </w:rPr>
              <w:t xml:space="preserve">Численность детей в возрасте от полутора до трех лет одиноких родителей (законных представителей), многодетных родителей (законных представителей), родителей детей-инвалидов, не получивших направление уполномоченного органа местного самоуправления на зачисление в образовательную организацию, реализующую образовательные программы дошкольного образования, родители (законные представители) которых являются малообеспеченными гражданами, получающими денежную </w:t>
            </w:r>
            <w:r w:rsidRPr="00CD46D2">
              <w:rPr>
                <w:rFonts w:ascii="Times New Roman" w:eastAsia="Calibri" w:hAnsi="Times New Roman" w:cs="Times New Roman"/>
                <w:color w:val="000000"/>
                <w:sz w:val="20"/>
                <w:szCs w:val="20"/>
              </w:rPr>
              <w:lastRenderedPageBreak/>
              <w:t>выплату</w:t>
            </w:r>
          </w:p>
        </w:tc>
        <w:tc>
          <w:tcPr>
            <w:tcW w:w="1134" w:type="dxa"/>
            <w:vAlign w:val="center"/>
          </w:tcPr>
          <w:p w:rsidR="00CD46D2" w:rsidRPr="00CD46D2" w:rsidRDefault="00CD46D2" w:rsidP="006F1111">
            <w:pPr>
              <w:widowControl w:val="0"/>
              <w:autoSpaceDE w:val="0"/>
              <w:autoSpaceDN w:val="0"/>
              <w:adjustRightInd w:val="0"/>
              <w:jc w:val="center"/>
              <w:rPr>
                <w:rFonts w:ascii="Times New Roman" w:hAnsi="Times New Roman" w:cs="Times New Roman"/>
                <w:sz w:val="20"/>
                <w:szCs w:val="20"/>
              </w:rPr>
            </w:pPr>
            <w:r w:rsidRPr="00CD46D2">
              <w:rPr>
                <w:rFonts w:ascii="Times New Roman" w:hAnsi="Times New Roman" w:cs="Times New Roman"/>
                <w:sz w:val="20"/>
                <w:szCs w:val="20"/>
              </w:rPr>
              <w:lastRenderedPageBreak/>
              <w:t>0</w:t>
            </w:r>
          </w:p>
        </w:tc>
        <w:tc>
          <w:tcPr>
            <w:tcW w:w="1276" w:type="dxa"/>
            <w:vAlign w:val="center"/>
          </w:tcPr>
          <w:p w:rsidR="00CD46D2" w:rsidRPr="00CD46D2" w:rsidRDefault="00CD46D2" w:rsidP="006F1111">
            <w:pPr>
              <w:widowControl w:val="0"/>
              <w:autoSpaceDE w:val="0"/>
              <w:autoSpaceDN w:val="0"/>
              <w:adjustRightInd w:val="0"/>
              <w:jc w:val="center"/>
              <w:rPr>
                <w:rFonts w:ascii="Times New Roman" w:hAnsi="Times New Roman" w:cs="Times New Roman"/>
                <w:sz w:val="20"/>
                <w:szCs w:val="20"/>
              </w:rPr>
            </w:pPr>
            <w:r w:rsidRPr="00CD46D2">
              <w:rPr>
                <w:rFonts w:ascii="Times New Roman" w:hAnsi="Times New Roman" w:cs="Times New Roman"/>
                <w:sz w:val="20"/>
                <w:szCs w:val="20"/>
              </w:rPr>
              <w:t>0</w:t>
            </w:r>
          </w:p>
        </w:tc>
        <w:tc>
          <w:tcPr>
            <w:tcW w:w="1275" w:type="dxa"/>
            <w:vAlign w:val="center"/>
          </w:tcPr>
          <w:p w:rsidR="00CD46D2" w:rsidRPr="00CD46D2" w:rsidRDefault="00CD46D2" w:rsidP="006F1111">
            <w:pPr>
              <w:widowControl w:val="0"/>
              <w:autoSpaceDE w:val="0"/>
              <w:autoSpaceDN w:val="0"/>
              <w:adjustRightInd w:val="0"/>
              <w:jc w:val="center"/>
              <w:rPr>
                <w:rFonts w:ascii="Times New Roman" w:hAnsi="Times New Roman" w:cs="Times New Roman"/>
                <w:sz w:val="20"/>
                <w:szCs w:val="20"/>
              </w:rPr>
            </w:pPr>
            <w:r w:rsidRPr="00CD46D2">
              <w:rPr>
                <w:rFonts w:ascii="Times New Roman" w:hAnsi="Times New Roman" w:cs="Times New Roman"/>
                <w:sz w:val="20"/>
                <w:szCs w:val="20"/>
              </w:rPr>
              <w:t>0</w:t>
            </w:r>
          </w:p>
        </w:tc>
      </w:tr>
      <w:tr w:rsidR="00CD46D2" w:rsidRPr="00CD46D2" w:rsidTr="006F1111">
        <w:tc>
          <w:tcPr>
            <w:tcW w:w="533" w:type="dxa"/>
          </w:tcPr>
          <w:p w:rsidR="00CD46D2" w:rsidRPr="00CD46D2" w:rsidRDefault="00CD46D2" w:rsidP="006F1111">
            <w:pPr>
              <w:widowControl w:val="0"/>
              <w:autoSpaceDE w:val="0"/>
              <w:autoSpaceDN w:val="0"/>
              <w:adjustRightInd w:val="0"/>
              <w:jc w:val="center"/>
              <w:rPr>
                <w:rFonts w:ascii="Times New Roman" w:hAnsi="Times New Roman" w:cs="Times New Roman"/>
                <w:b/>
                <w:sz w:val="20"/>
                <w:szCs w:val="20"/>
              </w:rPr>
            </w:pPr>
            <w:r w:rsidRPr="00CD46D2">
              <w:rPr>
                <w:rFonts w:ascii="Times New Roman" w:hAnsi="Times New Roman" w:cs="Times New Roman"/>
                <w:b/>
                <w:sz w:val="20"/>
                <w:szCs w:val="20"/>
              </w:rPr>
              <w:lastRenderedPageBreak/>
              <w:t>5.</w:t>
            </w:r>
          </w:p>
        </w:tc>
        <w:tc>
          <w:tcPr>
            <w:tcW w:w="5529" w:type="dxa"/>
          </w:tcPr>
          <w:p w:rsidR="00CD46D2" w:rsidRPr="00CD46D2" w:rsidRDefault="00CD46D2" w:rsidP="006F1111">
            <w:pPr>
              <w:widowControl w:val="0"/>
              <w:autoSpaceDE w:val="0"/>
              <w:autoSpaceDN w:val="0"/>
              <w:adjustRightInd w:val="0"/>
              <w:jc w:val="both"/>
              <w:rPr>
                <w:rFonts w:ascii="Times New Roman" w:hAnsi="Times New Roman" w:cs="Times New Roman"/>
                <w:sz w:val="20"/>
                <w:szCs w:val="20"/>
              </w:rPr>
            </w:pPr>
            <w:r w:rsidRPr="00CD46D2">
              <w:rPr>
                <w:rFonts w:ascii="Times New Roman" w:eastAsia="Calibri" w:hAnsi="Times New Roman" w:cs="Times New Roman"/>
                <w:sz w:val="20"/>
                <w:szCs w:val="20"/>
              </w:rPr>
              <w:t>Доля муниципальных образовательных организаций, готовность которых к новому учебному году подтверждена решением муниципальной комиссии</w:t>
            </w:r>
          </w:p>
        </w:tc>
        <w:tc>
          <w:tcPr>
            <w:tcW w:w="1134" w:type="dxa"/>
            <w:vAlign w:val="center"/>
          </w:tcPr>
          <w:p w:rsidR="00CD46D2" w:rsidRPr="00CD46D2" w:rsidRDefault="00CD46D2" w:rsidP="006F1111">
            <w:pPr>
              <w:widowControl w:val="0"/>
              <w:autoSpaceDE w:val="0"/>
              <w:autoSpaceDN w:val="0"/>
              <w:adjustRightInd w:val="0"/>
              <w:jc w:val="center"/>
              <w:rPr>
                <w:rFonts w:ascii="Times New Roman" w:hAnsi="Times New Roman" w:cs="Times New Roman"/>
                <w:sz w:val="20"/>
                <w:szCs w:val="20"/>
              </w:rPr>
            </w:pPr>
            <w:r w:rsidRPr="00CD46D2">
              <w:rPr>
                <w:rFonts w:ascii="Times New Roman" w:hAnsi="Times New Roman" w:cs="Times New Roman"/>
                <w:sz w:val="20"/>
                <w:szCs w:val="20"/>
              </w:rPr>
              <w:t>100</w:t>
            </w:r>
          </w:p>
        </w:tc>
        <w:tc>
          <w:tcPr>
            <w:tcW w:w="1276" w:type="dxa"/>
            <w:vAlign w:val="center"/>
          </w:tcPr>
          <w:p w:rsidR="00CD46D2" w:rsidRPr="00CD46D2" w:rsidRDefault="00CD46D2" w:rsidP="006F1111">
            <w:pPr>
              <w:widowControl w:val="0"/>
              <w:autoSpaceDE w:val="0"/>
              <w:autoSpaceDN w:val="0"/>
              <w:adjustRightInd w:val="0"/>
              <w:jc w:val="center"/>
              <w:rPr>
                <w:rFonts w:ascii="Times New Roman" w:hAnsi="Times New Roman" w:cs="Times New Roman"/>
                <w:sz w:val="20"/>
                <w:szCs w:val="20"/>
              </w:rPr>
            </w:pPr>
            <w:r w:rsidRPr="00CD46D2">
              <w:rPr>
                <w:rFonts w:ascii="Times New Roman" w:hAnsi="Times New Roman" w:cs="Times New Roman"/>
                <w:sz w:val="20"/>
                <w:szCs w:val="20"/>
              </w:rPr>
              <w:t>100</w:t>
            </w:r>
          </w:p>
        </w:tc>
        <w:tc>
          <w:tcPr>
            <w:tcW w:w="1275" w:type="dxa"/>
            <w:vAlign w:val="center"/>
          </w:tcPr>
          <w:p w:rsidR="00CD46D2" w:rsidRPr="00CD46D2" w:rsidRDefault="00CD46D2" w:rsidP="006F1111">
            <w:pPr>
              <w:widowControl w:val="0"/>
              <w:autoSpaceDE w:val="0"/>
              <w:autoSpaceDN w:val="0"/>
              <w:adjustRightInd w:val="0"/>
              <w:jc w:val="center"/>
              <w:rPr>
                <w:rFonts w:ascii="Times New Roman" w:hAnsi="Times New Roman" w:cs="Times New Roman"/>
                <w:sz w:val="20"/>
                <w:szCs w:val="20"/>
              </w:rPr>
            </w:pPr>
            <w:r w:rsidRPr="00CD46D2">
              <w:rPr>
                <w:rFonts w:ascii="Times New Roman" w:hAnsi="Times New Roman" w:cs="Times New Roman"/>
                <w:sz w:val="20"/>
                <w:szCs w:val="20"/>
              </w:rPr>
              <w:t>100</w:t>
            </w:r>
          </w:p>
        </w:tc>
      </w:tr>
    </w:tbl>
    <w:p w:rsidR="00CD46D2" w:rsidRPr="00CD46D2" w:rsidRDefault="00CD46D2" w:rsidP="00CD46D2">
      <w:pPr>
        <w:widowControl w:val="0"/>
        <w:autoSpaceDE w:val="0"/>
        <w:autoSpaceDN w:val="0"/>
        <w:adjustRightInd w:val="0"/>
        <w:ind w:firstLine="709"/>
        <w:jc w:val="center"/>
        <w:rPr>
          <w:rFonts w:ascii="Times New Roman" w:hAnsi="Times New Roman" w:cs="Times New Roman"/>
          <w:b/>
          <w:sz w:val="20"/>
          <w:szCs w:val="20"/>
        </w:rPr>
      </w:pPr>
    </w:p>
    <w:p w:rsidR="00CD46D2" w:rsidRPr="00CD46D2" w:rsidRDefault="00CD46D2" w:rsidP="00CD46D2">
      <w:pPr>
        <w:ind w:firstLine="709"/>
        <w:jc w:val="both"/>
        <w:rPr>
          <w:rFonts w:ascii="Times New Roman" w:hAnsi="Times New Roman" w:cs="Times New Roman"/>
          <w:sz w:val="20"/>
          <w:szCs w:val="20"/>
        </w:rPr>
      </w:pPr>
      <w:r w:rsidRPr="00CD46D2">
        <w:rPr>
          <w:rFonts w:ascii="Times New Roman" w:hAnsi="Times New Roman" w:cs="Times New Roman"/>
          <w:sz w:val="20"/>
          <w:szCs w:val="20"/>
        </w:rPr>
        <w:t>Основные мероприятия  муниципальной подпрограммы   за 2023 год выполнены.</w:t>
      </w:r>
    </w:p>
    <w:p w:rsidR="00CD46D2" w:rsidRPr="00CD46D2" w:rsidRDefault="00CD46D2" w:rsidP="00CD46D2">
      <w:pPr>
        <w:widowControl w:val="0"/>
        <w:autoSpaceDE w:val="0"/>
        <w:autoSpaceDN w:val="0"/>
        <w:adjustRightInd w:val="0"/>
        <w:ind w:firstLine="709"/>
        <w:jc w:val="both"/>
        <w:rPr>
          <w:rFonts w:ascii="Times New Roman" w:hAnsi="Times New Roman" w:cs="Times New Roman"/>
          <w:sz w:val="20"/>
          <w:szCs w:val="20"/>
        </w:rPr>
      </w:pPr>
    </w:p>
    <w:p w:rsidR="00CD46D2" w:rsidRPr="00CD46D2" w:rsidRDefault="00CD46D2" w:rsidP="00CD46D2">
      <w:pPr>
        <w:ind w:firstLine="720"/>
        <w:jc w:val="center"/>
        <w:rPr>
          <w:rFonts w:ascii="Times New Roman" w:hAnsi="Times New Roman" w:cs="Times New Roman"/>
          <w:sz w:val="20"/>
          <w:szCs w:val="20"/>
        </w:rPr>
      </w:pPr>
      <w:r w:rsidRPr="00CD46D2">
        <w:rPr>
          <w:rFonts w:ascii="Times New Roman" w:hAnsi="Times New Roman" w:cs="Times New Roman"/>
          <w:b/>
          <w:sz w:val="20"/>
          <w:szCs w:val="20"/>
        </w:rPr>
        <w:t xml:space="preserve">Подпрограмма </w:t>
      </w:r>
      <w:r w:rsidRPr="00CD46D2">
        <w:rPr>
          <w:rFonts w:ascii="Times New Roman" w:hAnsi="Times New Roman" w:cs="Times New Roman"/>
          <w:b/>
          <w:bCs/>
          <w:sz w:val="20"/>
          <w:szCs w:val="20"/>
        </w:rPr>
        <w:t xml:space="preserve">«Развитие  общего образования в  </w:t>
      </w:r>
      <w:proofErr w:type="spellStart"/>
      <w:r w:rsidRPr="00CD46D2">
        <w:rPr>
          <w:rFonts w:ascii="Times New Roman" w:hAnsi="Times New Roman" w:cs="Times New Roman"/>
          <w:b/>
          <w:bCs/>
          <w:sz w:val="20"/>
          <w:szCs w:val="20"/>
        </w:rPr>
        <w:t>Лоухском</w:t>
      </w:r>
      <w:proofErr w:type="spellEnd"/>
      <w:r w:rsidRPr="00CD46D2">
        <w:rPr>
          <w:rFonts w:ascii="Times New Roman" w:hAnsi="Times New Roman" w:cs="Times New Roman"/>
          <w:b/>
          <w:bCs/>
          <w:sz w:val="20"/>
          <w:szCs w:val="20"/>
        </w:rPr>
        <w:t xml:space="preserve"> муниципальном районе»</w:t>
      </w:r>
    </w:p>
    <w:p w:rsidR="00CD46D2" w:rsidRPr="00CD46D2" w:rsidRDefault="00CD46D2" w:rsidP="00CD46D2">
      <w:pPr>
        <w:ind w:firstLine="720"/>
        <w:jc w:val="both"/>
        <w:rPr>
          <w:rFonts w:ascii="Times New Roman" w:hAnsi="Times New Roman" w:cs="Times New Roman"/>
          <w:sz w:val="20"/>
          <w:szCs w:val="20"/>
        </w:rPr>
      </w:pPr>
      <w:r w:rsidRPr="00CD46D2">
        <w:rPr>
          <w:rFonts w:ascii="Times New Roman" w:hAnsi="Times New Roman" w:cs="Times New Roman"/>
          <w:sz w:val="20"/>
          <w:szCs w:val="20"/>
        </w:rPr>
        <w:t xml:space="preserve">Целью данной подпрограммы является создание в системе </w:t>
      </w:r>
      <w:r w:rsidRPr="00CD46D2">
        <w:rPr>
          <w:rFonts w:ascii="Times New Roman" w:hAnsi="Times New Roman" w:cs="Times New Roman"/>
          <w:b/>
          <w:bCs/>
          <w:sz w:val="20"/>
          <w:szCs w:val="20"/>
        </w:rPr>
        <w:t>общего</w:t>
      </w:r>
      <w:r w:rsidRPr="00CD46D2">
        <w:rPr>
          <w:rFonts w:ascii="Times New Roman" w:hAnsi="Times New Roman" w:cs="Times New Roman"/>
          <w:sz w:val="20"/>
          <w:szCs w:val="20"/>
        </w:rPr>
        <w:t xml:space="preserve"> образования безопасных, комфортных условий  для получения  качественной образовательной услуги всеми  гражданами  района независимо от места жительства</w:t>
      </w:r>
      <w:r w:rsidRPr="00CD46D2">
        <w:rPr>
          <w:rFonts w:ascii="Times New Roman" w:hAnsi="Times New Roman" w:cs="Times New Roman"/>
          <w:sz w:val="20"/>
          <w:szCs w:val="20"/>
        </w:rPr>
        <w:tab/>
      </w:r>
    </w:p>
    <w:p w:rsidR="00CD46D2" w:rsidRPr="00CD46D2" w:rsidRDefault="00CD46D2" w:rsidP="00CD46D2">
      <w:pPr>
        <w:ind w:firstLine="720"/>
        <w:jc w:val="both"/>
        <w:rPr>
          <w:rFonts w:ascii="Times New Roman" w:hAnsi="Times New Roman" w:cs="Times New Roman"/>
          <w:sz w:val="20"/>
          <w:szCs w:val="20"/>
        </w:rPr>
      </w:pPr>
      <w:r w:rsidRPr="00CD46D2">
        <w:rPr>
          <w:rFonts w:ascii="Times New Roman" w:hAnsi="Times New Roman" w:cs="Times New Roman"/>
          <w:sz w:val="20"/>
          <w:szCs w:val="20"/>
        </w:rPr>
        <w:t xml:space="preserve">Запланированный  объем финансирования программных мероприятий данной подпрограммы на  2023  год  составил </w:t>
      </w:r>
      <w:r w:rsidRPr="00CD46D2">
        <w:rPr>
          <w:rFonts w:ascii="Times New Roman" w:hAnsi="Times New Roman" w:cs="Times New Roman"/>
          <w:color w:val="000000"/>
          <w:sz w:val="20"/>
          <w:szCs w:val="20"/>
        </w:rPr>
        <w:t xml:space="preserve"> 251345,9</w:t>
      </w:r>
      <w:r w:rsidRPr="00CD46D2">
        <w:rPr>
          <w:rFonts w:ascii="Times New Roman" w:hAnsi="Times New Roman" w:cs="Times New Roman"/>
          <w:sz w:val="20"/>
          <w:szCs w:val="20"/>
        </w:rPr>
        <w:t xml:space="preserve"> тыс. руб., кассовый расход  за 2023 год – </w:t>
      </w:r>
      <w:r w:rsidRPr="00CD46D2">
        <w:rPr>
          <w:rFonts w:ascii="Times New Roman" w:hAnsi="Times New Roman" w:cs="Times New Roman"/>
          <w:bCs/>
          <w:color w:val="000000"/>
          <w:sz w:val="20"/>
          <w:szCs w:val="20"/>
        </w:rPr>
        <w:t>250051,59</w:t>
      </w:r>
      <w:r w:rsidRPr="00CD46D2">
        <w:rPr>
          <w:rFonts w:ascii="Times New Roman" w:hAnsi="Times New Roman" w:cs="Times New Roman"/>
          <w:b/>
          <w:bCs/>
          <w:color w:val="000000"/>
          <w:sz w:val="20"/>
          <w:szCs w:val="20"/>
        </w:rPr>
        <w:t xml:space="preserve"> </w:t>
      </w:r>
      <w:r w:rsidRPr="00CD46D2">
        <w:rPr>
          <w:rFonts w:ascii="Times New Roman" w:hAnsi="Times New Roman" w:cs="Times New Roman"/>
          <w:sz w:val="20"/>
          <w:szCs w:val="20"/>
        </w:rPr>
        <w:t>тыс. руб., что составляет 99,7</w:t>
      </w:r>
      <w:r w:rsidRPr="00CD46D2">
        <w:rPr>
          <w:rFonts w:ascii="Times New Roman" w:hAnsi="Times New Roman" w:cs="Times New Roman"/>
          <w:color w:val="000000"/>
          <w:sz w:val="20"/>
          <w:szCs w:val="20"/>
        </w:rPr>
        <w:t xml:space="preserve"> </w:t>
      </w:r>
      <w:r w:rsidRPr="00CD46D2">
        <w:rPr>
          <w:rFonts w:ascii="Times New Roman" w:hAnsi="Times New Roman" w:cs="Times New Roman"/>
          <w:sz w:val="20"/>
          <w:szCs w:val="20"/>
        </w:rPr>
        <w:t>% от уточненных бюджетных ассигнований.</w:t>
      </w:r>
    </w:p>
    <w:p w:rsidR="00CD46D2" w:rsidRPr="00CD46D2" w:rsidRDefault="00CD46D2" w:rsidP="00CD46D2">
      <w:pPr>
        <w:widowControl w:val="0"/>
        <w:autoSpaceDE w:val="0"/>
        <w:autoSpaceDN w:val="0"/>
        <w:adjustRightInd w:val="0"/>
        <w:ind w:firstLine="709"/>
        <w:jc w:val="both"/>
        <w:rPr>
          <w:rFonts w:ascii="Times New Roman" w:hAnsi="Times New Roman" w:cs="Times New Roman"/>
          <w:b/>
          <w:sz w:val="20"/>
          <w:szCs w:val="20"/>
        </w:rPr>
      </w:pPr>
      <w:r w:rsidRPr="00CD46D2">
        <w:rPr>
          <w:rFonts w:ascii="Times New Roman" w:hAnsi="Times New Roman" w:cs="Times New Roman"/>
          <w:sz w:val="20"/>
          <w:szCs w:val="20"/>
        </w:rPr>
        <w:t xml:space="preserve">За отчетный период в рамках реализации данной подпрограммы реализовывались три  мероприятия. Для оценки эффективности исполнения данных мероприятий используется  три  показателя. Мероприятия программы реализуются в соответствии со сроками, установленными муниципальной программой. </w:t>
      </w:r>
    </w:p>
    <w:p w:rsidR="00CD46D2" w:rsidRPr="00CD46D2" w:rsidRDefault="00CD46D2" w:rsidP="00CD46D2">
      <w:pPr>
        <w:widowControl w:val="0"/>
        <w:autoSpaceDE w:val="0"/>
        <w:autoSpaceDN w:val="0"/>
        <w:adjustRightInd w:val="0"/>
        <w:ind w:firstLine="709"/>
        <w:jc w:val="center"/>
        <w:rPr>
          <w:rFonts w:ascii="Times New Roman" w:hAnsi="Times New Roman" w:cs="Times New Roman"/>
          <w:sz w:val="20"/>
          <w:szCs w:val="20"/>
        </w:rPr>
      </w:pPr>
      <w:r w:rsidRPr="00CD46D2">
        <w:rPr>
          <w:rFonts w:ascii="Times New Roman" w:hAnsi="Times New Roman" w:cs="Times New Roman"/>
          <w:sz w:val="20"/>
          <w:szCs w:val="20"/>
        </w:rPr>
        <w:t>Выполнение целевых показателей    результативности выполнения  мероприятий</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3"/>
        <w:gridCol w:w="5245"/>
        <w:gridCol w:w="1418"/>
        <w:gridCol w:w="1417"/>
        <w:gridCol w:w="1134"/>
      </w:tblGrid>
      <w:tr w:rsidR="00CD46D2" w:rsidRPr="00CD46D2" w:rsidTr="006F1111">
        <w:tc>
          <w:tcPr>
            <w:tcW w:w="533" w:type="dxa"/>
            <w:vAlign w:val="center"/>
          </w:tcPr>
          <w:p w:rsidR="00CD46D2" w:rsidRPr="00CD46D2" w:rsidRDefault="00CD46D2" w:rsidP="006F1111">
            <w:pPr>
              <w:tabs>
                <w:tab w:val="left" w:pos="360"/>
              </w:tabs>
              <w:jc w:val="center"/>
              <w:rPr>
                <w:rFonts w:ascii="Times New Roman" w:eastAsia="Calibri" w:hAnsi="Times New Roman" w:cs="Times New Roman"/>
                <w:sz w:val="20"/>
                <w:szCs w:val="20"/>
              </w:rPr>
            </w:pPr>
            <w:r w:rsidRPr="00CD46D2">
              <w:rPr>
                <w:rFonts w:ascii="Times New Roman" w:eastAsia="Calibri" w:hAnsi="Times New Roman" w:cs="Times New Roman"/>
                <w:sz w:val="20"/>
                <w:szCs w:val="20"/>
              </w:rPr>
              <w:t xml:space="preserve">№ </w:t>
            </w:r>
            <w:proofErr w:type="spellStart"/>
            <w:r w:rsidRPr="00CD46D2">
              <w:rPr>
                <w:rFonts w:ascii="Times New Roman" w:eastAsia="Calibri" w:hAnsi="Times New Roman" w:cs="Times New Roman"/>
                <w:sz w:val="20"/>
                <w:szCs w:val="20"/>
              </w:rPr>
              <w:t>п</w:t>
            </w:r>
            <w:proofErr w:type="spellEnd"/>
            <w:r w:rsidRPr="00CD46D2">
              <w:rPr>
                <w:rFonts w:ascii="Times New Roman" w:eastAsia="Calibri" w:hAnsi="Times New Roman" w:cs="Times New Roman"/>
                <w:sz w:val="20"/>
                <w:szCs w:val="20"/>
              </w:rPr>
              <w:t>/</w:t>
            </w:r>
            <w:proofErr w:type="spellStart"/>
            <w:r w:rsidRPr="00CD46D2">
              <w:rPr>
                <w:rFonts w:ascii="Times New Roman" w:eastAsia="Calibri" w:hAnsi="Times New Roman" w:cs="Times New Roman"/>
                <w:sz w:val="20"/>
                <w:szCs w:val="20"/>
              </w:rPr>
              <w:t>п</w:t>
            </w:r>
            <w:proofErr w:type="spellEnd"/>
          </w:p>
        </w:tc>
        <w:tc>
          <w:tcPr>
            <w:tcW w:w="5245" w:type="dxa"/>
            <w:vAlign w:val="center"/>
          </w:tcPr>
          <w:p w:rsidR="00CD46D2" w:rsidRPr="00CD46D2" w:rsidRDefault="00CD46D2" w:rsidP="006F1111">
            <w:pPr>
              <w:tabs>
                <w:tab w:val="left" w:pos="360"/>
              </w:tabs>
              <w:jc w:val="center"/>
              <w:rPr>
                <w:rFonts w:ascii="Times New Roman" w:eastAsia="Calibri" w:hAnsi="Times New Roman" w:cs="Times New Roman"/>
                <w:sz w:val="20"/>
                <w:szCs w:val="20"/>
              </w:rPr>
            </w:pPr>
            <w:r w:rsidRPr="00CD46D2">
              <w:rPr>
                <w:rFonts w:ascii="Times New Roman" w:eastAsia="Calibri" w:hAnsi="Times New Roman" w:cs="Times New Roman"/>
                <w:sz w:val="20"/>
                <w:szCs w:val="20"/>
              </w:rPr>
              <w:t>Наименование индикаторов (показателей)</w:t>
            </w:r>
            <w:r w:rsidRPr="00CD46D2">
              <w:rPr>
                <w:rFonts w:ascii="Times New Roman" w:hAnsi="Times New Roman" w:cs="Times New Roman"/>
                <w:sz w:val="20"/>
                <w:szCs w:val="20"/>
              </w:rPr>
              <w:t xml:space="preserve">      мероприятий </w:t>
            </w:r>
            <w:r w:rsidRPr="00CD46D2">
              <w:rPr>
                <w:rFonts w:ascii="Times New Roman" w:eastAsia="Calibri" w:hAnsi="Times New Roman" w:cs="Times New Roman"/>
                <w:sz w:val="20"/>
                <w:szCs w:val="20"/>
              </w:rPr>
              <w:t>подпрограммы</w:t>
            </w:r>
          </w:p>
        </w:tc>
        <w:tc>
          <w:tcPr>
            <w:tcW w:w="1418" w:type="dxa"/>
            <w:vAlign w:val="center"/>
          </w:tcPr>
          <w:p w:rsidR="00CD46D2" w:rsidRPr="00CD46D2" w:rsidRDefault="00CD46D2" w:rsidP="006F1111">
            <w:pPr>
              <w:tabs>
                <w:tab w:val="left" w:pos="360"/>
              </w:tabs>
              <w:jc w:val="center"/>
              <w:rPr>
                <w:rFonts w:ascii="Times New Roman" w:eastAsia="Calibri" w:hAnsi="Times New Roman" w:cs="Times New Roman"/>
                <w:sz w:val="20"/>
                <w:szCs w:val="20"/>
              </w:rPr>
            </w:pPr>
            <w:r w:rsidRPr="00CD46D2">
              <w:rPr>
                <w:rFonts w:ascii="Times New Roman" w:eastAsia="Calibri" w:hAnsi="Times New Roman" w:cs="Times New Roman"/>
                <w:sz w:val="20"/>
                <w:szCs w:val="20"/>
              </w:rPr>
              <w:t>Предусмотренные индикаторы (показатели)</w:t>
            </w:r>
            <w:r w:rsidRPr="00CD46D2">
              <w:rPr>
                <w:rFonts w:ascii="Times New Roman" w:hAnsi="Times New Roman" w:cs="Times New Roman"/>
                <w:sz w:val="20"/>
                <w:szCs w:val="20"/>
              </w:rPr>
              <w:t xml:space="preserve">      мероприятий</w:t>
            </w:r>
            <w:r w:rsidRPr="00CD46D2">
              <w:rPr>
                <w:rFonts w:ascii="Times New Roman" w:eastAsia="Calibri" w:hAnsi="Times New Roman" w:cs="Times New Roman"/>
                <w:sz w:val="20"/>
                <w:szCs w:val="20"/>
              </w:rPr>
              <w:t xml:space="preserve"> на 2023 год</w:t>
            </w:r>
          </w:p>
        </w:tc>
        <w:tc>
          <w:tcPr>
            <w:tcW w:w="1417" w:type="dxa"/>
            <w:vAlign w:val="center"/>
          </w:tcPr>
          <w:p w:rsidR="00CD46D2" w:rsidRPr="00CD46D2" w:rsidRDefault="00CD46D2" w:rsidP="006F1111">
            <w:pPr>
              <w:tabs>
                <w:tab w:val="left" w:pos="360"/>
              </w:tabs>
              <w:jc w:val="center"/>
              <w:rPr>
                <w:rFonts w:ascii="Times New Roman" w:eastAsia="Calibri" w:hAnsi="Times New Roman" w:cs="Times New Roman"/>
                <w:sz w:val="20"/>
                <w:szCs w:val="20"/>
              </w:rPr>
            </w:pPr>
            <w:r w:rsidRPr="00CD46D2">
              <w:rPr>
                <w:rFonts w:ascii="Times New Roman" w:eastAsia="Calibri" w:hAnsi="Times New Roman" w:cs="Times New Roman"/>
                <w:sz w:val="20"/>
                <w:szCs w:val="20"/>
              </w:rPr>
              <w:t>Фактически достигнутые</w:t>
            </w:r>
          </w:p>
          <w:p w:rsidR="00CD46D2" w:rsidRPr="00CD46D2" w:rsidRDefault="00CD46D2" w:rsidP="006F1111">
            <w:pPr>
              <w:tabs>
                <w:tab w:val="left" w:pos="360"/>
              </w:tabs>
              <w:jc w:val="center"/>
              <w:rPr>
                <w:rFonts w:ascii="Times New Roman" w:eastAsia="Calibri" w:hAnsi="Times New Roman" w:cs="Times New Roman"/>
                <w:sz w:val="20"/>
                <w:szCs w:val="20"/>
              </w:rPr>
            </w:pPr>
            <w:r w:rsidRPr="00CD46D2">
              <w:rPr>
                <w:rFonts w:ascii="Times New Roman" w:eastAsia="Calibri" w:hAnsi="Times New Roman" w:cs="Times New Roman"/>
                <w:sz w:val="20"/>
                <w:szCs w:val="20"/>
              </w:rPr>
              <w:t>индикаторы (показатели)</w:t>
            </w:r>
            <w:r w:rsidRPr="00CD46D2">
              <w:rPr>
                <w:rFonts w:ascii="Times New Roman" w:hAnsi="Times New Roman" w:cs="Times New Roman"/>
                <w:sz w:val="20"/>
                <w:szCs w:val="20"/>
              </w:rPr>
              <w:t xml:space="preserve">      </w:t>
            </w:r>
            <w:r w:rsidRPr="00CD46D2">
              <w:rPr>
                <w:rFonts w:ascii="Times New Roman" w:eastAsia="Calibri" w:hAnsi="Times New Roman" w:cs="Times New Roman"/>
                <w:sz w:val="20"/>
                <w:szCs w:val="20"/>
              </w:rPr>
              <w:t>за 2023 год</w:t>
            </w:r>
          </w:p>
        </w:tc>
        <w:tc>
          <w:tcPr>
            <w:tcW w:w="1134" w:type="dxa"/>
            <w:vAlign w:val="center"/>
          </w:tcPr>
          <w:p w:rsidR="00CD46D2" w:rsidRPr="00CD46D2" w:rsidRDefault="00CD46D2" w:rsidP="006F1111">
            <w:pPr>
              <w:tabs>
                <w:tab w:val="left" w:pos="360"/>
              </w:tabs>
              <w:jc w:val="center"/>
              <w:rPr>
                <w:rFonts w:ascii="Times New Roman" w:eastAsia="Calibri" w:hAnsi="Times New Roman" w:cs="Times New Roman"/>
                <w:sz w:val="20"/>
                <w:szCs w:val="20"/>
                <w:vertAlign w:val="superscript"/>
              </w:rPr>
            </w:pPr>
            <w:r w:rsidRPr="00CD46D2">
              <w:rPr>
                <w:rFonts w:ascii="Times New Roman" w:eastAsia="Calibri" w:hAnsi="Times New Roman" w:cs="Times New Roman"/>
                <w:sz w:val="20"/>
                <w:szCs w:val="20"/>
              </w:rPr>
              <w:t>Оценка полученных результатов</w:t>
            </w:r>
          </w:p>
        </w:tc>
      </w:tr>
      <w:tr w:rsidR="00CD46D2" w:rsidRPr="00CD46D2" w:rsidTr="006F1111">
        <w:tc>
          <w:tcPr>
            <w:tcW w:w="533" w:type="dxa"/>
          </w:tcPr>
          <w:p w:rsidR="00CD46D2" w:rsidRPr="00CD46D2" w:rsidRDefault="00CD46D2" w:rsidP="006F1111">
            <w:pPr>
              <w:widowControl w:val="0"/>
              <w:autoSpaceDE w:val="0"/>
              <w:autoSpaceDN w:val="0"/>
              <w:adjustRightInd w:val="0"/>
              <w:jc w:val="center"/>
              <w:rPr>
                <w:rFonts w:ascii="Times New Roman" w:hAnsi="Times New Roman" w:cs="Times New Roman"/>
                <w:b/>
                <w:sz w:val="20"/>
                <w:szCs w:val="20"/>
              </w:rPr>
            </w:pPr>
            <w:r w:rsidRPr="00CD46D2">
              <w:rPr>
                <w:rFonts w:ascii="Times New Roman" w:hAnsi="Times New Roman" w:cs="Times New Roman"/>
                <w:b/>
                <w:sz w:val="20"/>
                <w:szCs w:val="20"/>
              </w:rPr>
              <w:t>1.</w:t>
            </w:r>
          </w:p>
        </w:tc>
        <w:tc>
          <w:tcPr>
            <w:tcW w:w="5245" w:type="dxa"/>
          </w:tcPr>
          <w:p w:rsidR="00CD46D2" w:rsidRPr="00CD46D2" w:rsidRDefault="00CD46D2" w:rsidP="006F1111">
            <w:pPr>
              <w:jc w:val="both"/>
              <w:rPr>
                <w:rFonts w:ascii="Times New Roman" w:hAnsi="Times New Roman" w:cs="Times New Roman"/>
                <w:sz w:val="20"/>
                <w:szCs w:val="20"/>
              </w:rPr>
            </w:pPr>
            <w:r w:rsidRPr="00CD46D2">
              <w:rPr>
                <w:rFonts w:ascii="Times New Roman" w:hAnsi="Times New Roman" w:cs="Times New Roman"/>
                <w:sz w:val="20"/>
                <w:szCs w:val="20"/>
              </w:rPr>
              <w:t>Доля обучающихся в муниципальных общеобразовательных учреждениях, занимающихся во вторую (третью) смену,  в общей численности обучающихся в муниципальных общеобразовательных учреждениях</w:t>
            </w:r>
          </w:p>
        </w:tc>
        <w:tc>
          <w:tcPr>
            <w:tcW w:w="1418" w:type="dxa"/>
            <w:vAlign w:val="center"/>
          </w:tcPr>
          <w:p w:rsidR="00CD46D2" w:rsidRPr="00CD46D2" w:rsidRDefault="00CD46D2" w:rsidP="006F1111">
            <w:pPr>
              <w:widowControl w:val="0"/>
              <w:autoSpaceDE w:val="0"/>
              <w:autoSpaceDN w:val="0"/>
              <w:adjustRightInd w:val="0"/>
              <w:jc w:val="center"/>
              <w:rPr>
                <w:rFonts w:ascii="Times New Roman" w:hAnsi="Times New Roman" w:cs="Times New Roman"/>
                <w:sz w:val="20"/>
                <w:szCs w:val="20"/>
              </w:rPr>
            </w:pPr>
            <w:r w:rsidRPr="00CD46D2">
              <w:rPr>
                <w:rFonts w:ascii="Times New Roman" w:hAnsi="Times New Roman" w:cs="Times New Roman"/>
                <w:sz w:val="20"/>
                <w:szCs w:val="20"/>
              </w:rPr>
              <w:t>0</w:t>
            </w:r>
          </w:p>
        </w:tc>
        <w:tc>
          <w:tcPr>
            <w:tcW w:w="1417" w:type="dxa"/>
            <w:vAlign w:val="center"/>
          </w:tcPr>
          <w:p w:rsidR="00CD46D2" w:rsidRPr="00CD46D2" w:rsidRDefault="00CD46D2" w:rsidP="006F1111">
            <w:pPr>
              <w:widowControl w:val="0"/>
              <w:autoSpaceDE w:val="0"/>
              <w:autoSpaceDN w:val="0"/>
              <w:adjustRightInd w:val="0"/>
              <w:jc w:val="center"/>
              <w:rPr>
                <w:rFonts w:ascii="Times New Roman" w:hAnsi="Times New Roman" w:cs="Times New Roman"/>
                <w:sz w:val="20"/>
                <w:szCs w:val="20"/>
              </w:rPr>
            </w:pPr>
            <w:r w:rsidRPr="00CD46D2">
              <w:rPr>
                <w:rFonts w:ascii="Times New Roman" w:hAnsi="Times New Roman" w:cs="Times New Roman"/>
                <w:sz w:val="20"/>
                <w:szCs w:val="20"/>
              </w:rPr>
              <w:t>0</w:t>
            </w:r>
          </w:p>
        </w:tc>
        <w:tc>
          <w:tcPr>
            <w:tcW w:w="1134" w:type="dxa"/>
            <w:vAlign w:val="center"/>
          </w:tcPr>
          <w:p w:rsidR="00CD46D2" w:rsidRPr="00CD46D2" w:rsidRDefault="00CD46D2" w:rsidP="006F1111">
            <w:pPr>
              <w:widowControl w:val="0"/>
              <w:autoSpaceDE w:val="0"/>
              <w:autoSpaceDN w:val="0"/>
              <w:adjustRightInd w:val="0"/>
              <w:jc w:val="center"/>
              <w:rPr>
                <w:rFonts w:ascii="Times New Roman" w:hAnsi="Times New Roman" w:cs="Times New Roman"/>
                <w:sz w:val="20"/>
                <w:szCs w:val="20"/>
              </w:rPr>
            </w:pPr>
            <w:r w:rsidRPr="00CD46D2">
              <w:rPr>
                <w:rFonts w:ascii="Times New Roman" w:hAnsi="Times New Roman" w:cs="Times New Roman"/>
                <w:sz w:val="20"/>
                <w:szCs w:val="20"/>
              </w:rPr>
              <w:t>100</w:t>
            </w:r>
          </w:p>
        </w:tc>
      </w:tr>
      <w:tr w:rsidR="00CD46D2" w:rsidRPr="00CD46D2" w:rsidTr="006F1111">
        <w:tc>
          <w:tcPr>
            <w:tcW w:w="533" w:type="dxa"/>
          </w:tcPr>
          <w:p w:rsidR="00CD46D2" w:rsidRPr="00CD46D2" w:rsidRDefault="00CD46D2" w:rsidP="006F1111">
            <w:pPr>
              <w:widowControl w:val="0"/>
              <w:autoSpaceDE w:val="0"/>
              <w:autoSpaceDN w:val="0"/>
              <w:adjustRightInd w:val="0"/>
              <w:jc w:val="center"/>
              <w:rPr>
                <w:rFonts w:ascii="Times New Roman" w:hAnsi="Times New Roman" w:cs="Times New Roman"/>
                <w:b/>
                <w:sz w:val="20"/>
                <w:szCs w:val="20"/>
              </w:rPr>
            </w:pPr>
            <w:r w:rsidRPr="00CD46D2">
              <w:rPr>
                <w:rFonts w:ascii="Times New Roman" w:hAnsi="Times New Roman" w:cs="Times New Roman"/>
                <w:b/>
                <w:sz w:val="20"/>
                <w:szCs w:val="20"/>
              </w:rPr>
              <w:t>2.</w:t>
            </w:r>
          </w:p>
        </w:tc>
        <w:tc>
          <w:tcPr>
            <w:tcW w:w="5245" w:type="dxa"/>
          </w:tcPr>
          <w:p w:rsidR="00CD46D2" w:rsidRPr="00CD46D2" w:rsidRDefault="00CD46D2" w:rsidP="006F1111">
            <w:pPr>
              <w:widowControl w:val="0"/>
              <w:autoSpaceDE w:val="0"/>
              <w:autoSpaceDN w:val="0"/>
              <w:adjustRightInd w:val="0"/>
              <w:jc w:val="both"/>
              <w:rPr>
                <w:rFonts w:ascii="Times New Roman" w:hAnsi="Times New Roman" w:cs="Times New Roman"/>
                <w:sz w:val="20"/>
                <w:szCs w:val="20"/>
              </w:rPr>
            </w:pPr>
            <w:r w:rsidRPr="00CD46D2">
              <w:rPr>
                <w:rFonts w:ascii="Times New Roman" w:eastAsia="Calibri" w:hAnsi="Times New Roman" w:cs="Times New Roman"/>
                <w:sz w:val="20"/>
                <w:szCs w:val="20"/>
              </w:rPr>
              <w:t>Удельный вес численности обучающихся общеобразовательных учреждений, реализующих федеральные государственные образовательные стандарты общего образования</w:t>
            </w:r>
          </w:p>
        </w:tc>
        <w:tc>
          <w:tcPr>
            <w:tcW w:w="1418" w:type="dxa"/>
            <w:vAlign w:val="center"/>
          </w:tcPr>
          <w:p w:rsidR="00CD46D2" w:rsidRPr="00CD46D2" w:rsidRDefault="00CD46D2" w:rsidP="006F1111">
            <w:pPr>
              <w:widowControl w:val="0"/>
              <w:autoSpaceDE w:val="0"/>
              <w:autoSpaceDN w:val="0"/>
              <w:adjustRightInd w:val="0"/>
              <w:jc w:val="center"/>
              <w:rPr>
                <w:rFonts w:ascii="Times New Roman" w:hAnsi="Times New Roman" w:cs="Times New Roman"/>
                <w:sz w:val="20"/>
                <w:szCs w:val="20"/>
              </w:rPr>
            </w:pPr>
            <w:r w:rsidRPr="00CD46D2">
              <w:rPr>
                <w:rFonts w:ascii="Times New Roman" w:hAnsi="Times New Roman" w:cs="Times New Roman"/>
                <w:sz w:val="20"/>
                <w:szCs w:val="20"/>
              </w:rPr>
              <w:t>100</w:t>
            </w:r>
          </w:p>
        </w:tc>
        <w:tc>
          <w:tcPr>
            <w:tcW w:w="1417" w:type="dxa"/>
            <w:vAlign w:val="center"/>
          </w:tcPr>
          <w:p w:rsidR="00CD46D2" w:rsidRPr="00CD46D2" w:rsidRDefault="00CD46D2" w:rsidP="006F1111">
            <w:pPr>
              <w:widowControl w:val="0"/>
              <w:autoSpaceDE w:val="0"/>
              <w:autoSpaceDN w:val="0"/>
              <w:adjustRightInd w:val="0"/>
              <w:jc w:val="center"/>
              <w:rPr>
                <w:rFonts w:ascii="Times New Roman" w:hAnsi="Times New Roman" w:cs="Times New Roman"/>
                <w:sz w:val="20"/>
                <w:szCs w:val="20"/>
              </w:rPr>
            </w:pPr>
            <w:r w:rsidRPr="00CD46D2">
              <w:rPr>
                <w:rFonts w:ascii="Times New Roman" w:hAnsi="Times New Roman" w:cs="Times New Roman"/>
                <w:sz w:val="20"/>
                <w:szCs w:val="20"/>
              </w:rPr>
              <w:t>100</w:t>
            </w:r>
          </w:p>
        </w:tc>
        <w:tc>
          <w:tcPr>
            <w:tcW w:w="1134" w:type="dxa"/>
            <w:vAlign w:val="center"/>
          </w:tcPr>
          <w:p w:rsidR="00CD46D2" w:rsidRPr="00CD46D2" w:rsidRDefault="00CD46D2" w:rsidP="006F1111">
            <w:pPr>
              <w:widowControl w:val="0"/>
              <w:autoSpaceDE w:val="0"/>
              <w:autoSpaceDN w:val="0"/>
              <w:adjustRightInd w:val="0"/>
              <w:jc w:val="center"/>
              <w:rPr>
                <w:rFonts w:ascii="Times New Roman" w:hAnsi="Times New Roman" w:cs="Times New Roman"/>
                <w:sz w:val="20"/>
                <w:szCs w:val="20"/>
              </w:rPr>
            </w:pPr>
            <w:r w:rsidRPr="00CD46D2">
              <w:rPr>
                <w:rFonts w:ascii="Times New Roman" w:hAnsi="Times New Roman" w:cs="Times New Roman"/>
                <w:sz w:val="20"/>
                <w:szCs w:val="20"/>
              </w:rPr>
              <w:t>100</w:t>
            </w:r>
          </w:p>
        </w:tc>
      </w:tr>
      <w:tr w:rsidR="00CD46D2" w:rsidRPr="00CD46D2" w:rsidTr="006F1111">
        <w:tc>
          <w:tcPr>
            <w:tcW w:w="533" w:type="dxa"/>
          </w:tcPr>
          <w:p w:rsidR="00CD46D2" w:rsidRPr="00CD46D2" w:rsidRDefault="00CD46D2" w:rsidP="006F1111">
            <w:pPr>
              <w:widowControl w:val="0"/>
              <w:autoSpaceDE w:val="0"/>
              <w:autoSpaceDN w:val="0"/>
              <w:adjustRightInd w:val="0"/>
              <w:jc w:val="center"/>
              <w:rPr>
                <w:rFonts w:ascii="Times New Roman" w:hAnsi="Times New Roman" w:cs="Times New Roman"/>
                <w:b/>
                <w:sz w:val="20"/>
                <w:szCs w:val="20"/>
              </w:rPr>
            </w:pPr>
            <w:r w:rsidRPr="00CD46D2">
              <w:rPr>
                <w:rFonts w:ascii="Times New Roman" w:hAnsi="Times New Roman" w:cs="Times New Roman"/>
                <w:b/>
                <w:sz w:val="20"/>
                <w:szCs w:val="20"/>
              </w:rPr>
              <w:t>3.</w:t>
            </w:r>
          </w:p>
        </w:tc>
        <w:tc>
          <w:tcPr>
            <w:tcW w:w="5245" w:type="dxa"/>
          </w:tcPr>
          <w:p w:rsidR="00CD46D2" w:rsidRPr="00CD46D2" w:rsidRDefault="00CD46D2" w:rsidP="006F1111">
            <w:pPr>
              <w:widowControl w:val="0"/>
              <w:autoSpaceDE w:val="0"/>
              <w:autoSpaceDN w:val="0"/>
              <w:adjustRightInd w:val="0"/>
              <w:jc w:val="both"/>
              <w:rPr>
                <w:rFonts w:ascii="Times New Roman" w:eastAsia="Calibri" w:hAnsi="Times New Roman" w:cs="Times New Roman"/>
                <w:sz w:val="20"/>
                <w:szCs w:val="20"/>
              </w:rPr>
            </w:pPr>
            <w:r w:rsidRPr="00CD46D2">
              <w:rPr>
                <w:rFonts w:ascii="Times New Roman" w:eastAsia="Calibri" w:hAnsi="Times New Roman" w:cs="Times New Roman"/>
                <w:sz w:val="20"/>
                <w:szCs w:val="20"/>
              </w:rPr>
              <w:t>Доля муниципальных образовательных организаций, готовность которых к новому учебному году подтверждена решением муниципальной комиссии</w:t>
            </w:r>
          </w:p>
        </w:tc>
        <w:tc>
          <w:tcPr>
            <w:tcW w:w="1418" w:type="dxa"/>
            <w:vAlign w:val="center"/>
          </w:tcPr>
          <w:p w:rsidR="00CD46D2" w:rsidRPr="00CD46D2" w:rsidRDefault="00CD46D2" w:rsidP="006F1111">
            <w:pPr>
              <w:widowControl w:val="0"/>
              <w:autoSpaceDE w:val="0"/>
              <w:autoSpaceDN w:val="0"/>
              <w:adjustRightInd w:val="0"/>
              <w:jc w:val="center"/>
              <w:rPr>
                <w:rFonts w:ascii="Times New Roman" w:hAnsi="Times New Roman" w:cs="Times New Roman"/>
                <w:sz w:val="20"/>
                <w:szCs w:val="20"/>
              </w:rPr>
            </w:pPr>
            <w:r w:rsidRPr="00CD46D2">
              <w:rPr>
                <w:rFonts w:ascii="Times New Roman" w:hAnsi="Times New Roman" w:cs="Times New Roman"/>
                <w:sz w:val="20"/>
                <w:szCs w:val="20"/>
              </w:rPr>
              <w:t>100</w:t>
            </w:r>
          </w:p>
        </w:tc>
        <w:tc>
          <w:tcPr>
            <w:tcW w:w="1417" w:type="dxa"/>
            <w:vAlign w:val="center"/>
          </w:tcPr>
          <w:p w:rsidR="00CD46D2" w:rsidRPr="00CD46D2" w:rsidRDefault="00CD46D2" w:rsidP="006F1111">
            <w:pPr>
              <w:widowControl w:val="0"/>
              <w:autoSpaceDE w:val="0"/>
              <w:autoSpaceDN w:val="0"/>
              <w:adjustRightInd w:val="0"/>
              <w:jc w:val="center"/>
              <w:rPr>
                <w:rFonts w:ascii="Times New Roman" w:hAnsi="Times New Roman" w:cs="Times New Roman"/>
                <w:sz w:val="20"/>
                <w:szCs w:val="20"/>
              </w:rPr>
            </w:pPr>
            <w:r w:rsidRPr="00CD46D2">
              <w:rPr>
                <w:rFonts w:ascii="Times New Roman" w:hAnsi="Times New Roman" w:cs="Times New Roman"/>
                <w:sz w:val="20"/>
                <w:szCs w:val="20"/>
              </w:rPr>
              <w:t>100</w:t>
            </w:r>
          </w:p>
        </w:tc>
        <w:tc>
          <w:tcPr>
            <w:tcW w:w="1134" w:type="dxa"/>
            <w:vAlign w:val="center"/>
          </w:tcPr>
          <w:p w:rsidR="00CD46D2" w:rsidRPr="00CD46D2" w:rsidRDefault="00CD46D2" w:rsidP="006F1111">
            <w:pPr>
              <w:widowControl w:val="0"/>
              <w:autoSpaceDE w:val="0"/>
              <w:autoSpaceDN w:val="0"/>
              <w:adjustRightInd w:val="0"/>
              <w:jc w:val="center"/>
              <w:rPr>
                <w:rFonts w:ascii="Times New Roman" w:hAnsi="Times New Roman" w:cs="Times New Roman"/>
                <w:sz w:val="20"/>
                <w:szCs w:val="20"/>
              </w:rPr>
            </w:pPr>
            <w:r w:rsidRPr="00CD46D2">
              <w:rPr>
                <w:rFonts w:ascii="Times New Roman" w:hAnsi="Times New Roman" w:cs="Times New Roman"/>
                <w:sz w:val="20"/>
                <w:szCs w:val="20"/>
              </w:rPr>
              <w:t>100</w:t>
            </w:r>
          </w:p>
        </w:tc>
      </w:tr>
    </w:tbl>
    <w:p w:rsidR="00CD46D2" w:rsidRPr="00CD46D2" w:rsidRDefault="00CD46D2" w:rsidP="00CD46D2">
      <w:pPr>
        <w:ind w:firstLine="709"/>
        <w:jc w:val="both"/>
        <w:rPr>
          <w:rFonts w:ascii="Times New Roman" w:hAnsi="Times New Roman" w:cs="Times New Roman"/>
          <w:sz w:val="20"/>
          <w:szCs w:val="20"/>
        </w:rPr>
      </w:pPr>
      <w:r w:rsidRPr="00CD46D2">
        <w:rPr>
          <w:rFonts w:ascii="Times New Roman" w:hAnsi="Times New Roman" w:cs="Times New Roman"/>
          <w:sz w:val="20"/>
          <w:szCs w:val="20"/>
        </w:rPr>
        <w:t>Основные мероприятия  муниципальной подпрограммы  за 2023 год выполнены.</w:t>
      </w:r>
    </w:p>
    <w:p w:rsidR="00CD46D2" w:rsidRPr="00CD46D2" w:rsidRDefault="00CD46D2" w:rsidP="00CD46D2">
      <w:pPr>
        <w:widowControl w:val="0"/>
        <w:autoSpaceDE w:val="0"/>
        <w:autoSpaceDN w:val="0"/>
        <w:adjustRightInd w:val="0"/>
        <w:rPr>
          <w:rFonts w:ascii="Times New Roman" w:hAnsi="Times New Roman" w:cs="Times New Roman"/>
          <w:b/>
          <w:sz w:val="20"/>
          <w:szCs w:val="20"/>
        </w:rPr>
      </w:pPr>
    </w:p>
    <w:p w:rsidR="00CD46D2" w:rsidRPr="00CD46D2" w:rsidRDefault="00CD46D2" w:rsidP="00CD46D2">
      <w:pPr>
        <w:widowControl w:val="0"/>
        <w:autoSpaceDE w:val="0"/>
        <w:autoSpaceDN w:val="0"/>
        <w:adjustRightInd w:val="0"/>
        <w:ind w:firstLine="720"/>
        <w:jc w:val="center"/>
        <w:rPr>
          <w:rFonts w:ascii="Times New Roman" w:hAnsi="Times New Roman" w:cs="Times New Roman"/>
          <w:b/>
          <w:bCs/>
          <w:sz w:val="20"/>
          <w:szCs w:val="20"/>
        </w:rPr>
      </w:pPr>
      <w:r w:rsidRPr="00CD46D2">
        <w:rPr>
          <w:rFonts w:ascii="Times New Roman" w:hAnsi="Times New Roman" w:cs="Times New Roman"/>
          <w:b/>
          <w:sz w:val="20"/>
          <w:szCs w:val="20"/>
        </w:rPr>
        <w:t xml:space="preserve">Подпрограмма </w:t>
      </w:r>
      <w:r w:rsidRPr="00CD46D2">
        <w:rPr>
          <w:rFonts w:ascii="Times New Roman" w:hAnsi="Times New Roman" w:cs="Times New Roman"/>
          <w:b/>
          <w:bCs/>
          <w:sz w:val="20"/>
          <w:szCs w:val="20"/>
        </w:rPr>
        <w:t xml:space="preserve">«Развитие дополнительного образования в  </w:t>
      </w:r>
      <w:proofErr w:type="spellStart"/>
      <w:r w:rsidRPr="00CD46D2">
        <w:rPr>
          <w:rFonts w:ascii="Times New Roman" w:hAnsi="Times New Roman" w:cs="Times New Roman"/>
          <w:b/>
          <w:bCs/>
          <w:sz w:val="20"/>
          <w:szCs w:val="20"/>
        </w:rPr>
        <w:t>Лоухском</w:t>
      </w:r>
      <w:proofErr w:type="spellEnd"/>
      <w:r w:rsidRPr="00CD46D2">
        <w:rPr>
          <w:rFonts w:ascii="Times New Roman" w:hAnsi="Times New Roman" w:cs="Times New Roman"/>
          <w:b/>
          <w:bCs/>
          <w:sz w:val="20"/>
          <w:szCs w:val="20"/>
        </w:rPr>
        <w:t xml:space="preserve"> муниципальном районе»</w:t>
      </w:r>
    </w:p>
    <w:p w:rsidR="00CD46D2" w:rsidRPr="00CD46D2" w:rsidRDefault="00CD46D2" w:rsidP="00CD46D2">
      <w:pPr>
        <w:ind w:firstLine="720"/>
        <w:jc w:val="both"/>
        <w:rPr>
          <w:rFonts w:ascii="Times New Roman" w:hAnsi="Times New Roman" w:cs="Times New Roman"/>
          <w:sz w:val="20"/>
          <w:szCs w:val="20"/>
        </w:rPr>
      </w:pPr>
      <w:r w:rsidRPr="00CD46D2">
        <w:rPr>
          <w:rFonts w:ascii="Times New Roman" w:hAnsi="Times New Roman" w:cs="Times New Roman"/>
          <w:sz w:val="20"/>
          <w:szCs w:val="20"/>
        </w:rPr>
        <w:t xml:space="preserve">Целью данной подпрограммы является     создание в системе </w:t>
      </w:r>
      <w:r w:rsidRPr="00CD46D2">
        <w:rPr>
          <w:rFonts w:ascii="Times New Roman" w:hAnsi="Times New Roman" w:cs="Times New Roman"/>
          <w:b/>
          <w:sz w:val="20"/>
          <w:szCs w:val="20"/>
        </w:rPr>
        <w:t>дополнительного</w:t>
      </w:r>
      <w:r w:rsidRPr="00CD46D2">
        <w:rPr>
          <w:rFonts w:ascii="Times New Roman" w:hAnsi="Times New Roman" w:cs="Times New Roman"/>
          <w:sz w:val="20"/>
          <w:szCs w:val="20"/>
        </w:rPr>
        <w:t xml:space="preserve">  образования безопасных, комфортных условий  для получения  качественной образовательной услуги всеми  гражданами  района </w:t>
      </w:r>
    </w:p>
    <w:p w:rsidR="00CD46D2" w:rsidRPr="00CD46D2" w:rsidRDefault="00CD46D2" w:rsidP="00CD46D2">
      <w:pPr>
        <w:ind w:firstLine="720"/>
        <w:jc w:val="both"/>
        <w:rPr>
          <w:rFonts w:ascii="Times New Roman" w:hAnsi="Times New Roman" w:cs="Times New Roman"/>
          <w:color w:val="FF0000"/>
          <w:sz w:val="20"/>
          <w:szCs w:val="20"/>
        </w:rPr>
      </w:pPr>
      <w:r w:rsidRPr="00CD46D2">
        <w:rPr>
          <w:rFonts w:ascii="Times New Roman" w:hAnsi="Times New Roman" w:cs="Times New Roman"/>
          <w:sz w:val="20"/>
          <w:szCs w:val="20"/>
        </w:rPr>
        <w:lastRenderedPageBreak/>
        <w:t>Запланированный  объем финансирования программных мероприятий данной подпрограммы     на  2023 год  составил -  25786,1</w:t>
      </w:r>
      <w:r w:rsidRPr="00CD46D2">
        <w:rPr>
          <w:rFonts w:ascii="Times New Roman" w:hAnsi="Times New Roman" w:cs="Times New Roman"/>
          <w:color w:val="000000"/>
          <w:sz w:val="20"/>
          <w:szCs w:val="20"/>
        </w:rPr>
        <w:t xml:space="preserve"> </w:t>
      </w:r>
      <w:r w:rsidRPr="00CD46D2">
        <w:rPr>
          <w:rFonts w:ascii="Times New Roman" w:hAnsi="Times New Roman" w:cs="Times New Roman"/>
          <w:sz w:val="20"/>
          <w:szCs w:val="20"/>
        </w:rPr>
        <w:t xml:space="preserve">тыс. руб.,      кассовый расход  за 2023 год  – </w:t>
      </w:r>
      <w:r w:rsidRPr="00CD46D2">
        <w:rPr>
          <w:rFonts w:ascii="Times New Roman" w:hAnsi="Times New Roman" w:cs="Times New Roman"/>
          <w:bCs/>
          <w:color w:val="000000"/>
          <w:sz w:val="20"/>
          <w:szCs w:val="20"/>
        </w:rPr>
        <w:t>25637,2</w:t>
      </w:r>
      <w:r w:rsidRPr="00CD46D2">
        <w:rPr>
          <w:rFonts w:ascii="Times New Roman" w:hAnsi="Times New Roman" w:cs="Times New Roman"/>
          <w:sz w:val="20"/>
          <w:szCs w:val="20"/>
        </w:rPr>
        <w:t xml:space="preserve"> тыс. руб., что составляет  100 % от уточненных бюджетных ассигнований.</w:t>
      </w:r>
      <w:r w:rsidRPr="00CD46D2">
        <w:rPr>
          <w:rFonts w:ascii="Times New Roman" w:hAnsi="Times New Roman" w:cs="Times New Roman"/>
          <w:color w:val="FF0000"/>
          <w:sz w:val="20"/>
          <w:szCs w:val="20"/>
        </w:rPr>
        <w:t xml:space="preserve"> </w:t>
      </w:r>
    </w:p>
    <w:p w:rsidR="00CD46D2" w:rsidRPr="00CD46D2" w:rsidRDefault="00CD46D2" w:rsidP="00CD46D2">
      <w:pPr>
        <w:ind w:firstLine="720"/>
        <w:jc w:val="both"/>
        <w:rPr>
          <w:rFonts w:ascii="Times New Roman" w:hAnsi="Times New Roman" w:cs="Times New Roman"/>
          <w:sz w:val="20"/>
          <w:szCs w:val="20"/>
        </w:rPr>
      </w:pPr>
      <w:r w:rsidRPr="00CD46D2">
        <w:rPr>
          <w:rFonts w:ascii="Times New Roman" w:hAnsi="Times New Roman" w:cs="Times New Roman"/>
          <w:sz w:val="20"/>
          <w:szCs w:val="20"/>
        </w:rPr>
        <w:t xml:space="preserve">За отчетный период в рамках реализации данной подпрограммы реализовывались три мероприятия. </w:t>
      </w:r>
    </w:p>
    <w:p w:rsidR="00CD46D2" w:rsidRPr="00CD46D2" w:rsidRDefault="00CD46D2" w:rsidP="00CD46D2">
      <w:pPr>
        <w:widowControl w:val="0"/>
        <w:autoSpaceDE w:val="0"/>
        <w:autoSpaceDN w:val="0"/>
        <w:adjustRightInd w:val="0"/>
        <w:ind w:firstLine="709"/>
        <w:jc w:val="both"/>
        <w:rPr>
          <w:rFonts w:ascii="Times New Roman" w:hAnsi="Times New Roman" w:cs="Times New Roman"/>
          <w:sz w:val="20"/>
          <w:szCs w:val="20"/>
        </w:rPr>
      </w:pPr>
      <w:r w:rsidRPr="00CD46D2">
        <w:rPr>
          <w:rFonts w:ascii="Times New Roman" w:hAnsi="Times New Roman" w:cs="Times New Roman"/>
          <w:sz w:val="20"/>
          <w:szCs w:val="20"/>
        </w:rPr>
        <w:t xml:space="preserve">Для оценки эффективности исполнения данных мероприятий используется  два показателя. Мероприятия программы реализуются в соответствии со сроками, установленными муниципальной программой. </w:t>
      </w:r>
    </w:p>
    <w:p w:rsidR="00CD46D2" w:rsidRPr="00CD46D2" w:rsidRDefault="00CD46D2" w:rsidP="00CD46D2">
      <w:pPr>
        <w:widowControl w:val="0"/>
        <w:autoSpaceDE w:val="0"/>
        <w:autoSpaceDN w:val="0"/>
        <w:adjustRightInd w:val="0"/>
        <w:ind w:firstLine="709"/>
        <w:jc w:val="center"/>
        <w:rPr>
          <w:rFonts w:ascii="Times New Roman" w:hAnsi="Times New Roman" w:cs="Times New Roman"/>
          <w:sz w:val="20"/>
          <w:szCs w:val="20"/>
        </w:rPr>
      </w:pPr>
      <w:r w:rsidRPr="00CD46D2">
        <w:rPr>
          <w:rFonts w:ascii="Times New Roman" w:hAnsi="Times New Roman" w:cs="Times New Roman"/>
          <w:sz w:val="20"/>
          <w:szCs w:val="20"/>
        </w:rPr>
        <w:t>Выполнение целевых показателей    результативности выполнения  мероприятий</w:t>
      </w:r>
    </w:p>
    <w:tbl>
      <w:tblPr>
        <w:tblW w:w="9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3"/>
        <w:gridCol w:w="5245"/>
        <w:gridCol w:w="1418"/>
        <w:gridCol w:w="1417"/>
        <w:gridCol w:w="1275"/>
      </w:tblGrid>
      <w:tr w:rsidR="00CD46D2" w:rsidRPr="00CD46D2" w:rsidTr="006F1111">
        <w:tc>
          <w:tcPr>
            <w:tcW w:w="533" w:type="dxa"/>
            <w:vAlign w:val="center"/>
          </w:tcPr>
          <w:p w:rsidR="00CD46D2" w:rsidRPr="00CD46D2" w:rsidRDefault="00CD46D2" w:rsidP="006F1111">
            <w:pPr>
              <w:tabs>
                <w:tab w:val="left" w:pos="360"/>
              </w:tabs>
              <w:jc w:val="center"/>
              <w:rPr>
                <w:rFonts w:ascii="Times New Roman" w:eastAsia="Calibri" w:hAnsi="Times New Roman" w:cs="Times New Roman"/>
                <w:sz w:val="20"/>
                <w:szCs w:val="20"/>
              </w:rPr>
            </w:pPr>
            <w:r w:rsidRPr="00CD46D2">
              <w:rPr>
                <w:rFonts w:ascii="Times New Roman" w:eastAsia="Calibri" w:hAnsi="Times New Roman" w:cs="Times New Roman"/>
                <w:sz w:val="20"/>
                <w:szCs w:val="20"/>
              </w:rPr>
              <w:t xml:space="preserve">№ </w:t>
            </w:r>
            <w:proofErr w:type="spellStart"/>
            <w:r w:rsidRPr="00CD46D2">
              <w:rPr>
                <w:rFonts w:ascii="Times New Roman" w:eastAsia="Calibri" w:hAnsi="Times New Roman" w:cs="Times New Roman"/>
                <w:sz w:val="20"/>
                <w:szCs w:val="20"/>
              </w:rPr>
              <w:t>п</w:t>
            </w:r>
            <w:proofErr w:type="spellEnd"/>
            <w:r w:rsidRPr="00CD46D2">
              <w:rPr>
                <w:rFonts w:ascii="Times New Roman" w:eastAsia="Calibri" w:hAnsi="Times New Roman" w:cs="Times New Roman"/>
                <w:sz w:val="20"/>
                <w:szCs w:val="20"/>
              </w:rPr>
              <w:t>/</w:t>
            </w:r>
            <w:proofErr w:type="spellStart"/>
            <w:r w:rsidRPr="00CD46D2">
              <w:rPr>
                <w:rFonts w:ascii="Times New Roman" w:eastAsia="Calibri" w:hAnsi="Times New Roman" w:cs="Times New Roman"/>
                <w:sz w:val="20"/>
                <w:szCs w:val="20"/>
              </w:rPr>
              <w:t>п</w:t>
            </w:r>
            <w:proofErr w:type="spellEnd"/>
          </w:p>
        </w:tc>
        <w:tc>
          <w:tcPr>
            <w:tcW w:w="5245" w:type="dxa"/>
            <w:vAlign w:val="center"/>
          </w:tcPr>
          <w:p w:rsidR="00CD46D2" w:rsidRPr="00CD46D2" w:rsidRDefault="00CD46D2" w:rsidP="006F1111">
            <w:pPr>
              <w:tabs>
                <w:tab w:val="left" w:pos="360"/>
              </w:tabs>
              <w:jc w:val="center"/>
              <w:rPr>
                <w:rFonts w:ascii="Times New Roman" w:eastAsia="Calibri" w:hAnsi="Times New Roman" w:cs="Times New Roman"/>
                <w:sz w:val="20"/>
                <w:szCs w:val="20"/>
              </w:rPr>
            </w:pPr>
            <w:r w:rsidRPr="00CD46D2">
              <w:rPr>
                <w:rFonts w:ascii="Times New Roman" w:eastAsia="Calibri" w:hAnsi="Times New Roman" w:cs="Times New Roman"/>
                <w:sz w:val="20"/>
                <w:szCs w:val="20"/>
              </w:rPr>
              <w:t>Наименование индикаторов (показателей)</w:t>
            </w:r>
            <w:r w:rsidRPr="00CD46D2">
              <w:rPr>
                <w:rFonts w:ascii="Times New Roman" w:hAnsi="Times New Roman" w:cs="Times New Roman"/>
                <w:sz w:val="20"/>
                <w:szCs w:val="20"/>
              </w:rPr>
              <w:t xml:space="preserve">      мероприятий </w:t>
            </w:r>
            <w:r w:rsidRPr="00CD46D2">
              <w:rPr>
                <w:rFonts w:ascii="Times New Roman" w:eastAsia="Calibri" w:hAnsi="Times New Roman" w:cs="Times New Roman"/>
                <w:sz w:val="20"/>
                <w:szCs w:val="20"/>
              </w:rPr>
              <w:t>подпрограммы</w:t>
            </w:r>
          </w:p>
        </w:tc>
        <w:tc>
          <w:tcPr>
            <w:tcW w:w="1418" w:type="dxa"/>
            <w:vAlign w:val="center"/>
          </w:tcPr>
          <w:p w:rsidR="00CD46D2" w:rsidRPr="00CD46D2" w:rsidRDefault="00CD46D2" w:rsidP="006F1111">
            <w:pPr>
              <w:tabs>
                <w:tab w:val="left" w:pos="360"/>
              </w:tabs>
              <w:jc w:val="center"/>
              <w:rPr>
                <w:rFonts w:ascii="Times New Roman" w:eastAsia="Calibri" w:hAnsi="Times New Roman" w:cs="Times New Roman"/>
                <w:sz w:val="20"/>
                <w:szCs w:val="20"/>
              </w:rPr>
            </w:pPr>
            <w:r w:rsidRPr="00CD46D2">
              <w:rPr>
                <w:rFonts w:ascii="Times New Roman" w:eastAsia="Calibri" w:hAnsi="Times New Roman" w:cs="Times New Roman"/>
                <w:sz w:val="20"/>
                <w:szCs w:val="20"/>
              </w:rPr>
              <w:t>Предусмотренные индикаторы (показатели)</w:t>
            </w:r>
            <w:r w:rsidRPr="00CD46D2">
              <w:rPr>
                <w:rFonts w:ascii="Times New Roman" w:hAnsi="Times New Roman" w:cs="Times New Roman"/>
                <w:sz w:val="20"/>
                <w:szCs w:val="20"/>
              </w:rPr>
              <w:t xml:space="preserve">      мероприятий</w:t>
            </w:r>
            <w:r w:rsidRPr="00CD46D2">
              <w:rPr>
                <w:rFonts w:ascii="Times New Roman" w:eastAsia="Calibri" w:hAnsi="Times New Roman" w:cs="Times New Roman"/>
                <w:sz w:val="20"/>
                <w:szCs w:val="20"/>
              </w:rPr>
              <w:t xml:space="preserve"> на 2023 год</w:t>
            </w:r>
          </w:p>
        </w:tc>
        <w:tc>
          <w:tcPr>
            <w:tcW w:w="1417" w:type="dxa"/>
            <w:vAlign w:val="center"/>
          </w:tcPr>
          <w:p w:rsidR="00CD46D2" w:rsidRPr="00CD46D2" w:rsidRDefault="00CD46D2" w:rsidP="006F1111">
            <w:pPr>
              <w:tabs>
                <w:tab w:val="left" w:pos="360"/>
              </w:tabs>
              <w:jc w:val="center"/>
              <w:rPr>
                <w:rFonts w:ascii="Times New Roman" w:eastAsia="Calibri" w:hAnsi="Times New Roman" w:cs="Times New Roman"/>
                <w:sz w:val="20"/>
                <w:szCs w:val="20"/>
              </w:rPr>
            </w:pPr>
            <w:r w:rsidRPr="00CD46D2">
              <w:rPr>
                <w:rFonts w:ascii="Times New Roman" w:eastAsia="Calibri" w:hAnsi="Times New Roman" w:cs="Times New Roman"/>
                <w:sz w:val="20"/>
                <w:szCs w:val="20"/>
              </w:rPr>
              <w:t>Фактически достигнутые</w:t>
            </w:r>
          </w:p>
          <w:p w:rsidR="00CD46D2" w:rsidRPr="00CD46D2" w:rsidRDefault="00CD46D2" w:rsidP="006F1111">
            <w:pPr>
              <w:tabs>
                <w:tab w:val="left" w:pos="360"/>
              </w:tabs>
              <w:jc w:val="center"/>
              <w:rPr>
                <w:rFonts w:ascii="Times New Roman" w:eastAsia="Calibri" w:hAnsi="Times New Roman" w:cs="Times New Roman"/>
                <w:sz w:val="20"/>
                <w:szCs w:val="20"/>
              </w:rPr>
            </w:pPr>
            <w:r w:rsidRPr="00CD46D2">
              <w:rPr>
                <w:rFonts w:ascii="Times New Roman" w:eastAsia="Calibri" w:hAnsi="Times New Roman" w:cs="Times New Roman"/>
                <w:sz w:val="20"/>
                <w:szCs w:val="20"/>
              </w:rPr>
              <w:t>индикаторы (показатели)</w:t>
            </w:r>
            <w:r w:rsidRPr="00CD46D2">
              <w:rPr>
                <w:rFonts w:ascii="Times New Roman" w:hAnsi="Times New Roman" w:cs="Times New Roman"/>
                <w:sz w:val="20"/>
                <w:szCs w:val="20"/>
              </w:rPr>
              <w:t xml:space="preserve">      </w:t>
            </w:r>
            <w:r w:rsidRPr="00CD46D2">
              <w:rPr>
                <w:rFonts w:ascii="Times New Roman" w:eastAsia="Calibri" w:hAnsi="Times New Roman" w:cs="Times New Roman"/>
                <w:sz w:val="20"/>
                <w:szCs w:val="20"/>
              </w:rPr>
              <w:t>за 2023 год</w:t>
            </w:r>
          </w:p>
        </w:tc>
        <w:tc>
          <w:tcPr>
            <w:tcW w:w="1275" w:type="dxa"/>
            <w:vAlign w:val="center"/>
          </w:tcPr>
          <w:p w:rsidR="00CD46D2" w:rsidRPr="00CD46D2" w:rsidRDefault="00CD46D2" w:rsidP="006F1111">
            <w:pPr>
              <w:tabs>
                <w:tab w:val="left" w:pos="360"/>
              </w:tabs>
              <w:jc w:val="center"/>
              <w:rPr>
                <w:rFonts w:ascii="Times New Roman" w:eastAsia="Calibri" w:hAnsi="Times New Roman" w:cs="Times New Roman"/>
                <w:sz w:val="20"/>
                <w:szCs w:val="20"/>
                <w:vertAlign w:val="superscript"/>
              </w:rPr>
            </w:pPr>
            <w:r w:rsidRPr="00CD46D2">
              <w:rPr>
                <w:rFonts w:ascii="Times New Roman" w:eastAsia="Calibri" w:hAnsi="Times New Roman" w:cs="Times New Roman"/>
                <w:sz w:val="20"/>
                <w:szCs w:val="20"/>
              </w:rPr>
              <w:t>Оценка полученных результатов</w:t>
            </w:r>
          </w:p>
        </w:tc>
      </w:tr>
      <w:tr w:rsidR="00CD46D2" w:rsidRPr="00CD46D2" w:rsidTr="006F1111">
        <w:tc>
          <w:tcPr>
            <w:tcW w:w="533" w:type="dxa"/>
            <w:vAlign w:val="center"/>
          </w:tcPr>
          <w:p w:rsidR="00CD46D2" w:rsidRPr="00CD46D2" w:rsidRDefault="00CD46D2" w:rsidP="006F1111">
            <w:pPr>
              <w:widowControl w:val="0"/>
              <w:autoSpaceDE w:val="0"/>
              <w:autoSpaceDN w:val="0"/>
              <w:adjustRightInd w:val="0"/>
              <w:jc w:val="center"/>
              <w:rPr>
                <w:rFonts w:ascii="Times New Roman" w:hAnsi="Times New Roman" w:cs="Times New Roman"/>
                <w:sz w:val="20"/>
                <w:szCs w:val="20"/>
              </w:rPr>
            </w:pPr>
            <w:r w:rsidRPr="00CD46D2">
              <w:rPr>
                <w:rFonts w:ascii="Times New Roman" w:hAnsi="Times New Roman" w:cs="Times New Roman"/>
                <w:sz w:val="20"/>
                <w:szCs w:val="20"/>
              </w:rPr>
              <w:t>1.</w:t>
            </w:r>
          </w:p>
        </w:tc>
        <w:tc>
          <w:tcPr>
            <w:tcW w:w="5245" w:type="dxa"/>
            <w:vAlign w:val="center"/>
          </w:tcPr>
          <w:p w:rsidR="00CD46D2" w:rsidRPr="00CD46D2" w:rsidRDefault="00CD46D2" w:rsidP="006F1111">
            <w:pPr>
              <w:jc w:val="center"/>
              <w:rPr>
                <w:rFonts w:ascii="Times New Roman" w:hAnsi="Times New Roman" w:cs="Times New Roman"/>
                <w:color w:val="000000"/>
                <w:sz w:val="16"/>
                <w:szCs w:val="16"/>
              </w:rPr>
            </w:pPr>
            <w:r w:rsidRPr="00CD46D2">
              <w:rPr>
                <w:rFonts w:ascii="Times New Roman" w:hAnsi="Times New Roman" w:cs="Times New Roman"/>
                <w:color w:val="000000"/>
                <w:sz w:val="16"/>
                <w:szCs w:val="16"/>
              </w:rPr>
              <w:t>Удельный вес численности детей, получающих услуги дополнительного образования в муниципальных учреждениях дополнительного образования, в общей численности детей школьного возраста</w:t>
            </w:r>
          </w:p>
        </w:tc>
        <w:tc>
          <w:tcPr>
            <w:tcW w:w="1418" w:type="dxa"/>
          </w:tcPr>
          <w:p w:rsidR="00CD46D2" w:rsidRPr="00CD46D2" w:rsidRDefault="00CD46D2" w:rsidP="006F1111">
            <w:pPr>
              <w:widowControl w:val="0"/>
              <w:autoSpaceDE w:val="0"/>
              <w:autoSpaceDN w:val="0"/>
              <w:adjustRightInd w:val="0"/>
              <w:jc w:val="center"/>
              <w:rPr>
                <w:rFonts w:ascii="Times New Roman" w:eastAsia="Calibri" w:hAnsi="Times New Roman" w:cs="Times New Roman"/>
                <w:sz w:val="20"/>
                <w:szCs w:val="20"/>
              </w:rPr>
            </w:pPr>
            <w:r w:rsidRPr="00CD46D2">
              <w:rPr>
                <w:rFonts w:ascii="Times New Roman" w:eastAsia="Calibri" w:hAnsi="Times New Roman" w:cs="Times New Roman"/>
                <w:sz w:val="20"/>
                <w:szCs w:val="20"/>
              </w:rPr>
              <w:t>51</w:t>
            </w:r>
          </w:p>
        </w:tc>
        <w:tc>
          <w:tcPr>
            <w:tcW w:w="1417" w:type="dxa"/>
          </w:tcPr>
          <w:p w:rsidR="00CD46D2" w:rsidRPr="00CD46D2" w:rsidRDefault="00CD46D2" w:rsidP="006F1111">
            <w:pPr>
              <w:widowControl w:val="0"/>
              <w:autoSpaceDE w:val="0"/>
              <w:autoSpaceDN w:val="0"/>
              <w:adjustRightInd w:val="0"/>
              <w:jc w:val="center"/>
              <w:rPr>
                <w:rFonts w:ascii="Times New Roman" w:eastAsia="Calibri" w:hAnsi="Times New Roman" w:cs="Times New Roman"/>
                <w:sz w:val="20"/>
                <w:szCs w:val="20"/>
              </w:rPr>
            </w:pPr>
            <w:r w:rsidRPr="00CD46D2">
              <w:rPr>
                <w:rFonts w:ascii="Times New Roman" w:eastAsia="Calibri" w:hAnsi="Times New Roman" w:cs="Times New Roman"/>
                <w:sz w:val="20"/>
                <w:szCs w:val="20"/>
              </w:rPr>
              <w:t>59</w:t>
            </w:r>
          </w:p>
        </w:tc>
        <w:tc>
          <w:tcPr>
            <w:tcW w:w="1275" w:type="dxa"/>
          </w:tcPr>
          <w:p w:rsidR="00CD46D2" w:rsidRPr="00CD46D2" w:rsidRDefault="00CD46D2" w:rsidP="006F1111">
            <w:pPr>
              <w:widowControl w:val="0"/>
              <w:autoSpaceDE w:val="0"/>
              <w:autoSpaceDN w:val="0"/>
              <w:adjustRightInd w:val="0"/>
              <w:jc w:val="center"/>
              <w:rPr>
                <w:rFonts w:ascii="Times New Roman" w:eastAsia="Calibri" w:hAnsi="Times New Roman" w:cs="Times New Roman"/>
                <w:sz w:val="20"/>
                <w:szCs w:val="20"/>
              </w:rPr>
            </w:pPr>
            <w:r w:rsidRPr="00CD46D2">
              <w:rPr>
                <w:rFonts w:ascii="Times New Roman" w:eastAsia="Calibri" w:hAnsi="Times New Roman" w:cs="Times New Roman"/>
                <w:sz w:val="20"/>
                <w:szCs w:val="20"/>
              </w:rPr>
              <w:t>115,7</w:t>
            </w:r>
          </w:p>
        </w:tc>
      </w:tr>
      <w:tr w:rsidR="00CD46D2" w:rsidRPr="00CD46D2" w:rsidTr="006F1111">
        <w:tc>
          <w:tcPr>
            <w:tcW w:w="533" w:type="dxa"/>
            <w:vAlign w:val="center"/>
          </w:tcPr>
          <w:p w:rsidR="00CD46D2" w:rsidRPr="00CD46D2" w:rsidRDefault="00CD46D2" w:rsidP="006F1111">
            <w:pPr>
              <w:widowControl w:val="0"/>
              <w:autoSpaceDE w:val="0"/>
              <w:autoSpaceDN w:val="0"/>
              <w:adjustRightInd w:val="0"/>
              <w:jc w:val="center"/>
              <w:rPr>
                <w:rFonts w:ascii="Times New Roman" w:hAnsi="Times New Roman" w:cs="Times New Roman"/>
                <w:sz w:val="20"/>
                <w:szCs w:val="20"/>
              </w:rPr>
            </w:pPr>
            <w:r w:rsidRPr="00CD46D2">
              <w:rPr>
                <w:rFonts w:ascii="Times New Roman" w:hAnsi="Times New Roman" w:cs="Times New Roman"/>
                <w:sz w:val="20"/>
                <w:szCs w:val="20"/>
              </w:rPr>
              <w:t>2.</w:t>
            </w:r>
          </w:p>
        </w:tc>
        <w:tc>
          <w:tcPr>
            <w:tcW w:w="5245" w:type="dxa"/>
            <w:vAlign w:val="center"/>
          </w:tcPr>
          <w:p w:rsidR="00CD46D2" w:rsidRPr="00CD46D2" w:rsidRDefault="00CD46D2" w:rsidP="006F1111">
            <w:pPr>
              <w:widowControl w:val="0"/>
              <w:autoSpaceDE w:val="0"/>
              <w:autoSpaceDN w:val="0"/>
              <w:adjustRightInd w:val="0"/>
              <w:rPr>
                <w:rFonts w:ascii="Times New Roman" w:hAnsi="Times New Roman" w:cs="Times New Roman"/>
                <w:sz w:val="20"/>
                <w:szCs w:val="20"/>
              </w:rPr>
            </w:pPr>
            <w:r w:rsidRPr="00CD46D2">
              <w:rPr>
                <w:rFonts w:ascii="Times New Roman" w:eastAsia="Calibri" w:hAnsi="Times New Roman" w:cs="Times New Roman"/>
                <w:sz w:val="20"/>
                <w:szCs w:val="20"/>
              </w:rPr>
              <w:t>Доля муниципальных образовательных организаций дополнительного образования,  готовность которых к новому учебному году подтверждена решением муниципальной комиссии</w:t>
            </w:r>
          </w:p>
        </w:tc>
        <w:tc>
          <w:tcPr>
            <w:tcW w:w="1418" w:type="dxa"/>
          </w:tcPr>
          <w:p w:rsidR="00CD46D2" w:rsidRPr="00CD46D2" w:rsidRDefault="00CD46D2" w:rsidP="006F1111">
            <w:pPr>
              <w:widowControl w:val="0"/>
              <w:autoSpaceDE w:val="0"/>
              <w:autoSpaceDN w:val="0"/>
              <w:adjustRightInd w:val="0"/>
              <w:jc w:val="center"/>
              <w:rPr>
                <w:rFonts w:ascii="Times New Roman" w:hAnsi="Times New Roman" w:cs="Times New Roman"/>
                <w:sz w:val="20"/>
                <w:szCs w:val="20"/>
              </w:rPr>
            </w:pPr>
            <w:r w:rsidRPr="00CD46D2">
              <w:rPr>
                <w:rFonts w:ascii="Times New Roman" w:hAnsi="Times New Roman" w:cs="Times New Roman"/>
                <w:sz w:val="20"/>
                <w:szCs w:val="20"/>
              </w:rPr>
              <w:t>100</w:t>
            </w:r>
          </w:p>
        </w:tc>
        <w:tc>
          <w:tcPr>
            <w:tcW w:w="1417" w:type="dxa"/>
          </w:tcPr>
          <w:p w:rsidR="00CD46D2" w:rsidRPr="00CD46D2" w:rsidRDefault="00CD46D2" w:rsidP="006F1111">
            <w:pPr>
              <w:widowControl w:val="0"/>
              <w:autoSpaceDE w:val="0"/>
              <w:autoSpaceDN w:val="0"/>
              <w:adjustRightInd w:val="0"/>
              <w:jc w:val="center"/>
              <w:rPr>
                <w:rFonts w:ascii="Times New Roman" w:hAnsi="Times New Roman" w:cs="Times New Roman"/>
                <w:sz w:val="20"/>
                <w:szCs w:val="20"/>
              </w:rPr>
            </w:pPr>
            <w:r w:rsidRPr="00CD46D2">
              <w:rPr>
                <w:rFonts w:ascii="Times New Roman" w:hAnsi="Times New Roman" w:cs="Times New Roman"/>
                <w:sz w:val="20"/>
                <w:szCs w:val="20"/>
              </w:rPr>
              <w:t>100</w:t>
            </w:r>
          </w:p>
        </w:tc>
        <w:tc>
          <w:tcPr>
            <w:tcW w:w="1275" w:type="dxa"/>
          </w:tcPr>
          <w:p w:rsidR="00CD46D2" w:rsidRPr="00CD46D2" w:rsidRDefault="00CD46D2" w:rsidP="006F1111">
            <w:pPr>
              <w:widowControl w:val="0"/>
              <w:autoSpaceDE w:val="0"/>
              <w:autoSpaceDN w:val="0"/>
              <w:adjustRightInd w:val="0"/>
              <w:jc w:val="center"/>
              <w:rPr>
                <w:rFonts w:ascii="Times New Roman" w:hAnsi="Times New Roman" w:cs="Times New Roman"/>
                <w:sz w:val="20"/>
                <w:szCs w:val="20"/>
              </w:rPr>
            </w:pPr>
            <w:r w:rsidRPr="00CD46D2">
              <w:rPr>
                <w:rFonts w:ascii="Times New Roman" w:hAnsi="Times New Roman" w:cs="Times New Roman"/>
                <w:sz w:val="20"/>
                <w:szCs w:val="20"/>
              </w:rPr>
              <w:t>100</w:t>
            </w:r>
          </w:p>
        </w:tc>
      </w:tr>
      <w:tr w:rsidR="00CD46D2" w:rsidRPr="00CD46D2" w:rsidTr="006F1111">
        <w:tc>
          <w:tcPr>
            <w:tcW w:w="533" w:type="dxa"/>
            <w:vAlign w:val="center"/>
          </w:tcPr>
          <w:p w:rsidR="00CD46D2" w:rsidRPr="00CD46D2" w:rsidRDefault="00CD46D2" w:rsidP="006F1111">
            <w:pPr>
              <w:widowControl w:val="0"/>
              <w:autoSpaceDE w:val="0"/>
              <w:autoSpaceDN w:val="0"/>
              <w:adjustRightInd w:val="0"/>
              <w:jc w:val="center"/>
              <w:rPr>
                <w:rFonts w:ascii="Times New Roman" w:hAnsi="Times New Roman" w:cs="Times New Roman"/>
                <w:sz w:val="20"/>
                <w:szCs w:val="20"/>
              </w:rPr>
            </w:pPr>
            <w:r w:rsidRPr="00CD46D2">
              <w:rPr>
                <w:rFonts w:ascii="Times New Roman" w:hAnsi="Times New Roman" w:cs="Times New Roman"/>
                <w:sz w:val="20"/>
                <w:szCs w:val="20"/>
              </w:rPr>
              <w:t>3.</w:t>
            </w:r>
          </w:p>
        </w:tc>
        <w:tc>
          <w:tcPr>
            <w:tcW w:w="5245" w:type="dxa"/>
            <w:vAlign w:val="center"/>
          </w:tcPr>
          <w:p w:rsidR="00CD46D2" w:rsidRPr="00CD46D2" w:rsidRDefault="00CD46D2" w:rsidP="006F1111">
            <w:pPr>
              <w:jc w:val="center"/>
              <w:rPr>
                <w:rFonts w:ascii="Times New Roman" w:hAnsi="Times New Roman" w:cs="Times New Roman"/>
                <w:color w:val="000000"/>
                <w:sz w:val="16"/>
                <w:szCs w:val="16"/>
              </w:rPr>
            </w:pPr>
            <w:r w:rsidRPr="00CD46D2">
              <w:rPr>
                <w:rFonts w:ascii="Times New Roman" w:hAnsi="Times New Roman" w:cs="Times New Roman"/>
                <w:color w:val="000000"/>
                <w:sz w:val="16"/>
                <w:szCs w:val="16"/>
              </w:rPr>
              <w:t>Доля муниципальных учреждений,  предоставляющих услуги дополнительного  образования,  которые соответствуют требованиям надзорных органов, в общей численности муниципальных учреждений, предоставляющих услуги дополнительного  образования</w:t>
            </w:r>
          </w:p>
        </w:tc>
        <w:tc>
          <w:tcPr>
            <w:tcW w:w="1418" w:type="dxa"/>
          </w:tcPr>
          <w:p w:rsidR="00CD46D2" w:rsidRPr="00CD46D2" w:rsidRDefault="00CD46D2" w:rsidP="006F1111">
            <w:pPr>
              <w:widowControl w:val="0"/>
              <w:autoSpaceDE w:val="0"/>
              <w:autoSpaceDN w:val="0"/>
              <w:adjustRightInd w:val="0"/>
              <w:jc w:val="center"/>
              <w:rPr>
                <w:rFonts w:ascii="Times New Roman" w:hAnsi="Times New Roman" w:cs="Times New Roman"/>
                <w:sz w:val="20"/>
                <w:szCs w:val="20"/>
              </w:rPr>
            </w:pPr>
            <w:r w:rsidRPr="00CD46D2">
              <w:rPr>
                <w:rFonts w:ascii="Times New Roman" w:hAnsi="Times New Roman" w:cs="Times New Roman"/>
                <w:sz w:val="20"/>
                <w:szCs w:val="20"/>
              </w:rPr>
              <w:t>100</w:t>
            </w:r>
          </w:p>
        </w:tc>
        <w:tc>
          <w:tcPr>
            <w:tcW w:w="1417" w:type="dxa"/>
          </w:tcPr>
          <w:p w:rsidR="00CD46D2" w:rsidRPr="00CD46D2" w:rsidRDefault="00CD46D2" w:rsidP="006F1111">
            <w:pPr>
              <w:widowControl w:val="0"/>
              <w:autoSpaceDE w:val="0"/>
              <w:autoSpaceDN w:val="0"/>
              <w:adjustRightInd w:val="0"/>
              <w:jc w:val="center"/>
              <w:rPr>
                <w:rFonts w:ascii="Times New Roman" w:hAnsi="Times New Roman" w:cs="Times New Roman"/>
                <w:sz w:val="20"/>
                <w:szCs w:val="20"/>
              </w:rPr>
            </w:pPr>
            <w:r w:rsidRPr="00CD46D2">
              <w:rPr>
                <w:rFonts w:ascii="Times New Roman" w:hAnsi="Times New Roman" w:cs="Times New Roman"/>
                <w:sz w:val="20"/>
                <w:szCs w:val="20"/>
              </w:rPr>
              <w:t>100</w:t>
            </w:r>
          </w:p>
        </w:tc>
        <w:tc>
          <w:tcPr>
            <w:tcW w:w="1275" w:type="dxa"/>
          </w:tcPr>
          <w:p w:rsidR="00CD46D2" w:rsidRPr="00CD46D2" w:rsidRDefault="00CD46D2" w:rsidP="006F1111">
            <w:pPr>
              <w:widowControl w:val="0"/>
              <w:autoSpaceDE w:val="0"/>
              <w:autoSpaceDN w:val="0"/>
              <w:adjustRightInd w:val="0"/>
              <w:jc w:val="center"/>
              <w:rPr>
                <w:rFonts w:ascii="Times New Roman" w:hAnsi="Times New Roman" w:cs="Times New Roman"/>
                <w:sz w:val="20"/>
                <w:szCs w:val="20"/>
              </w:rPr>
            </w:pPr>
            <w:r w:rsidRPr="00CD46D2">
              <w:rPr>
                <w:rFonts w:ascii="Times New Roman" w:hAnsi="Times New Roman" w:cs="Times New Roman"/>
                <w:sz w:val="20"/>
                <w:szCs w:val="20"/>
              </w:rPr>
              <w:t>100</w:t>
            </w:r>
          </w:p>
        </w:tc>
      </w:tr>
    </w:tbl>
    <w:p w:rsidR="00CD46D2" w:rsidRPr="00CD46D2" w:rsidRDefault="00CD46D2" w:rsidP="00CD46D2">
      <w:pPr>
        <w:widowControl w:val="0"/>
        <w:autoSpaceDE w:val="0"/>
        <w:autoSpaceDN w:val="0"/>
        <w:adjustRightInd w:val="0"/>
        <w:outlineLvl w:val="3"/>
        <w:rPr>
          <w:rFonts w:ascii="Times New Roman" w:hAnsi="Times New Roman" w:cs="Times New Roman"/>
          <w:sz w:val="20"/>
          <w:szCs w:val="20"/>
        </w:rPr>
      </w:pPr>
    </w:p>
    <w:p w:rsidR="00CD46D2" w:rsidRPr="00CD46D2" w:rsidRDefault="00CD46D2" w:rsidP="00CD46D2">
      <w:pPr>
        <w:ind w:firstLine="709"/>
        <w:jc w:val="both"/>
        <w:rPr>
          <w:rFonts w:ascii="Times New Roman" w:hAnsi="Times New Roman" w:cs="Times New Roman"/>
          <w:sz w:val="20"/>
          <w:szCs w:val="20"/>
        </w:rPr>
      </w:pPr>
      <w:r w:rsidRPr="00CD46D2">
        <w:rPr>
          <w:rFonts w:ascii="Times New Roman" w:hAnsi="Times New Roman" w:cs="Times New Roman"/>
          <w:sz w:val="20"/>
          <w:szCs w:val="20"/>
        </w:rPr>
        <w:t>Основные мероприятия  муниципальной подпрограммы   за 2023год выполнены.</w:t>
      </w:r>
    </w:p>
    <w:p w:rsidR="00CD46D2" w:rsidRPr="00CD46D2" w:rsidRDefault="00CD46D2" w:rsidP="00CD46D2">
      <w:pPr>
        <w:widowControl w:val="0"/>
        <w:autoSpaceDE w:val="0"/>
        <w:autoSpaceDN w:val="0"/>
        <w:adjustRightInd w:val="0"/>
        <w:ind w:firstLine="709"/>
        <w:jc w:val="both"/>
        <w:rPr>
          <w:rFonts w:ascii="Times New Roman" w:hAnsi="Times New Roman" w:cs="Times New Roman"/>
          <w:sz w:val="20"/>
          <w:szCs w:val="20"/>
        </w:rPr>
      </w:pPr>
      <w:r w:rsidRPr="00CD46D2">
        <w:rPr>
          <w:rFonts w:ascii="Times New Roman" w:hAnsi="Times New Roman" w:cs="Times New Roman"/>
          <w:sz w:val="20"/>
          <w:szCs w:val="20"/>
        </w:rPr>
        <w:t>Все  целевые показатели по подпрограмме  за 2023 год достигнуты.</w:t>
      </w:r>
    </w:p>
    <w:p w:rsidR="00CD46D2" w:rsidRPr="00CD46D2" w:rsidRDefault="00CD46D2" w:rsidP="00CD46D2">
      <w:pPr>
        <w:widowControl w:val="0"/>
        <w:autoSpaceDE w:val="0"/>
        <w:autoSpaceDN w:val="0"/>
        <w:adjustRightInd w:val="0"/>
        <w:ind w:firstLine="720"/>
        <w:jc w:val="center"/>
        <w:outlineLvl w:val="3"/>
        <w:rPr>
          <w:rFonts w:ascii="Times New Roman" w:hAnsi="Times New Roman" w:cs="Times New Roman"/>
          <w:b/>
          <w:sz w:val="20"/>
          <w:szCs w:val="20"/>
        </w:rPr>
      </w:pPr>
    </w:p>
    <w:p w:rsidR="00CD46D2" w:rsidRPr="00CD46D2" w:rsidRDefault="00CD46D2" w:rsidP="00CD46D2">
      <w:pPr>
        <w:widowControl w:val="0"/>
        <w:autoSpaceDE w:val="0"/>
        <w:autoSpaceDN w:val="0"/>
        <w:adjustRightInd w:val="0"/>
        <w:ind w:firstLine="720"/>
        <w:jc w:val="center"/>
        <w:outlineLvl w:val="3"/>
        <w:rPr>
          <w:rFonts w:ascii="Times New Roman" w:hAnsi="Times New Roman" w:cs="Times New Roman"/>
          <w:b/>
          <w:sz w:val="20"/>
          <w:szCs w:val="20"/>
        </w:rPr>
      </w:pPr>
      <w:r w:rsidRPr="00CD46D2">
        <w:rPr>
          <w:rFonts w:ascii="Times New Roman" w:hAnsi="Times New Roman" w:cs="Times New Roman"/>
          <w:b/>
          <w:sz w:val="20"/>
          <w:szCs w:val="20"/>
        </w:rPr>
        <w:t xml:space="preserve">Подпрограмма  «Организация исполнения муниципальных функций в системе образования и совершенствование  социальной и психолого-педагогической помощи граждан  в  </w:t>
      </w:r>
      <w:proofErr w:type="spellStart"/>
      <w:r w:rsidRPr="00CD46D2">
        <w:rPr>
          <w:rFonts w:ascii="Times New Roman" w:hAnsi="Times New Roman" w:cs="Times New Roman"/>
          <w:b/>
          <w:sz w:val="20"/>
          <w:szCs w:val="20"/>
        </w:rPr>
        <w:t>Лоухском</w:t>
      </w:r>
      <w:proofErr w:type="spellEnd"/>
      <w:r w:rsidRPr="00CD46D2">
        <w:rPr>
          <w:rFonts w:ascii="Times New Roman" w:hAnsi="Times New Roman" w:cs="Times New Roman"/>
          <w:b/>
          <w:sz w:val="20"/>
          <w:szCs w:val="20"/>
        </w:rPr>
        <w:t xml:space="preserve"> муниципальном районе» </w:t>
      </w:r>
    </w:p>
    <w:p w:rsidR="00CD46D2" w:rsidRPr="00CD46D2" w:rsidRDefault="00CD46D2" w:rsidP="00CD46D2">
      <w:pPr>
        <w:ind w:firstLine="709"/>
        <w:jc w:val="both"/>
        <w:rPr>
          <w:rFonts w:ascii="Times New Roman" w:hAnsi="Times New Roman" w:cs="Times New Roman"/>
          <w:sz w:val="20"/>
          <w:szCs w:val="20"/>
        </w:rPr>
      </w:pPr>
      <w:r w:rsidRPr="00CD46D2">
        <w:rPr>
          <w:rFonts w:ascii="Times New Roman" w:hAnsi="Times New Roman" w:cs="Times New Roman"/>
          <w:sz w:val="20"/>
          <w:szCs w:val="20"/>
        </w:rPr>
        <w:t xml:space="preserve">Целью данной подпрограммы является </w:t>
      </w:r>
      <w:r w:rsidRPr="00CD46D2">
        <w:rPr>
          <w:rFonts w:ascii="Times New Roman" w:hAnsi="Times New Roman" w:cs="Times New Roman"/>
          <w:color w:val="000000"/>
          <w:sz w:val="20"/>
          <w:szCs w:val="20"/>
        </w:rPr>
        <w:t>формирование саморазвивающейся системы образования в соответствии с изменяющимися потребностями общества, условиями и возможностями, складывающимися в ходе его экономического и социального развития, с обеспечением нормативного планирования и хозяйственной самостоятельности образовательных учреждений</w:t>
      </w:r>
    </w:p>
    <w:p w:rsidR="00CD46D2" w:rsidRPr="00CD46D2" w:rsidRDefault="00CD46D2" w:rsidP="00CD46D2">
      <w:pPr>
        <w:widowControl w:val="0"/>
        <w:autoSpaceDE w:val="0"/>
        <w:autoSpaceDN w:val="0"/>
        <w:adjustRightInd w:val="0"/>
        <w:ind w:firstLine="708"/>
        <w:jc w:val="both"/>
        <w:rPr>
          <w:rFonts w:ascii="Times New Roman" w:hAnsi="Times New Roman" w:cs="Times New Roman"/>
          <w:sz w:val="20"/>
          <w:szCs w:val="20"/>
        </w:rPr>
      </w:pPr>
      <w:r w:rsidRPr="00CD46D2">
        <w:rPr>
          <w:rFonts w:ascii="Times New Roman" w:hAnsi="Times New Roman" w:cs="Times New Roman"/>
          <w:bCs/>
          <w:sz w:val="20"/>
          <w:szCs w:val="20"/>
        </w:rPr>
        <w:t xml:space="preserve">В образовательных учреждениях района,  реализующих основные образовательные программы дошкольного  и общего образования, создаются условия по </w:t>
      </w:r>
      <w:r w:rsidRPr="00CD46D2">
        <w:rPr>
          <w:rFonts w:ascii="Times New Roman" w:hAnsi="Times New Roman" w:cs="Times New Roman"/>
          <w:sz w:val="20"/>
          <w:szCs w:val="20"/>
        </w:rPr>
        <w:t>обеспечению мерами социальной поддержки следующих категорий граждан:  воспитанников,  обучающихся,  их родителей (законных представителей), педагогических работников.</w:t>
      </w:r>
    </w:p>
    <w:p w:rsidR="00CD46D2" w:rsidRPr="00CD46D2" w:rsidRDefault="00CD46D2" w:rsidP="00CD46D2">
      <w:pPr>
        <w:widowControl w:val="0"/>
        <w:autoSpaceDE w:val="0"/>
        <w:autoSpaceDN w:val="0"/>
        <w:adjustRightInd w:val="0"/>
        <w:ind w:firstLine="708"/>
        <w:jc w:val="both"/>
        <w:rPr>
          <w:rFonts w:ascii="Times New Roman" w:hAnsi="Times New Roman" w:cs="Times New Roman"/>
          <w:sz w:val="20"/>
          <w:szCs w:val="20"/>
        </w:rPr>
      </w:pPr>
      <w:r w:rsidRPr="00CD46D2">
        <w:rPr>
          <w:rFonts w:ascii="Times New Roman" w:hAnsi="Times New Roman" w:cs="Times New Roman"/>
          <w:sz w:val="20"/>
          <w:szCs w:val="20"/>
        </w:rPr>
        <w:t>Запланированный  объем финансирования программных мероприятий данной подпрограммы на  2023 год  составил  38536,08</w:t>
      </w:r>
      <w:r w:rsidRPr="00CD46D2">
        <w:rPr>
          <w:rFonts w:ascii="Times New Roman" w:hAnsi="Times New Roman" w:cs="Times New Roman"/>
          <w:color w:val="000000"/>
          <w:sz w:val="20"/>
          <w:szCs w:val="20"/>
        </w:rPr>
        <w:t xml:space="preserve"> </w:t>
      </w:r>
      <w:r w:rsidRPr="00CD46D2">
        <w:rPr>
          <w:rFonts w:ascii="Times New Roman" w:hAnsi="Times New Roman" w:cs="Times New Roman"/>
          <w:sz w:val="20"/>
          <w:szCs w:val="20"/>
        </w:rPr>
        <w:t>тыс. руб., кассовый расход за 2023 год– 36162,47</w:t>
      </w:r>
      <w:r w:rsidRPr="00CD46D2">
        <w:rPr>
          <w:rFonts w:ascii="Times New Roman" w:hAnsi="Times New Roman" w:cs="Times New Roman"/>
          <w:color w:val="000000"/>
          <w:sz w:val="20"/>
          <w:szCs w:val="20"/>
        </w:rPr>
        <w:t xml:space="preserve"> </w:t>
      </w:r>
      <w:r w:rsidRPr="00CD46D2">
        <w:rPr>
          <w:rFonts w:ascii="Times New Roman" w:hAnsi="Times New Roman" w:cs="Times New Roman"/>
          <w:sz w:val="20"/>
          <w:szCs w:val="20"/>
        </w:rPr>
        <w:t xml:space="preserve">  тыс. руб., что составляет  93,8 % от уточненных бюджетных ассигнований.</w:t>
      </w:r>
    </w:p>
    <w:p w:rsidR="00CD46D2" w:rsidRPr="00CD46D2" w:rsidRDefault="00CD46D2" w:rsidP="00CD46D2">
      <w:pPr>
        <w:widowControl w:val="0"/>
        <w:autoSpaceDE w:val="0"/>
        <w:autoSpaceDN w:val="0"/>
        <w:adjustRightInd w:val="0"/>
        <w:ind w:firstLine="709"/>
        <w:jc w:val="both"/>
        <w:rPr>
          <w:rFonts w:ascii="Times New Roman" w:hAnsi="Times New Roman" w:cs="Times New Roman"/>
          <w:sz w:val="20"/>
          <w:szCs w:val="20"/>
        </w:rPr>
      </w:pPr>
      <w:r w:rsidRPr="00CD46D2">
        <w:rPr>
          <w:rFonts w:ascii="Times New Roman" w:hAnsi="Times New Roman" w:cs="Times New Roman"/>
          <w:sz w:val="20"/>
          <w:szCs w:val="20"/>
        </w:rPr>
        <w:t xml:space="preserve">За отчетный период в рамках реализации данной подпрограммы реализовывалось 9 мероприятий из  </w:t>
      </w:r>
      <w:r w:rsidRPr="00CD46D2">
        <w:rPr>
          <w:rFonts w:ascii="Times New Roman" w:hAnsi="Times New Roman" w:cs="Times New Roman"/>
          <w:sz w:val="20"/>
          <w:szCs w:val="20"/>
        </w:rPr>
        <w:lastRenderedPageBreak/>
        <w:t xml:space="preserve">15.  </w:t>
      </w:r>
    </w:p>
    <w:p w:rsidR="00CD46D2" w:rsidRPr="00CD46D2" w:rsidRDefault="00CD46D2" w:rsidP="00CD46D2">
      <w:pPr>
        <w:widowControl w:val="0"/>
        <w:autoSpaceDE w:val="0"/>
        <w:autoSpaceDN w:val="0"/>
        <w:adjustRightInd w:val="0"/>
        <w:ind w:firstLine="709"/>
        <w:jc w:val="both"/>
        <w:rPr>
          <w:rFonts w:ascii="Times New Roman" w:hAnsi="Times New Roman" w:cs="Times New Roman"/>
          <w:b/>
          <w:sz w:val="20"/>
          <w:szCs w:val="20"/>
        </w:rPr>
      </w:pPr>
      <w:r w:rsidRPr="00CD46D2">
        <w:rPr>
          <w:rFonts w:ascii="Times New Roman" w:hAnsi="Times New Roman" w:cs="Times New Roman"/>
          <w:sz w:val="20"/>
          <w:szCs w:val="20"/>
        </w:rPr>
        <w:t xml:space="preserve">Для оценки эффективности исполнения данного мероприятия использовалось 15  показателей. Мероприятия подпрограммы реализуются в соответствии со сроками, установленными муниципальной программой. </w:t>
      </w:r>
    </w:p>
    <w:p w:rsidR="00CD46D2" w:rsidRPr="00CD46D2" w:rsidRDefault="00CD46D2" w:rsidP="00CD46D2">
      <w:pPr>
        <w:widowControl w:val="0"/>
        <w:autoSpaceDE w:val="0"/>
        <w:autoSpaceDN w:val="0"/>
        <w:adjustRightInd w:val="0"/>
        <w:ind w:firstLine="709"/>
        <w:jc w:val="center"/>
        <w:rPr>
          <w:rFonts w:ascii="Times New Roman" w:hAnsi="Times New Roman" w:cs="Times New Roman"/>
          <w:sz w:val="20"/>
          <w:szCs w:val="20"/>
        </w:rPr>
      </w:pPr>
      <w:r w:rsidRPr="00CD46D2">
        <w:rPr>
          <w:rFonts w:ascii="Times New Roman" w:hAnsi="Times New Roman" w:cs="Times New Roman"/>
          <w:sz w:val="20"/>
          <w:szCs w:val="20"/>
        </w:rPr>
        <w:t>Выполнение целевых показателей    результативности выполнения  мероприятия</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3"/>
        <w:gridCol w:w="4962"/>
        <w:gridCol w:w="1417"/>
        <w:gridCol w:w="1560"/>
        <w:gridCol w:w="1417"/>
      </w:tblGrid>
      <w:tr w:rsidR="00CD46D2" w:rsidRPr="00CD46D2" w:rsidTr="006F1111">
        <w:tc>
          <w:tcPr>
            <w:tcW w:w="533" w:type="dxa"/>
            <w:vAlign w:val="center"/>
          </w:tcPr>
          <w:p w:rsidR="00CD46D2" w:rsidRPr="00CD46D2" w:rsidRDefault="00CD46D2" w:rsidP="006F1111">
            <w:pPr>
              <w:tabs>
                <w:tab w:val="left" w:pos="360"/>
              </w:tabs>
              <w:jc w:val="center"/>
              <w:rPr>
                <w:rFonts w:ascii="Times New Roman" w:eastAsia="Calibri" w:hAnsi="Times New Roman" w:cs="Times New Roman"/>
                <w:sz w:val="20"/>
                <w:szCs w:val="20"/>
              </w:rPr>
            </w:pPr>
            <w:r w:rsidRPr="00CD46D2">
              <w:rPr>
                <w:rFonts w:ascii="Times New Roman" w:eastAsia="Calibri" w:hAnsi="Times New Roman" w:cs="Times New Roman"/>
                <w:sz w:val="20"/>
                <w:szCs w:val="20"/>
              </w:rPr>
              <w:t xml:space="preserve">№ </w:t>
            </w:r>
            <w:proofErr w:type="spellStart"/>
            <w:r w:rsidRPr="00CD46D2">
              <w:rPr>
                <w:rFonts w:ascii="Times New Roman" w:eastAsia="Calibri" w:hAnsi="Times New Roman" w:cs="Times New Roman"/>
                <w:sz w:val="20"/>
                <w:szCs w:val="20"/>
              </w:rPr>
              <w:t>п</w:t>
            </w:r>
            <w:proofErr w:type="spellEnd"/>
            <w:r w:rsidRPr="00CD46D2">
              <w:rPr>
                <w:rFonts w:ascii="Times New Roman" w:eastAsia="Calibri" w:hAnsi="Times New Roman" w:cs="Times New Roman"/>
                <w:sz w:val="20"/>
                <w:szCs w:val="20"/>
              </w:rPr>
              <w:t>/</w:t>
            </w:r>
            <w:proofErr w:type="spellStart"/>
            <w:r w:rsidRPr="00CD46D2">
              <w:rPr>
                <w:rFonts w:ascii="Times New Roman" w:eastAsia="Calibri" w:hAnsi="Times New Roman" w:cs="Times New Roman"/>
                <w:sz w:val="20"/>
                <w:szCs w:val="20"/>
              </w:rPr>
              <w:t>п</w:t>
            </w:r>
            <w:proofErr w:type="spellEnd"/>
          </w:p>
        </w:tc>
        <w:tc>
          <w:tcPr>
            <w:tcW w:w="4962" w:type="dxa"/>
            <w:vAlign w:val="center"/>
          </w:tcPr>
          <w:p w:rsidR="00CD46D2" w:rsidRPr="00CD46D2" w:rsidRDefault="00CD46D2" w:rsidP="006F1111">
            <w:pPr>
              <w:tabs>
                <w:tab w:val="left" w:pos="360"/>
              </w:tabs>
              <w:jc w:val="center"/>
              <w:rPr>
                <w:rFonts w:ascii="Times New Roman" w:eastAsia="Calibri" w:hAnsi="Times New Roman" w:cs="Times New Roman"/>
                <w:sz w:val="20"/>
                <w:szCs w:val="20"/>
              </w:rPr>
            </w:pPr>
            <w:r w:rsidRPr="00CD46D2">
              <w:rPr>
                <w:rFonts w:ascii="Times New Roman" w:eastAsia="Calibri" w:hAnsi="Times New Roman" w:cs="Times New Roman"/>
                <w:sz w:val="20"/>
                <w:szCs w:val="20"/>
              </w:rPr>
              <w:t>Наименование индикаторов (показателей)</w:t>
            </w:r>
            <w:r w:rsidRPr="00CD46D2">
              <w:rPr>
                <w:rFonts w:ascii="Times New Roman" w:hAnsi="Times New Roman" w:cs="Times New Roman"/>
                <w:sz w:val="20"/>
                <w:szCs w:val="20"/>
              </w:rPr>
              <w:t xml:space="preserve">      мероприятий </w:t>
            </w:r>
            <w:r w:rsidRPr="00CD46D2">
              <w:rPr>
                <w:rFonts w:ascii="Times New Roman" w:eastAsia="Calibri" w:hAnsi="Times New Roman" w:cs="Times New Roman"/>
                <w:sz w:val="20"/>
                <w:szCs w:val="20"/>
              </w:rPr>
              <w:t>подпрограммы</w:t>
            </w:r>
          </w:p>
        </w:tc>
        <w:tc>
          <w:tcPr>
            <w:tcW w:w="1417" w:type="dxa"/>
            <w:vAlign w:val="center"/>
          </w:tcPr>
          <w:p w:rsidR="00CD46D2" w:rsidRPr="00CD46D2" w:rsidRDefault="00CD46D2" w:rsidP="006F1111">
            <w:pPr>
              <w:tabs>
                <w:tab w:val="left" w:pos="360"/>
              </w:tabs>
              <w:jc w:val="center"/>
              <w:rPr>
                <w:rFonts w:ascii="Times New Roman" w:eastAsia="Calibri" w:hAnsi="Times New Roman" w:cs="Times New Roman"/>
                <w:sz w:val="20"/>
                <w:szCs w:val="20"/>
              </w:rPr>
            </w:pPr>
            <w:r w:rsidRPr="00CD46D2">
              <w:rPr>
                <w:rFonts w:ascii="Times New Roman" w:eastAsia="Calibri" w:hAnsi="Times New Roman" w:cs="Times New Roman"/>
                <w:sz w:val="20"/>
                <w:szCs w:val="20"/>
              </w:rPr>
              <w:t>Предусмотренные индикаторы (показатели)</w:t>
            </w:r>
            <w:r w:rsidRPr="00CD46D2">
              <w:rPr>
                <w:rFonts w:ascii="Times New Roman" w:hAnsi="Times New Roman" w:cs="Times New Roman"/>
                <w:sz w:val="20"/>
                <w:szCs w:val="20"/>
              </w:rPr>
              <w:t xml:space="preserve">      мероприятий</w:t>
            </w:r>
            <w:r w:rsidRPr="00CD46D2">
              <w:rPr>
                <w:rFonts w:ascii="Times New Roman" w:eastAsia="Calibri" w:hAnsi="Times New Roman" w:cs="Times New Roman"/>
                <w:sz w:val="20"/>
                <w:szCs w:val="20"/>
              </w:rPr>
              <w:t xml:space="preserve"> на 2020 год</w:t>
            </w:r>
          </w:p>
        </w:tc>
        <w:tc>
          <w:tcPr>
            <w:tcW w:w="1560" w:type="dxa"/>
            <w:vAlign w:val="center"/>
          </w:tcPr>
          <w:p w:rsidR="00CD46D2" w:rsidRPr="00CD46D2" w:rsidRDefault="00CD46D2" w:rsidP="006F1111">
            <w:pPr>
              <w:tabs>
                <w:tab w:val="left" w:pos="360"/>
              </w:tabs>
              <w:jc w:val="center"/>
              <w:rPr>
                <w:rFonts w:ascii="Times New Roman" w:eastAsia="Calibri" w:hAnsi="Times New Roman" w:cs="Times New Roman"/>
                <w:sz w:val="20"/>
                <w:szCs w:val="20"/>
              </w:rPr>
            </w:pPr>
            <w:r w:rsidRPr="00CD46D2">
              <w:rPr>
                <w:rFonts w:ascii="Times New Roman" w:eastAsia="Calibri" w:hAnsi="Times New Roman" w:cs="Times New Roman"/>
                <w:sz w:val="20"/>
                <w:szCs w:val="20"/>
              </w:rPr>
              <w:t>Фактически достигнутые</w:t>
            </w:r>
          </w:p>
          <w:p w:rsidR="00CD46D2" w:rsidRPr="00CD46D2" w:rsidRDefault="00CD46D2" w:rsidP="006F1111">
            <w:pPr>
              <w:tabs>
                <w:tab w:val="left" w:pos="360"/>
              </w:tabs>
              <w:jc w:val="center"/>
              <w:rPr>
                <w:rFonts w:ascii="Times New Roman" w:eastAsia="Calibri" w:hAnsi="Times New Roman" w:cs="Times New Roman"/>
                <w:sz w:val="20"/>
                <w:szCs w:val="20"/>
              </w:rPr>
            </w:pPr>
            <w:r w:rsidRPr="00CD46D2">
              <w:rPr>
                <w:rFonts w:ascii="Times New Roman" w:eastAsia="Calibri" w:hAnsi="Times New Roman" w:cs="Times New Roman"/>
                <w:sz w:val="20"/>
                <w:szCs w:val="20"/>
              </w:rPr>
              <w:t>индикаторы (показатели)</w:t>
            </w:r>
            <w:r w:rsidRPr="00CD46D2">
              <w:rPr>
                <w:rFonts w:ascii="Times New Roman" w:hAnsi="Times New Roman" w:cs="Times New Roman"/>
                <w:sz w:val="20"/>
                <w:szCs w:val="20"/>
              </w:rPr>
              <w:t xml:space="preserve">      </w:t>
            </w:r>
            <w:r w:rsidRPr="00CD46D2">
              <w:rPr>
                <w:rFonts w:ascii="Times New Roman" w:eastAsia="Calibri" w:hAnsi="Times New Roman" w:cs="Times New Roman"/>
                <w:sz w:val="20"/>
                <w:szCs w:val="20"/>
              </w:rPr>
              <w:t>за 2020 год</w:t>
            </w:r>
          </w:p>
        </w:tc>
        <w:tc>
          <w:tcPr>
            <w:tcW w:w="1417" w:type="dxa"/>
            <w:vAlign w:val="center"/>
          </w:tcPr>
          <w:p w:rsidR="00CD46D2" w:rsidRPr="00CD46D2" w:rsidRDefault="00CD46D2" w:rsidP="006F1111">
            <w:pPr>
              <w:tabs>
                <w:tab w:val="left" w:pos="360"/>
              </w:tabs>
              <w:jc w:val="center"/>
              <w:rPr>
                <w:rFonts w:ascii="Times New Roman" w:eastAsia="Calibri" w:hAnsi="Times New Roman" w:cs="Times New Roman"/>
                <w:sz w:val="20"/>
                <w:szCs w:val="20"/>
                <w:vertAlign w:val="superscript"/>
              </w:rPr>
            </w:pPr>
            <w:r w:rsidRPr="00CD46D2">
              <w:rPr>
                <w:rFonts w:ascii="Times New Roman" w:eastAsia="Calibri" w:hAnsi="Times New Roman" w:cs="Times New Roman"/>
                <w:sz w:val="20"/>
                <w:szCs w:val="20"/>
              </w:rPr>
              <w:t>Оценка полученных результатов</w:t>
            </w:r>
          </w:p>
        </w:tc>
      </w:tr>
      <w:tr w:rsidR="00CD46D2" w:rsidRPr="00CD46D2" w:rsidTr="006F1111">
        <w:tc>
          <w:tcPr>
            <w:tcW w:w="533" w:type="dxa"/>
            <w:vAlign w:val="center"/>
          </w:tcPr>
          <w:p w:rsidR="00CD46D2" w:rsidRPr="00CD46D2" w:rsidRDefault="00CD46D2" w:rsidP="006F1111">
            <w:pPr>
              <w:tabs>
                <w:tab w:val="left" w:pos="360"/>
              </w:tabs>
              <w:jc w:val="center"/>
              <w:rPr>
                <w:rFonts w:ascii="Times New Roman" w:eastAsia="Calibri" w:hAnsi="Times New Roman" w:cs="Times New Roman"/>
                <w:sz w:val="20"/>
                <w:szCs w:val="20"/>
              </w:rPr>
            </w:pPr>
            <w:r w:rsidRPr="00CD46D2">
              <w:rPr>
                <w:rFonts w:ascii="Times New Roman" w:eastAsia="Calibri" w:hAnsi="Times New Roman" w:cs="Times New Roman"/>
                <w:sz w:val="20"/>
                <w:szCs w:val="20"/>
              </w:rPr>
              <w:t>1</w:t>
            </w:r>
          </w:p>
        </w:tc>
        <w:tc>
          <w:tcPr>
            <w:tcW w:w="4962" w:type="dxa"/>
            <w:vAlign w:val="center"/>
          </w:tcPr>
          <w:p w:rsidR="00CD46D2" w:rsidRPr="00CD46D2" w:rsidRDefault="00CD46D2" w:rsidP="006F1111">
            <w:pPr>
              <w:ind w:firstLine="176"/>
              <w:rPr>
                <w:rFonts w:ascii="Times New Roman" w:hAnsi="Times New Roman" w:cs="Times New Roman"/>
                <w:color w:val="000000"/>
                <w:sz w:val="20"/>
                <w:szCs w:val="20"/>
              </w:rPr>
            </w:pPr>
            <w:r w:rsidRPr="00CD46D2">
              <w:rPr>
                <w:rFonts w:ascii="Times New Roman" w:hAnsi="Times New Roman" w:cs="Times New Roman"/>
                <w:color w:val="000000"/>
                <w:sz w:val="20"/>
                <w:szCs w:val="20"/>
              </w:rPr>
              <w:t>Удельный вес численности детей, получающих услуги дошкольного, основного, дополнительного образования в муниципальных учреждениях образования, в общей численности детей дошкольного и школьного возраста</w:t>
            </w:r>
          </w:p>
        </w:tc>
        <w:tc>
          <w:tcPr>
            <w:tcW w:w="1417" w:type="dxa"/>
            <w:vAlign w:val="center"/>
          </w:tcPr>
          <w:p w:rsidR="00CD46D2" w:rsidRPr="00CD46D2" w:rsidRDefault="00CD46D2" w:rsidP="006F1111">
            <w:pPr>
              <w:ind w:firstLine="176"/>
              <w:jc w:val="both"/>
              <w:rPr>
                <w:rFonts w:ascii="Times New Roman" w:hAnsi="Times New Roman" w:cs="Times New Roman"/>
                <w:color w:val="000000"/>
                <w:sz w:val="20"/>
                <w:szCs w:val="20"/>
              </w:rPr>
            </w:pPr>
            <w:r w:rsidRPr="00CD46D2">
              <w:rPr>
                <w:rFonts w:ascii="Times New Roman" w:hAnsi="Times New Roman" w:cs="Times New Roman"/>
                <w:color w:val="000000"/>
                <w:sz w:val="20"/>
                <w:szCs w:val="20"/>
              </w:rPr>
              <w:t xml:space="preserve">   100</w:t>
            </w:r>
          </w:p>
        </w:tc>
        <w:tc>
          <w:tcPr>
            <w:tcW w:w="1560" w:type="dxa"/>
            <w:vAlign w:val="center"/>
          </w:tcPr>
          <w:p w:rsidR="00CD46D2" w:rsidRPr="00CD46D2" w:rsidRDefault="00CD46D2" w:rsidP="006F1111">
            <w:pPr>
              <w:ind w:firstLine="176"/>
              <w:jc w:val="center"/>
              <w:rPr>
                <w:rFonts w:ascii="Times New Roman" w:hAnsi="Times New Roman" w:cs="Times New Roman"/>
                <w:color w:val="000000"/>
                <w:sz w:val="20"/>
                <w:szCs w:val="20"/>
              </w:rPr>
            </w:pPr>
            <w:r w:rsidRPr="00CD46D2">
              <w:rPr>
                <w:rFonts w:ascii="Times New Roman" w:hAnsi="Times New Roman" w:cs="Times New Roman"/>
                <w:color w:val="000000"/>
                <w:sz w:val="20"/>
                <w:szCs w:val="20"/>
              </w:rPr>
              <w:t>100</w:t>
            </w:r>
          </w:p>
        </w:tc>
        <w:tc>
          <w:tcPr>
            <w:tcW w:w="1417" w:type="dxa"/>
            <w:vAlign w:val="center"/>
          </w:tcPr>
          <w:p w:rsidR="00CD46D2" w:rsidRPr="00CD46D2" w:rsidRDefault="00CD46D2" w:rsidP="006F1111">
            <w:pPr>
              <w:ind w:firstLine="176"/>
              <w:jc w:val="center"/>
              <w:rPr>
                <w:rFonts w:ascii="Times New Roman" w:hAnsi="Times New Roman" w:cs="Times New Roman"/>
                <w:color w:val="000000"/>
                <w:sz w:val="20"/>
                <w:szCs w:val="20"/>
              </w:rPr>
            </w:pPr>
            <w:r w:rsidRPr="00CD46D2">
              <w:rPr>
                <w:rFonts w:ascii="Times New Roman" w:hAnsi="Times New Roman" w:cs="Times New Roman"/>
                <w:color w:val="000000"/>
                <w:sz w:val="20"/>
                <w:szCs w:val="20"/>
              </w:rPr>
              <w:t>100</w:t>
            </w:r>
          </w:p>
        </w:tc>
      </w:tr>
      <w:tr w:rsidR="00CD46D2" w:rsidRPr="00CD46D2" w:rsidTr="006F1111">
        <w:tc>
          <w:tcPr>
            <w:tcW w:w="533" w:type="dxa"/>
            <w:vAlign w:val="center"/>
          </w:tcPr>
          <w:p w:rsidR="00CD46D2" w:rsidRPr="00CD46D2" w:rsidRDefault="00CD46D2" w:rsidP="006F1111">
            <w:pPr>
              <w:tabs>
                <w:tab w:val="left" w:pos="360"/>
              </w:tabs>
              <w:jc w:val="center"/>
              <w:rPr>
                <w:rFonts w:ascii="Times New Roman" w:eastAsia="Calibri" w:hAnsi="Times New Roman" w:cs="Times New Roman"/>
                <w:sz w:val="20"/>
                <w:szCs w:val="20"/>
              </w:rPr>
            </w:pPr>
            <w:r w:rsidRPr="00CD46D2">
              <w:rPr>
                <w:rFonts w:ascii="Times New Roman" w:eastAsia="Calibri" w:hAnsi="Times New Roman" w:cs="Times New Roman"/>
                <w:sz w:val="20"/>
                <w:szCs w:val="20"/>
              </w:rPr>
              <w:t>2</w:t>
            </w:r>
          </w:p>
        </w:tc>
        <w:tc>
          <w:tcPr>
            <w:tcW w:w="4962" w:type="dxa"/>
            <w:vAlign w:val="center"/>
          </w:tcPr>
          <w:p w:rsidR="00CD46D2" w:rsidRPr="00CD46D2" w:rsidRDefault="00CD46D2" w:rsidP="006F1111">
            <w:pPr>
              <w:tabs>
                <w:tab w:val="left" w:pos="360"/>
              </w:tabs>
              <w:rPr>
                <w:rFonts w:ascii="Times New Roman" w:eastAsia="Calibri" w:hAnsi="Times New Roman" w:cs="Times New Roman"/>
                <w:sz w:val="20"/>
                <w:szCs w:val="20"/>
              </w:rPr>
            </w:pPr>
            <w:r w:rsidRPr="00CD46D2">
              <w:rPr>
                <w:rFonts w:ascii="Times New Roman" w:eastAsia="Calibri" w:hAnsi="Times New Roman" w:cs="Times New Roman"/>
                <w:sz w:val="20"/>
                <w:szCs w:val="20"/>
              </w:rPr>
              <w:t>Наличие  условий в учреждении, соответствующих  требованиям надзорных органов.</w:t>
            </w:r>
          </w:p>
        </w:tc>
        <w:tc>
          <w:tcPr>
            <w:tcW w:w="1417" w:type="dxa"/>
            <w:vAlign w:val="center"/>
          </w:tcPr>
          <w:p w:rsidR="00CD46D2" w:rsidRPr="00CD46D2" w:rsidRDefault="00CD46D2" w:rsidP="006F1111">
            <w:pPr>
              <w:ind w:firstLine="34"/>
              <w:jc w:val="center"/>
              <w:rPr>
                <w:rFonts w:ascii="Times New Roman" w:hAnsi="Times New Roman" w:cs="Times New Roman"/>
                <w:color w:val="000000"/>
                <w:sz w:val="20"/>
                <w:szCs w:val="20"/>
              </w:rPr>
            </w:pPr>
            <w:r w:rsidRPr="00CD46D2">
              <w:rPr>
                <w:rFonts w:ascii="Times New Roman" w:hAnsi="Times New Roman" w:cs="Times New Roman"/>
                <w:color w:val="000000"/>
                <w:sz w:val="20"/>
                <w:szCs w:val="20"/>
              </w:rPr>
              <w:t>да</w:t>
            </w:r>
          </w:p>
        </w:tc>
        <w:tc>
          <w:tcPr>
            <w:tcW w:w="1560" w:type="dxa"/>
            <w:vAlign w:val="center"/>
          </w:tcPr>
          <w:p w:rsidR="00CD46D2" w:rsidRPr="00CD46D2" w:rsidRDefault="00CD46D2" w:rsidP="006F1111">
            <w:pPr>
              <w:ind w:firstLine="34"/>
              <w:jc w:val="center"/>
              <w:rPr>
                <w:rFonts w:ascii="Times New Roman" w:hAnsi="Times New Roman" w:cs="Times New Roman"/>
                <w:color w:val="000000"/>
                <w:sz w:val="20"/>
                <w:szCs w:val="20"/>
              </w:rPr>
            </w:pPr>
            <w:r w:rsidRPr="00CD46D2">
              <w:rPr>
                <w:rFonts w:ascii="Times New Roman" w:hAnsi="Times New Roman" w:cs="Times New Roman"/>
                <w:color w:val="000000"/>
                <w:sz w:val="20"/>
                <w:szCs w:val="20"/>
              </w:rPr>
              <w:t>да</w:t>
            </w:r>
          </w:p>
        </w:tc>
        <w:tc>
          <w:tcPr>
            <w:tcW w:w="1417" w:type="dxa"/>
            <w:vAlign w:val="center"/>
          </w:tcPr>
          <w:p w:rsidR="00CD46D2" w:rsidRPr="00CD46D2" w:rsidRDefault="00CD46D2" w:rsidP="006F1111">
            <w:pPr>
              <w:ind w:firstLine="34"/>
              <w:jc w:val="center"/>
              <w:rPr>
                <w:rFonts w:ascii="Times New Roman" w:hAnsi="Times New Roman" w:cs="Times New Roman"/>
                <w:color w:val="000000"/>
                <w:sz w:val="20"/>
                <w:szCs w:val="20"/>
              </w:rPr>
            </w:pPr>
            <w:r w:rsidRPr="00CD46D2">
              <w:rPr>
                <w:rFonts w:ascii="Times New Roman" w:hAnsi="Times New Roman" w:cs="Times New Roman"/>
                <w:color w:val="000000"/>
                <w:sz w:val="20"/>
                <w:szCs w:val="20"/>
              </w:rPr>
              <w:t>100</w:t>
            </w:r>
          </w:p>
        </w:tc>
      </w:tr>
      <w:tr w:rsidR="00CD46D2" w:rsidRPr="00CD46D2" w:rsidTr="006F1111">
        <w:tc>
          <w:tcPr>
            <w:tcW w:w="533" w:type="dxa"/>
            <w:vAlign w:val="center"/>
          </w:tcPr>
          <w:p w:rsidR="00CD46D2" w:rsidRPr="00CD46D2" w:rsidRDefault="00CD46D2" w:rsidP="006F1111">
            <w:pPr>
              <w:tabs>
                <w:tab w:val="left" w:pos="360"/>
              </w:tabs>
              <w:jc w:val="center"/>
              <w:rPr>
                <w:rFonts w:ascii="Times New Roman" w:eastAsia="Calibri" w:hAnsi="Times New Roman" w:cs="Times New Roman"/>
                <w:sz w:val="20"/>
                <w:szCs w:val="20"/>
              </w:rPr>
            </w:pPr>
            <w:r w:rsidRPr="00CD46D2">
              <w:rPr>
                <w:rFonts w:ascii="Times New Roman" w:eastAsia="Calibri" w:hAnsi="Times New Roman" w:cs="Times New Roman"/>
                <w:sz w:val="20"/>
                <w:szCs w:val="20"/>
              </w:rPr>
              <w:t>3</w:t>
            </w:r>
          </w:p>
        </w:tc>
        <w:tc>
          <w:tcPr>
            <w:tcW w:w="4962" w:type="dxa"/>
            <w:vAlign w:val="center"/>
          </w:tcPr>
          <w:p w:rsidR="00CD46D2" w:rsidRPr="00CD46D2" w:rsidRDefault="00CD46D2" w:rsidP="006F1111">
            <w:pPr>
              <w:tabs>
                <w:tab w:val="left" w:pos="360"/>
              </w:tabs>
              <w:rPr>
                <w:rFonts w:ascii="Times New Roman" w:eastAsia="Calibri" w:hAnsi="Times New Roman" w:cs="Times New Roman"/>
                <w:sz w:val="20"/>
                <w:szCs w:val="20"/>
              </w:rPr>
            </w:pPr>
            <w:r w:rsidRPr="00CD46D2">
              <w:rPr>
                <w:rFonts w:ascii="Times New Roman" w:eastAsia="Calibri" w:hAnsi="Times New Roman" w:cs="Times New Roman"/>
                <w:sz w:val="20"/>
                <w:szCs w:val="20"/>
              </w:rPr>
              <w:t>Отношение численности  детей тех родителей, которые получают компенсацию части родительской платы за содержание ребенка в государственных, муниципальных, негосударственных учреждениях, к  общей численности детей, посещающих  государственные, муниципальные, негосударственные учреждения</w:t>
            </w:r>
          </w:p>
        </w:tc>
        <w:tc>
          <w:tcPr>
            <w:tcW w:w="1417" w:type="dxa"/>
            <w:vAlign w:val="center"/>
          </w:tcPr>
          <w:p w:rsidR="00CD46D2" w:rsidRPr="00CD46D2" w:rsidRDefault="00CD46D2" w:rsidP="006F1111">
            <w:pPr>
              <w:ind w:firstLine="34"/>
              <w:jc w:val="center"/>
              <w:rPr>
                <w:rFonts w:ascii="Times New Roman" w:hAnsi="Times New Roman" w:cs="Times New Roman"/>
                <w:color w:val="000000"/>
                <w:sz w:val="20"/>
                <w:szCs w:val="20"/>
              </w:rPr>
            </w:pPr>
            <w:r w:rsidRPr="00CD46D2">
              <w:rPr>
                <w:rFonts w:ascii="Times New Roman" w:hAnsi="Times New Roman" w:cs="Times New Roman"/>
                <w:color w:val="000000"/>
                <w:sz w:val="20"/>
                <w:szCs w:val="20"/>
              </w:rPr>
              <w:t>100</w:t>
            </w:r>
          </w:p>
        </w:tc>
        <w:tc>
          <w:tcPr>
            <w:tcW w:w="1560" w:type="dxa"/>
            <w:vAlign w:val="center"/>
          </w:tcPr>
          <w:p w:rsidR="00CD46D2" w:rsidRPr="00CD46D2" w:rsidRDefault="00CD46D2" w:rsidP="006F1111">
            <w:pPr>
              <w:ind w:firstLine="34"/>
              <w:jc w:val="center"/>
              <w:rPr>
                <w:rFonts w:ascii="Times New Roman" w:hAnsi="Times New Roman" w:cs="Times New Roman"/>
                <w:color w:val="000000"/>
                <w:sz w:val="20"/>
                <w:szCs w:val="20"/>
              </w:rPr>
            </w:pPr>
            <w:r w:rsidRPr="00CD46D2">
              <w:rPr>
                <w:rFonts w:ascii="Times New Roman" w:hAnsi="Times New Roman" w:cs="Times New Roman"/>
                <w:color w:val="000000"/>
                <w:sz w:val="20"/>
                <w:szCs w:val="20"/>
              </w:rPr>
              <w:t>100</w:t>
            </w:r>
          </w:p>
        </w:tc>
        <w:tc>
          <w:tcPr>
            <w:tcW w:w="1417" w:type="dxa"/>
            <w:vAlign w:val="center"/>
          </w:tcPr>
          <w:p w:rsidR="00CD46D2" w:rsidRPr="00CD46D2" w:rsidRDefault="00CD46D2" w:rsidP="006F1111">
            <w:pPr>
              <w:ind w:firstLine="34"/>
              <w:jc w:val="center"/>
              <w:rPr>
                <w:rFonts w:ascii="Times New Roman" w:hAnsi="Times New Roman" w:cs="Times New Roman"/>
                <w:color w:val="000000"/>
                <w:sz w:val="20"/>
                <w:szCs w:val="20"/>
              </w:rPr>
            </w:pPr>
            <w:r w:rsidRPr="00CD46D2">
              <w:rPr>
                <w:rFonts w:ascii="Times New Roman" w:hAnsi="Times New Roman" w:cs="Times New Roman"/>
                <w:color w:val="000000"/>
                <w:sz w:val="20"/>
                <w:szCs w:val="20"/>
              </w:rPr>
              <w:t>100</w:t>
            </w:r>
          </w:p>
        </w:tc>
      </w:tr>
      <w:tr w:rsidR="00CD46D2" w:rsidRPr="00CD46D2" w:rsidTr="006F1111">
        <w:tc>
          <w:tcPr>
            <w:tcW w:w="533" w:type="dxa"/>
            <w:vAlign w:val="center"/>
          </w:tcPr>
          <w:p w:rsidR="00CD46D2" w:rsidRPr="00CD46D2" w:rsidRDefault="00CD46D2" w:rsidP="006F1111">
            <w:pPr>
              <w:tabs>
                <w:tab w:val="left" w:pos="360"/>
              </w:tabs>
              <w:jc w:val="center"/>
              <w:rPr>
                <w:rFonts w:ascii="Times New Roman" w:eastAsia="Calibri" w:hAnsi="Times New Roman" w:cs="Times New Roman"/>
                <w:sz w:val="20"/>
                <w:szCs w:val="20"/>
              </w:rPr>
            </w:pPr>
            <w:r w:rsidRPr="00CD46D2">
              <w:rPr>
                <w:rFonts w:ascii="Times New Roman" w:eastAsia="Calibri" w:hAnsi="Times New Roman" w:cs="Times New Roman"/>
                <w:sz w:val="20"/>
                <w:szCs w:val="20"/>
              </w:rPr>
              <w:t>4</w:t>
            </w:r>
          </w:p>
        </w:tc>
        <w:tc>
          <w:tcPr>
            <w:tcW w:w="4962" w:type="dxa"/>
            <w:vAlign w:val="center"/>
          </w:tcPr>
          <w:p w:rsidR="00CD46D2" w:rsidRPr="00CD46D2" w:rsidRDefault="00CD46D2" w:rsidP="006F1111">
            <w:pPr>
              <w:jc w:val="center"/>
              <w:rPr>
                <w:rFonts w:ascii="Times New Roman" w:hAnsi="Times New Roman" w:cs="Times New Roman"/>
                <w:sz w:val="16"/>
                <w:szCs w:val="16"/>
              </w:rPr>
            </w:pPr>
            <w:r w:rsidRPr="00CD46D2">
              <w:rPr>
                <w:rFonts w:ascii="Times New Roman" w:hAnsi="Times New Roman" w:cs="Times New Roman"/>
                <w:sz w:val="16"/>
                <w:szCs w:val="16"/>
              </w:rPr>
              <w:t>Доля обучающихся по основным общеобразовательным программам начального общего образования в  общеобразовательных учреждениях, обеспеченных питанием, к общему числу обучающихся по программам начального общего образования</w:t>
            </w:r>
          </w:p>
        </w:tc>
        <w:tc>
          <w:tcPr>
            <w:tcW w:w="1417" w:type="dxa"/>
            <w:vAlign w:val="center"/>
          </w:tcPr>
          <w:p w:rsidR="00CD46D2" w:rsidRPr="00CD46D2" w:rsidRDefault="00CD46D2" w:rsidP="006F1111">
            <w:pPr>
              <w:tabs>
                <w:tab w:val="left" w:pos="360"/>
              </w:tabs>
              <w:jc w:val="center"/>
              <w:rPr>
                <w:rFonts w:ascii="Times New Roman" w:eastAsia="Calibri" w:hAnsi="Times New Roman" w:cs="Times New Roman"/>
                <w:sz w:val="20"/>
                <w:szCs w:val="20"/>
              </w:rPr>
            </w:pPr>
            <w:r w:rsidRPr="00CD46D2">
              <w:rPr>
                <w:rFonts w:ascii="Times New Roman" w:eastAsia="Calibri" w:hAnsi="Times New Roman" w:cs="Times New Roman"/>
                <w:sz w:val="20"/>
                <w:szCs w:val="20"/>
              </w:rPr>
              <w:t>100</w:t>
            </w:r>
          </w:p>
        </w:tc>
        <w:tc>
          <w:tcPr>
            <w:tcW w:w="1560" w:type="dxa"/>
            <w:vAlign w:val="center"/>
          </w:tcPr>
          <w:p w:rsidR="00CD46D2" w:rsidRPr="00CD46D2" w:rsidRDefault="00CD46D2" w:rsidP="006F1111">
            <w:pPr>
              <w:tabs>
                <w:tab w:val="left" w:pos="360"/>
              </w:tabs>
              <w:jc w:val="center"/>
              <w:rPr>
                <w:rFonts w:ascii="Times New Roman" w:eastAsia="Calibri" w:hAnsi="Times New Roman" w:cs="Times New Roman"/>
                <w:sz w:val="20"/>
                <w:szCs w:val="20"/>
              </w:rPr>
            </w:pPr>
            <w:r w:rsidRPr="00CD46D2">
              <w:rPr>
                <w:rFonts w:ascii="Times New Roman" w:eastAsia="Calibri" w:hAnsi="Times New Roman" w:cs="Times New Roman"/>
                <w:sz w:val="20"/>
                <w:szCs w:val="20"/>
              </w:rPr>
              <w:t>100</w:t>
            </w:r>
          </w:p>
        </w:tc>
        <w:tc>
          <w:tcPr>
            <w:tcW w:w="1417" w:type="dxa"/>
            <w:vAlign w:val="center"/>
          </w:tcPr>
          <w:p w:rsidR="00CD46D2" w:rsidRPr="00CD46D2" w:rsidRDefault="00CD46D2" w:rsidP="006F1111">
            <w:pPr>
              <w:tabs>
                <w:tab w:val="left" w:pos="360"/>
              </w:tabs>
              <w:jc w:val="center"/>
              <w:rPr>
                <w:rFonts w:ascii="Times New Roman" w:eastAsia="Calibri" w:hAnsi="Times New Roman" w:cs="Times New Roman"/>
                <w:sz w:val="20"/>
                <w:szCs w:val="20"/>
              </w:rPr>
            </w:pPr>
            <w:r w:rsidRPr="00CD46D2">
              <w:rPr>
                <w:rFonts w:ascii="Times New Roman" w:eastAsia="Calibri" w:hAnsi="Times New Roman" w:cs="Times New Roman"/>
                <w:sz w:val="20"/>
                <w:szCs w:val="20"/>
              </w:rPr>
              <w:t>100</w:t>
            </w:r>
          </w:p>
        </w:tc>
      </w:tr>
      <w:tr w:rsidR="00CD46D2" w:rsidRPr="00CD46D2" w:rsidTr="006F1111">
        <w:tc>
          <w:tcPr>
            <w:tcW w:w="533" w:type="dxa"/>
            <w:vAlign w:val="center"/>
          </w:tcPr>
          <w:p w:rsidR="00CD46D2" w:rsidRPr="00CD46D2" w:rsidRDefault="00CD46D2" w:rsidP="006F1111">
            <w:pPr>
              <w:tabs>
                <w:tab w:val="left" w:pos="360"/>
              </w:tabs>
              <w:jc w:val="center"/>
              <w:rPr>
                <w:rFonts w:ascii="Times New Roman" w:eastAsia="Calibri" w:hAnsi="Times New Roman" w:cs="Times New Roman"/>
                <w:sz w:val="20"/>
                <w:szCs w:val="20"/>
              </w:rPr>
            </w:pPr>
            <w:r w:rsidRPr="00CD46D2">
              <w:rPr>
                <w:rFonts w:ascii="Times New Roman" w:eastAsia="Calibri" w:hAnsi="Times New Roman" w:cs="Times New Roman"/>
                <w:sz w:val="20"/>
                <w:szCs w:val="20"/>
              </w:rPr>
              <w:t>5</w:t>
            </w:r>
          </w:p>
        </w:tc>
        <w:tc>
          <w:tcPr>
            <w:tcW w:w="4962" w:type="dxa"/>
            <w:vAlign w:val="center"/>
          </w:tcPr>
          <w:p w:rsidR="00CD46D2" w:rsidRPr="00CD46D2" w:rsidRDefault="00CD46D2" w:rsidP="006F1111">
            <w:pPr>
              <w:jc w:val="center"/>
              <w:rPr>
                <w:rFonts w:ascii="Times New Roman" w:hAnsi="Times New Roman" w:cs="Times New Roman"/>
                <w:sz w:val="16"/>
                <w:szCs w:val="16"/>
              </w:rPr>
            </w:pPr>
            <w:r w:rsidRPr="00CD46D2">
              <w:rPr>
                <w:rFonts w:ascii="Times New Roman" w:hAnsi="Times New Roman" w:cs="Times New Roman"/>
                <w:sz w:val="16"/>
                <w:szCs w:val="16"/>
              </w:rPr>
              <w:t>Доля обучающихся по основным общеобразовательным программам общего образования в  общеобразовательных учреждениях, обеспеченных питанием к общему числу обучающихся, нуждающихся в данной помощи</w:t>
            </w:r>
          </w:p>
        </w:tc>
        <w:tc>
          <w:tcPr>
            <w:tcW w:w="1417" w:type="dxa"/>
            <w:vAlign w:val="center"/>
          </w:tcPr>
          <w:p w:rsidR="00CD46D2" w:rsidRPr="00CD46D2" w:rsidRDefault="00CD46D2" w:rsidP="006F1111">
            <w:pPr>
              <w:ind w:firstLine="175"/>
              <w:jc w:val="center"/>
              <w:rPr>
                <w:rFonts w:ascii="Times New Roman" w:hAnsi="Times New Roman" w:cs="Times New Roman"/>
                <w:color w:val="000000"/>
                <w:sz w:val="20"/>
                <w:szCs w:val="20"/>
              </w:rPr>
            </w:pPr>
            <w:r w:rsidRPr="00CD46D2">
              <w:rPr>
                <w:rFonts w:ascii="Times New Roman" w:hAnsi="Times New Roman" w:cs="Times New Roman"/>
                <w:color w:val="000000"/>
                <w:sz w:val="20"/>
                <w:szCs w:val="20"/>
              </w:rPr>
              <w:t>95,00</w:t>
            </w:r>
          </w:p>
        </w:tc>
        <w:tc>
          <w:tcPr>
            <w:tcW w:w="1560" w:type="dxa"/>
            <w:vAlign w:val="center"/>
          </w:tcPr>
          <w:p w:rsidR="00CD46D2" w:rsidRPr="00CD46D2" w:rsidRDefault="00CD46D2" w:rsidP="006F1111">
            <w:pPr>
              <w:ind w:firstLine="175"/>
              <w:jc w:val="center"/>
              <w:rPr>
                <w:rFonts w:ascii="Times New Roman" w:hAnsi="Times New Roman" w:cs="Times New Roman"/>
                <w:color w:val="000000"/>
                <w:sz w:val="20"/>
                <w:szCs w:val="20"/>
              </w:rPr>
            </w:pPr>
            <w:r w:rsidRPr="00CD46D2">
              <w:rPr>
                <w:rFonts w:ascii="Times New Roman" w:hAnsi="Times New Roman" w:cs="Times New Roman"/>
                <w:color w:val="000000"/>
                <w:sz w:val="20"/>
                <w:szCs w:val="20"/>
              </w:rPr>
              <w:t>100</w:t>
            </w:r>
          </w:p>
        </w:tc>
        <w:tc>
          <w:tcPr>
            <w:tcW w:w="1417" w:type="dxa"/>
            <w:vAlign w:val="center"/>
          </w:tcPr>
          <w:p w:rsidR="00CD46D2" w:rsidRPr="00CD46D2" w:rsidRDefault="00CD46D2" w:rsidP="006F1111">
            <w:pPr>
              <w:ind w:firstLine="175"/>
              <w:jc w:val="center"/>
              <w:rPr>
                <w:rFonts w:ascii="Times New Roman" w:hAnsi="Times New Roman" w:cs="Times New Roman"/>
                <w:color w:val="000000"/>
                <w:sz w:val="20"/>
                <w:szCs w:val="20"/>
              </w:rPr>
            </w:pPr>
            <w:r w:rsidRPr="00CD46D2">
              <w:rPr>
                <w:rFonts w:ascii="Times New Roman" w:hAnsi="Times New Roman" w:cs="Times New Roman"/>
                <w:color w:val="000000"/>
                <w:sz w:val="20"/>
                <w:szCs w:val="20"/>
              </w:rPr>
              <w:t>105,3</w:t>
            </w:r>
          </w:p>
        </w:tc>
      </w:tr>
      <w:tr w:rsidR="00CD46D2" w:rsidRPr="00CD46D2" w:rsidTr="006F1111">
        <w:tc>
          <w:tcPr>
            <w:tcW w:w="533" w:type="dxa"/>
            <w:vAlign w:val="center"/>
          </w:tcPr>
          <w:p w:rsidR="00CD46D2" w:rsidRPr="00CD46D2" w:rsidRDefault="00CD46D2" w:rsidP="006F1111">
            <w:pPr>
              <w:tabs>
                <w:tab w:val="left" w:pos="360"/>
              </w:tabs>
              <w:jc w:val="center"/>
              <w:rPr>
                <w:rFonts w:ascii="Times New Roman" w:eastAsia="Calibri" w:hAnsi="Times New Roman" w:cs="Times New Roman"/>
                <w:sz w:val="20"/>
                <w:szCs w:val="20"/>
              </w:rPr>
            </w:pPr>
            <w:r w:rsidRPr="00CD46D2">
              <w:rPr>
                <w:rFonts w:ascii="Times New Roman" w:eastAsia="Calibri" w:hAnsi="Times New Roman" w:cs="Times New Roman"/>
                <w:sz w:val="20"/>
                <w:szCs w:val="20"/>
              </w:rPr>
              <w:t>6</w:t>
            </w:r>
          </w:p>
        </w:tc>
        <w:tc>
          <w:tcPr>
            <w:tcW w:w="4962" w:type="dxa"/>
            <w:vAlign w:val="center"/>
          </w:tcPr>
          <w:p w:rsidR="00CD46D2" w:rsidRPr="00CD46D2" w:rsidRDefault="00CD46D2" w:rsidP="006F1111">
            <w:pPr>
              <w:tabs>
                <w:tab w:val="left" w:pos="360"/>
              </w:tabs>
              <w:rPr>
                <w:rFonts w:ascii="Times New Roman" w:eastAsia="Calibri" w:hAnsi="Times New Roman" w:cs="Times New Roman"/>
                <w:sz w:val="20"/>
                <w:szCs w:val="20"/>
              </w:rPr>
            </w:pPr>
            <w:r w:rsidRPr="00CD46D2">
              <w:rPr>
                <w:rFonts w:ascii="Times New Roman" w:eastAsia="Calibri" w:hAnsi="Times New Roman" w:cs="Times New Roman"/>
                <w:sz w:val="20"/>
                <w:szCs w:val="20"/>
              </w:rPr>
              <w:t>Доля обучающихся, проживающих в населенных пунктах, на территории которых отсутствуют общеобразовательные организации соответствующего уровня обучения, обеспеченных транспортом к месту обучения и обратно, в общей численности обучающихся, нуждающихся в подвозе</w:t>
            </w:r>
          </w:p>
        </w:tc>
        <w:tc>
          <w:tcPr>
            <w:tcW w:w="1417" w:type="dxa"/>
            <w:vAlign w:val="center"/>
          </w:tcPr>
          <w:p w:rsidR="00CD46D2" w:rsidRPr="00CD46D2" w:rsidRDefault="00CD46D2" w:rsidP="006F1111">
            <w:pPr>
              <w:tabs>
                <w:tab w:val="left" w:pos="360"/>
              </w:tabs>
              <w:jc w:val="center"/>
              <w:rPr>
                <w:rFonts w:ascii="Times New Roman" w:eastAsia="Calibri" w:hAnsi="Times New Roman" w:cs="Times New Roman"/>
                <w:sz w:val="20"/>
                <w:szCs w:val="20"/>
              </w:rPr>
            </w:pPr>
            <w:r w:rsidRPr="00CD46D2">
              <w:rPr>
                <w:rFonts w:ascii="Times New Roman" w:eastAsia="Calibri" w:hAnsi="Times New Roman" w:cs="Times New Roman"/>
                <w:sz w:val="20"/>
                <w:szCs w:val="20"/>
              </w:rPr>
              <w:t>100</w:t>
            </w:r>
          </w:p>
        </w:tc>
        <w:tc>
          <w:tcPr>
            <w:tcW w:w="1560" w:type="dxa"/>
            <w:vAlign w:val="center"/>
          </w:tcPr>
          <w:p w:rsidR="00CD46D2" w:rsidRPr="00CD46D2" w:rsidRDefault="00CD46D2" w:rsidP="006F1111">
            <w:pPr>
              <w:tabs>
                <w:tab w:val="left" w:pos="360"/>
              </w:tabs>
              <w:jc w:val="center"/>
              <w:rPr>
                <w:rFonts w:ascii="Times New Roman" w:eastAsia="Calibri" w:hAnsi="Times New Roman" w:cs="Times New Roman"/>
                <w:sz w:val="20"/>
                <w:szCs w:val="20"/>
              </w:rPr>
            </w:pPr>
            <w:r w:rsidRPr="00CD46D2">
              <w:rPr>
                <w:rFonts w:ascii="Times New Roman" w:eastAsia="Calibri" w:hAnsi="Times New Roman" w:cs="Times New Roman"/>
                <w:sz w:val="20"/>
                <w:szCs w:val="20"/>
              </w:rPr>
              <w:t>100</w:t>
            </w:r>
          </w:p>
        </w:tc>
        <w:tc>
          <w:tcPr>
            <w:tcW w:w="1417" w:type="dxa"/>
            <w:vAlign w:val="center"/>
          </w:tcPr>
          <w:p w:rsidR="00CD46D2" w:rsidRPr="00CD46D2" w:rsidRDefault="00CD46D2" w:rsidP="006F1111">
            <w:pPr>
              <w:tabs>
                <w:tab w:val="left" w:pos="360"/>
              </w:tabs>
              <w:jc w:val="center"/>
              <w:rPr>
                <w:rFonts w:ascii="Times New Roman" w:eastAsia="Calibri" w:hAnsi="Times New Roman" w:cs="Times New Roman"/>
                <w:sz w:val="20"/>
                <w:szCs w:val="20"/>
              </w:rPr>
            </w:pPr>
            <w:r w:rsidRPr="00CD46D2">
              <w:rPr>
                <w:rFonts w:ascii="Times New Roman" w:eastAsia="Calibri" w:hAnsi="Times New Roman" w:cs="Times New Roman"/>
                <w:sz w:val="20"/>
                <w:szCs w:val="20"/>
              </w:rPr>
              <w:t>100</w:t>
            </w:r>
          </w:p>
        </w:tc>
      </w:tr>
      <w:tr w:rsidR="00CD46D2" w:rsidRPr="00CD46D2" w:rsidTr="006F1111">
        <w:tc>
          <w:tcPr>
            <w:tcW w:w="533" w:type="dxa"/>
            <w:vAlign w:val="center"/>
          </w:tcPr>
          <w:p w:rsidR="00CD46D2" w:rsidRPr="00CD46D2" w:rsidRDefault="00CD46D2" w:rsidP="006F1111">
            <w:pPr>
              <w:tabs>
                <w:tab w:val="left" w:pos="360"/>
              </w:tabs>
              <w:jc w:val="center"/>
              <w:rPr>
                <w:rFonts w:ascii="Times New Roman" w:eastAsia="Calibri" w:hAnsi="Times New Roman" w:cs="Times New Roman"/>
                <w:sz w:val="20"/>
                <w:szCs w:val="20"/>
              </w:rPr>
            </w:pPr>
            <w:r w:rsidRPr="00CD46D2">
              <w:rPr>
                <w:rFonts w:ascii="Times New Roman" w:eastAsia="Calibri" w:hAnsi="Times New Roman" w:cs="Times New Roman"/>
                <w:sz w:val="20"/>
                <w:szCs w:val="20"/>
              </w:rPr>
              <w:t>7</w:t>
            </w:r>
          </w:p>
        </w:tc>
        <w:tc>
          <w:tcPr>
            <w:tcW w:w="4962" w:type="dxa"/>
            <w:vAlign w:val="center"/>
          </w:tcPr>
          <w:p w:rsidR="00CD46D2" w:rsidRPr="00CD46D2" w:rsidRDefault="00CD46D2" w:rsidP="006F1111">
            <w:pPr>
              <w:jc w:val="center"/>
              <w:rPr>
                <w:rFonts w:ascii="Times New Roman" w:hAnsi="Times New Roman" w:cs="Times New Roman"/>
                <w:sz w:val="16"/>
                <w:szCs w:val="16"/>
              </w:rPr>
            </w:pPr>
            <w:r w:rsidRPr="00CD46D2">
              <w:rPr>
                <w:rFonts w:ascii="Times New Roman" w:hAnsi="Times New Roman" w:cs="Times New Roman"/>
                <w:sz w:val="16"/>
                <w:szCs w:val="16"/>
              </w:rPr>
              <w:t xml:space="preserve">Доля педагогических работников, осуществляющих классное руководство, получающих меры </w:t>
            </w:r>
            <w:proofErr w:type="spellStart"/>
            <w:r w:rsidRPr="00CD46D2">
              <w:rPr>
                <w:rFonts w:ascii="Times New Roman" w:hAnsi="Times New Roman" w:cs="Times New Roman"/>
                <w:sz w:val="16"/>
                <w:szCs w:val="16"/>
              </w:rPr>
              <w:t>материальногго</w:t>
            </w:r>
            <w:proofErr w:type="spellEnd"/>
            <w:r w:rsidRPr="00CD46D2">
              <w:rPr>
                <w:rFonts w:ascii="Times New Roman" w:hAnsi="Times New Roman" w:cs="Times New Roman"/>
                <w:sz w:val="16"/>
                <w:szCs w:val="16"/>
              </w:rPr>
              <w:t xml:space="preserve"> стимулирования в рамках деятельности по классному руководству, в общей численности педагогических работников, осуществляющих классное руководство</w:t>
            </w:r>
          </w:p>
        </w:tc>
        <w:tc>
          <w:tcPr>
            <w:tcW w:w="1417" w:type="dxa"/>
            <w:vAlign w:val="center"/>
          </w:tcPr>
          <w:p w:rsidR="00CD46D2" w:rsidRPr="00CD46D2" w:rsidRDefault="00CD46D2" w:rsidP="006F1111">
            <w:pPr>
              <w:tabs>
                <w:tab w:val="left" w:pos="360"/>
              </w:tabs>
              <w:jc w:val="center"/>
              <w:rPr>
                <w:rFonts w:ascii="Times New Roman" w:eastAsia="Calibri" w:hAnsi="Times New Roman" w:cs="Times New Roman"/>
                <w:sz w:val="20"/>
                <w:szCs w:val="20"/>
              </w:rPr>
            </w:pPr>
            <w:r w:rsidRPr="00CD46D2">
              <w:rPr>
                <w:rFonts w:ascii="Times New Roman" w:eastAsia="Calibri" w:hAnsi="Times New Roman" w:cs="Times New Roman"/>
                <w:sz w:val="20"/>
                <w:szCs w:val="20"/>
              </w:rPr>
              <w:t>100</w:t>
            </w:r>
          </w:p>
        </w:tc>
        <w:tc>
          <w:tcPr>
            <w:tcW w:w="1560" w:type="dxa"/>
            <w:vAlign w:val="center"/>
          </w:tcPr>
          <w:p w:rsidR="00CD46D2" w:rsidRPr="00CD46D2" w:rsidRDefault="00CD46D2" w:rsidP="006F1111">
            <w:pPr>
              <w:tabs>
                <w:tab w:val="left" w:pos="360"/>
              </w:tabs>
              <w:jc w:val="center"/>
              <w:rPr>
                <w:rFonts w:ascii="Times New Roman" w:eastAsia="Calibri" w:hAnsi="Times New Roman" w:cs="Times New Roman"/>
                <w:sz w:val="20"/>
                <w:szCs w:val="20"/>
              </w:rPr>
            </w:pPr>
            <w:r w:rsidRPr="00CD46D2">
              <w:rPr>
                <w:rFonts w:ascii="Times New Roman" w:eastAsia="Calibri" w:hAnsi="Times New Roman" w:cs="Times New Roman"/>
                <w:sz w:val="20"/>
                <w:szCs w:val="20"/>
              </w:rPr>
              <w:t>100</w:t>
            </w:r>
          </w:p>
        </w:tc>
        <w:tc>
          <w:tcPr>
            <w:tcW w:w="1417" w:type="dxa"/>
            <w:vAlign w:val="center"/>
          </w:tcPr>
          <w:p w:rsidR="00CD46D2" w:rsidRPr="00CD46D2" w:rsidRDefault="00CD46D2" w:rsidP="006F1111">
            <w:pPr>
              <w:tabs>
                <w:tab w:val="left" w:pos="360"/>
              </w:tabs>
              <w:jc w:val="center"/>
              <w:rPr>
                <w:rFonts w:ascii="Times New Roman" w:eastAsia="Calibri" w:hAnsi="Times New Roman" w:cs="Times New Roman"/>
                <w:sz w:val="20"/>
                <w:szCs w:val="20"/>
              </w:rPr>
            </w:pPr>
            <w:r w:rsidRPr="00CD46D2">
              <w:rPr>
                <w:rFonts w:ascii="Times New Roman" w:eastAsia="Calibri" w:hAnsi="Times New Roman" w:cs="Times New Roman"/>
                <w:sz w:val="20"/>
                <w:szCs w:val="20"/>
              </w:rPr>
              <w:t>100</w:t>
            </w:r>
          </w:p>
        </w:tc>
      </w:tr>
      <w:tr w:rsidR="00CD46D2" w:rsidRPr="00CD46D2" w:rsidTr="006F1111">
        <w:tc>
          <w:tcPr>
            <w:tcW w:w="533" w:type="dxa"/>
            <w:vAlign w:val="center"/>
          </w:tcPr>
          <w:p w:rsidR="00CD46D2" w:rsidRPr="00CD46D2" w:rsidRDefault="00CD46D2" w:rsidP="006F1111">
            <w:pPr>
              <w:tabs>
                <w:tab w:val="left" w:pos="360"/>
              </w:tabs>
              <w:jc w:val="center"/>
              <w:rPr>
                <w:rFonts w:ascii="Times New Roman" w:eastAsia="Calibri" w:hAnsi="Times New Roman" w:cs="Times New Roman"/>
                <w:sz w:val="20"/>
                <w:szCs w:val="20"/>
              </w:rPr>
            </w:pPr>
            <w:r w:rsidRPr="00CD46D2">
              <w:rPr>
                <w:rFonts w:ascii="Times New Roman" w:eastAsia="Calibri" w:hAnsi="Times New Roman" w:cs="Times New Roman"/>
                <w:sz w:val="20"/>
                <w:szCs w:val="20"/>
              </w:rPr>
              <w:t>8</w:t>
            </w:r>
          </w:p>
        </w:tc>
        <w:tc>
          <w:tcPr>
            <w:tcW w:w="4962" w:type="dxa"/>
            <w:vAlign w:val="center"/>
          </w:tcPr>
          <w:p w:rsidR="00CD46D2" w:rsidRPr="00CD46D2" w:rsidRDefault="00CD46D2" w:rsidP="006F1111">
            <w:pPr>
              <w:jc w:val="center"/>
              <w:rPr>
                <w:rFonts w:ascii="Times New Roman" w:hAnsi="Times New Roman" w:cs="Times New Roman"/>
                <w:sz w:val="16"/>
                <w:szCs w:val="16"/>
              </w:rPr>
            </w:pPr>
            <w:r w:rsidRPr="00CD46D2">
              <w:rPr>
                <w:rFonts w:ascii="Times New Roman" w:hAnsi="Times New Roman" w:cs="Times New Roman"/>
                <w:sz w:val="16"/>
                <w:szCs w:val="16"/>
              </w:rPr>
              <w:t>Доля молодежи, задействованной в мероприятиях по вовлечению в творческую деятельность, от общего числа молодежи в муниципальном  районе</w:t>
            </w:r>
          </w:p>
        </w:tc>
        <w:tc>
          <w:tcPr>
            <w:tcW w:w="1417" w:type="dxa"/>
            <w:vAlign w:val="center"/>
          </w:tcPr>
          <w:p w:rsidR="00CD46D2" w:rsidRPr="00CD46D2" w:rsidRDefault="00CD46D2" w:rsidP="006F1111">
            <w:pPr>
              <w:tabs>
                <w:tab w:val="left" w:pos="360"/>
              </w:tabs>
              <w:jc w:val="center"/>
              <w:rPr>
                <w:rFonts w:ascii="Times New Roman" w:eastAsia="Calibri" w:hAnsi="Times New Roman" w:cs="Times New Roman"/>
                <w:sz w:val="20"/>
                <w:szCs w:val="20"/>
              </w:rPr>
            </w:pPr>
            <w:r w:rsidRPr="00CD46D2">
              <w:rPr>
                <w:rFonts w:ascii="Times New Roman" w:eastAsia="Calibri" w:hAnsi="Times New Roman" w:cs="Times New Roman"/>
                <w:sz w:val="20"/>
                <w:szCs w:val="20"/>
              </w:rPr>
              <w:t>36</w:t>
            </w:r>
          </w:p>
        </w:tc>
        <w:tc>
          <w:tcPr>
            <w:tcW w:w="1560" w:type="dxa"/>
            <w:vAlign w:val="center"/>
          </w:tcPr>
          <w:p w:rsidR="00CD46D2" w:rsidRPr="00CD46D2" w:rsidRDefault="00CD46D2" w:rsidP="006F1111">
            <w:pPr>
              <w:tabs>
                <w:tab w:val="left" w:pos="360"/>
              </w:tabs>
              <w:jc w:val="center"/>
              <w:rPr>
                <w:rFonts w:ascii="Times New Roman" w:eastAsia="Calibri" w:hAnsi="Times New Roman" w:cs="Times New Roman"/>
                <w:sz w:val="20"/>
                <w:szCs w:val="20"/>
              </w:rPr>
            </w:pPr>
            <w:r w:rsidRPr="00CD46D2">
              <w:rPr>
                <w:rFonts w:ascii="Times New Roman" w:eastAsia="Calibri" w:hAnsi="Times New Roman" w:cs="Times New Roman"/>
                <w:sz w:val="20"/>
                <w:szCs w:val="20"/>
              </w:rPr>
              <w:t>61,7</w:t>
            </w:r>
          </w:p>
        </w:tc>
        <w:tc>
          <w:tcPr>
            <w:tcW w:w="1417" w:type="dxa"/>
            <w:vAlign w:val="center"/>
          </w:tcPr>
          <w:p w:rsidR="00CD46D2" w:rsidRPr="00CD46D2" w:rsidRDefault="00CD46D2" w:rsidP="006F1111">
            <w:pPr>
              <w:tabs>
                <w:tab w:val="left" w:pos="360"/>
              </w:tabs>
              <w:jc w:val="center"/>
              <w:rPr>
                <w:rFonts w:ascii="Times New Roman" w:eastAsia="Calibri" w:hAnsi="Times New Roman" w:cs="Times New Roman"/>
                <w:sz w:val="20"/>
                <w:szCs w:val="20"/>
              </w:rPr>
            </w:pPr>
            <w:r w:rsidRPr="00CD46D2">
              <w:rPr>
                <w:rFonts w:ascii="Times New Roman" w:eastAsia="Calibri" w:hAnsi="Times New Roman" w:cs="Times New Roman"/>
                <w:sz w:val="20"/>
                <w:szCs w:val="20"/>
              </w:rPr>
              <w:t>146,9</w:t>
            </w:r>
          </w:p>
        </w:tc>
      </w:tr>
      <w:tr w:rsidR="00CD46D2" w:rsidRPr="00CD46D2" w:rsidTr="006F1111">
        <w:tc>
          <w:tcPr>
            <w:tcW w:w="533" w:type="dxa"/>
            <w:vAlign w:val="center"/>
          </w:tcPr>
          <w:p w:rsidR="00CD46D2" w:rsidRPr="00CD46D2" w:rsidRDefault="00CD46D2" w:rsidP="006F1111">
            <w:pPr>
              <w:tabs>
                <w:tab w:val="left" w:pos="360"/>
              </w:tabs>
              <w:jc w:val="center"/>
              <w:rPr>
                <w:rFonts w:ascii="Times New Roman" w:eastAsia="Calibri" w:hAnsi="Times New Roman" w:cs="Times New Roman"/>
                <w:sz w:val="20"/>
                <w:szCs w:val="20"/>
              </w:rPr>
            </w:pPr>
            <w:r w:rsidRPr="00CD46D2">
              <w:rPr>
                <w:rFonts w:ascii="Times New Roman" w:eastAsia="Calibri" w:hAnsi="Times New Roman" w:cs="Times New Roman"/>
                <w:sz w:val="20"/>
                <w:szCs w:val="20"/>
              </w:rPr>
              <w:t>9</w:t>
            </w:r>
          </w:p>
        </w:tc>
        <w:tc>
          <w:tcPr>
            <w:tcW w:w="4962" w:type="dxa"/>
            <w:vAlign w:val="center"/>
          </w:tcPr>
          <w:p w:rsidR="00CD46D2" w:rsidRPr="00CD46D2" w:rsidRDefault="00CD46D2" w:rsidP="006F1111">
            <w:pPr>
              <w:jc w:val="center"/>
              <w:rPr>
                <w:rFonts w:ascii="Times New Roman" w:hAnsi="Times New Roman" w:cs="Times New Roman"/>
                <w:sz w:val="16"/>
                <w:szCs w:val="16"/>
              </w:rPr>
            </w:pPr>
            <w:r w:rsidRPr="00CD46D2">
              <w:rPr>
                <w:rFonts w:ascii="Times New Roman" w:hAnsi="Times New Roman" w:cs="Times New Roman"/>
                <w:sz w:val="16"/>
                <w:szCs w:val="16"/>
              </w:rPr>
              <w:t xml:space="preserve">Доля базовых образовательных учреждений в общем количестве образовательных учреждений, реализующих образовательные </w:t>
            </w:r>
            <w:r w:rsidRPr="00CD46D2">
              <w:rPr>
                <w:rFonts w:ascii="Times New Roman" w:hAnsi="Times New Roman" w:cs="Times New Roman"/>
                <w:sz w:val="16"/>
                <w:szCs w:val="16"/>
              </w:rPr>
              <w:lastRenderedPageBreak/>
              <w:t>программы дошкольного, общего образования, обеспечивающих совместное обучение инвалидов и лиц, не имеющих нарушений развития</w:t>
            </w:r>
          </w:p>
        </w:tc>
        <w:tc>
          <w:tcPr>
            <w:tcW w:w="1417" w:type="dxa"/>
            <w:vAlign w:val="center"/>
          </w:tcPr>
          <w:p w:rsidR="00CD46D2" w:rsidRPr="00CD46D2" w:rsidRDefault="00CD46D2" w:rsidP="006F1111">
            <w:pPr>
              <w:tabs>
                <w:tab w:val="left" w:pos="360"/>
              </w:tabs>
              <w:jc w:val="center"/>
              <w:rPr>
                <w:rFonts w:ascii="Times New Roman" w:eastAsia="Calibri" w:hAnsi="Times New Roman" w:cs="Times New Roman"/>
                <w:sz w:val="20"/>
                <w:szCs w:val="20"/>
              </w:rPr>
            </w:pPr>
            <w:r w:rsidRPr="00CD46D2">
              <w:rPr>
                <w:rFonts w:ascii="Times New Roman" w:eastAsia="Calibri" w:hAnsi="Times New Roman" w:cs="Times New Roman"/>
                <w:sz w:val="20"/>
                <w:szCs w:val="20"/>
              </w:rPr>
              <w:lastRenderedPageBreak/>
              <w:t>23</w:t>
            </w:r>
          </w:p>
        </w:tc>
        <w:tc>
          <w:tcPr>
            <w:tcW w:w="1560" w:type="dxa"/>
            <w:vAlign w:val="center"/>
          </w:tcPr>
          <w:p w:rsidR="00CD46D2" w:rsidRPr="00CD46D2" w:rsidRDefault="00CD46D2" w:rsidP="006F1111">
            <w:pPr>
              <w:tabs>
                <w:tab w:val="left" w:pos="360"/>
              </w:tabs>
              <w:jc w:val="center"/>
              <w:rPr>
                <w:rFonts w:ascii="Times New Roman" w:eastAsia="Calibri" w:hAnsi="Times New Roman" w:cs="Times New Roman"/>
                <w:sz w:val="20"/>
                <w:szCs w:val="20"/>
              </w:rPr>
            </w:pPr>
            <w:r w:rsidRPr="00CD46D2">
              <w:rPr>
                <w:rFonts w:ascii="Times New Roman" w:eastAsia="Calibri" w:hAnsi="Times New Roman" w:cs="Times New Roman"/>
                <w:sz w:val="20"/>
                <w:szCs w:val="20"/>
              </w:rPr>
              <w:t>23</w:t>
            </w:r>
          </w:p>
        </w:tc>
        <w:tc>
          <w:tcPr>
            <w:tcW w:w="1417" w:type="dxa"/>
            <w:vAlign w:val="center"/>
          </w:tcPr>
          <w:p w:rsidR="00CD46D2" w:rsidRPr="00CD46D2" w:rsidRDefault="00CD46D2" w:rsidP="006F1111">
            <w:pPr>
              <w:tabs>
                <w:tab w:val="left" w:pos="360"/>
              </w:tabs>
              <w:jc w:val="center"/>
              <w:rPr>
                <w:rFonts w:ascii="Times New Roman" w:eastAsia="Calibri" w:hAnsi="Times New Roman" w:cs="Times New Roman"/>
                <w:sz w:val="20"/>
                <w:szCs w:val="20"/>
              </w:rPr>
            </w:pPr>
            <w:r w:rsidRPr="00CD46D2">
              <w:rPr>
                <w:rFonts w:ascii="Times New Roman" w:eastAsia="Calibri" w:hAnsi="Times New Roman" w:cs="Times New Roman"/>
                <w:sz w:val="20"/>
                <w:szCs w:val="20"/>
              </w:rPr>
              <w:t>100</w:t>
            </w:r>
          </w:p>
        </w:tc>
      </w:tr>
      <w:tr w:rsidR="00CD46D2" w:rsidRPr="00CD46D2" w:rsidTr="006F1111">
        <w:tc>
          <w:tcPr>
            <w:tcW w:w="533" w:type="dxa"/>
            <w:vAlign w:val="center"/>
          </w:tcPr>
          <w:p w:rsidR="00CD46D2" w:rsidRPr="00CD46D2" w:rsidRDefault="00CD46D2" w:rsidP="006F1111">
            <w:pPr>
              <w:tabs>
                <w:tab w:val="left" w:pos="360"/>
              </w:tabs>
              <w:jc w:val="center"/>
              <w:rPr>
                <w:rFonts w:ascii="Times New Roman" w:eastAsia="Calibri" w:hAnsi="Times New Roman" w:cs="Times New Roman"/>
                <w:sz w:val="20"/>
                <w:szCs w:val="20"/>
              </w:rPr>
            </w:pPr>
            <w:r w:rsidRPr="00CD46D2">
              <w:rPr>
                <w:rFonts w:ascii="Times New Roman" w:eastAsia="Calibri" w:hAnsi="Times New Roman" w:cs="Times New Roman"/>
                <w:sz w:val="20"/>
                <w:szCs w:val="20"/>
              </w:rPr>
              <w:lastRenderedPageBreak/>
              <w:t>10</w:t>
            </w:r>
          </w:p>
        </w:tc>
        <w:tc>
          <w:tcPr>
            <w:tcW w:w="4962" w:type="dxa"/>
            <w:vAlign w:val="center"/>
          </w:tcPr>
          <w:p w:rsidR="00CD46D2" w:rsidRPr="00CD46D2" w:rsidRDefault="00CD46D2" w:rsidP="006F1111">
            <w:pPr>
              <w:jc w:val="center"/>
              <w:rPr>
                <w:rFonts w:ascii="Times New Roman" w:hAnsi="Times New Roman" w:cs="Times New Roman"/>
                <w:sz w:val="16"/>
                <w:szCs w:val="16"/>
              </w:rPr>
            </w:pPr>
            <w:r w:rsidRPr="00CD46D2">
              <w:rPr>
                <w:rFonts w:ascii="Times New Roman" w:hAnsi="Times New Roman" w:cs="Times New Roman"/>
                <w:sz w:val="16"/>
                <w:szCs w:val="16"/>
              </w:rPr>
              <w:t>Численность обучающихся с ограниченными возможностями здоровья, которым предоставляются меры социальной поддержки и социального обслуживания (человек) / общая численность обучающихся с ограниченными возможностями здоровья (человек)</w:t>
            </w:r>
          </w:p>
        </w:tc>
        <w:tc>
          <w:tcPr>
            <w:tcW w:w="1417" w:type="dxa"/>
            <w:vAlign w:val="center"/>
          </w:tcPr>
          <w:p w:rsidR="00CD46D2" w:rsidRPr="00CD46D2" w:rsidRDefault="00CD46D2" w:rsidP="006F1111">
            <w:pPr>
              <w:tabs>
                <w:tab w:val="left" w:pos="360"/>
              </w:tabs>
              <w:jc w:val="center"/>
              <w:rPr>
                <w:rFonts w:ascii="Times New Roman" w:eastAsia="Calibri" w:hAnsi="Times New Roman" w:cs="Times New Roman"/>
                <w:sz w:val="20"/>
                <w:szCs w:val="20"/>
              </w:rPr>
            </w:pPr>
            <w:r w:rsidRPr="00CD46D2">
              <w:rPr>
                <w:rFonts w:ascii="Times New Roman" w:eastAsia="Calibri" w:hAnsi="Times New Roman" w:cs="Times New Roman"/>
                <w:sz w:val="20"/>
                <w:szCs w:val="20"/>
              </w:rPr>
              <w:t>29</w:t>
            </w:r>
          </w:p>
        </w:tc>
        <w:tc>
          <w:tcPr>
            <w:tcW w:w="1560" w:type="dxa"/>
            <w:vAlign w:val="center"/>
          </w:tcPr>
          <w:p w:rsidR="00CD46D2" w:rsidRPr="00CD46D2" w:rsidRDefault="00CD46D2" w:rsidP="006F1111">
            <w:pPr>
              <w:tabs>
                <w:tab w:val="left" w:pos="360"/>
              </w:tabs>
              <w:jc w:val="center"/>
              <w:rPr>
                <w:rFonts w:ascii="Times New Roman" w:eastAsia="Calibri" w:hAnsi="Times New Roman" w:cs="Times New Roman"/>
                <w:sz w:val="20"/>
                <w:szCs w:val="20"/>
              </w:rPr>
            </w:pPr>
            <w:r w:rsidRPr="00CD46D2">
              <w:rPr>
                <w:rFonts w:ascii="Times New Roman" w:eastAsia="Calibri" w:hAnsi="Times New Roman" w:cs="Times New Roman"/>
                <w:sz w:val="20"/>
                <w:szCs w:val="20"/>
              </w:rPr>
              <w:t>25</w:t>
            </w:r>
          </w:p>
        </w:tc>
        <w:tc>
          <w:tcPr>
            <w:tcW w:w="1417" w:type="dxa"/>
            <w:vAlign w:val="center"/>
          </w:tcPr>
          <w:p w:rsidR="00CD46D2" w:rsidRPr="00CD46D2" w:rsidRDefault="00CD46D2" w:rsidP="006F1111">
            <w:pPr>
              <w:tabs>
                <w:tab w:val="left" w:pos="360"/>
              </w:tabs>
              <w:jc w:val="center"/>
              <w:rPr>
                <w:rFonts w:ascii="Times New Roman" w:eastAsia="Calibri" w:hAnsi="Times New Roman" w:cs="Times New Roman"/>
                <w:sz w:val="20"/>
                <w:szCs w:val="20"/>
              </w:rPr>
            </w:pPr>
            <w:r w:rsidRPr="00CD46D2">
              <w:rPr>
                <w:rFonts w:ascii="Times New Roman" w:eastAsia="Calibri" w:hAnsi="Times New Roman" w:cs="Times New Roman"/>
                <w:sz w:val="20"/>
                <w:szCs w:val="20"/>
              </w:rPr>
              <w:t>86,2</w:t>
            </w:r>
          </w:p>
        </w:tc>
      </w:tr>
      <w:tr w:rsidR="00CD46D2" w:rsidRPr="00CD46D2" w:rsidTr="006F1111">
        <w:tc>
          <w:tcPr>
            <w:tcW w:w="533" w:type="dxa"/>
            <w:vAlign w:val="center"/>
          </w:tcPr>
          <w:p w:rsidR="00CD46D2" w:rsidRPr="00CD46D2" w:rsidRDefault="00CD46D2" w:rsidP="006F1111">
            <w:pPr>
              <w:tabs>
                <w:tab w:val="left" w:pos="360"/>
              </w:tabs>
              <w:jc w:val="center"/>
              <w:rPr>
                <w:rFonts w:ascii="Times New Roman" w:eastAsia="Calibri" w:hAnsi="Times New Roman" w:cs="Times New Roman"/>
                <w:sz w:val="20"/>
                <w:szCs w:val="20"/>
              </w:rPr>
            </w:pPr>
            <w:r w:rsidRPr="00CD46D2">
              <w:rPr>
                <w:rFonts w:ascii="Times New Roman" w:eastAsia="Calibri" w:hAnsi="Times New Roman" w:cs="Times New Roman"/>
                <w:sz w:val="20"/>
                <w:szCs w:val="20"/>
              </w:rPr>
              <w:t>11</w:t>
            </w:r>
          </w:p>
        </w:tc>
        <w:tc>
          <w:tcPr>
            <w:tcW w:w="4962" w:type="dxa"/>
            <w:vAlign w:val="center"/>
          </w:tcPr>
          <w:p w:rsidR="00CD46D2" w:rsidRPr="00CD46D2" w:rsidRDefault="00CD46D2" w:rsidP="006F1111">
            <w:pPr>
              <w:jc w:val="center"/>
              <w:rPr>
                <w:rFonts w:ascii="Times New Roman" w:hAnsi="Times New Roman" w:cs="Times New Roman"/>
                <w:sz w:val="16"/>
                <w:szCs w:val="16"/>
              </w:rPr>
            </w:pPr>
            <w:r w:rsidRPr="00CD46D2">
              <w:rPr>
                <w:rFonts w:ascii="Times New Roman" w:hAnsi="Times New Roman" w:cs="Times New Roman"/>
                <w:sz w:val="16"/>
                <w:szCs w:val="16"/>
              </w:rPr>
              <w:t>Численность граждан,  получивших психолого-педагогическую помощь в  общем количестве граждан, нуждающихся в данного вида помощи.</w:t>
            </w:r>
          </w:p>
        </w:tc>
        <w:tc>
          <w:tcPr>
            <w:tcW w:w="1417" w:type="dxa"/>
            <w:vAlign w:val="center"/>
          </w:tcPr>
          <w:p w:rsidR="00CD46D2" w:rsidRPr="00CD46D2" w:rsidRDefault="00CD46D2" w:rsidP="006F1111">
            <w:pPr>
              <w:ind w:firstLine="175"/>
              <w:jc w:val="center"/>
              <w:rPr>
                <w:rFonts w:ascii="Times New Roman" w:hAnsi="Times New Roman" w:cs="Times New Roman"/>
                <w:sz w:val="20"/>
                <w:szCs w:val="20"/>
              </w:rPr>
            </w:pPr>
            <w:r w:rsidRPr="00CD46D2">
              <w:rPr>
                <w:rFonts w:ascii="Times New Roman" w:hAnsi="Times New Roman" w:cs="Times New Roman"/>
                <w:sz w:val="20"/>
                <w:szCs w:val="20"/>
              </w:rPr>
              <w:t>1555</w:t>
            </w:r>
          </w:p>
        </w:tc>
        <w:tc>
          <w:tcPr>
            <w:tcW w:w="1560" w:type="dxa"/>
            <w:vAlign w:val="center"/>
          </w:tcPr>
          <w:p w:rsidR="00CD46D2" w:rsidRPr="00CD46D2" w:rsidRDefault="00CD46D2" w:rsidP="006F1111">
            <w:pPr>
              <w:ind w:firstLine="175"/>
              <w:jc w:val="center"/>
              <w:rPr>
                <w:rFonts w:ascii="Times New Roman" w:hAnsi="Times New Roman" w:cs="Times New Roman"/>
                <w:sz w:val="20"/>
                <w:szCs w:val="20"/>
              </w:rPr>
            </w:pPr>
            <w:r w:rsidRPr="00CD46D2">
              <w:rPr>
                <w:rFonts w:ascii="Times New Roman" w:hAnsi="Times New Roman" w:cs="Times New Roman"/>
                <w:sz w:val="20"/>
                <w:szCs w:val="20"/>
              </w:rPr>
              <w:t>1696</w:t>
            </w:r>
          </w:p>
        </w:tc>
        <w:tc>
          <w:tcPr>
            <w:tcW w:w="1417" w:type="dxa"/>
            <w:vAlign w:val="center"/>
          </w:tcPr>
          <w:p w:rsidR="00CD46D2" w:rsidRPr="00CD46D2" w:rsidRDefault="00CD46D2" w:rsidP="006F1111">
            <w:pPr>
              <w:ind w:firstLine="175"/>
              <w:jc w:val="center"/>
              <w:rPr>
                <w:rFonts w:ascii="Times New Roman" w:hAnsi="Times New Roman" w:cs="Times New Roman"/>
                <w:color w:val="000000"/>
                <w:sz w:val="20"/>
                <w:szCs w:val="20"/>
              </w:rPr>
            </w:pPr>
            <w:r w:rsidRPr="00CD46D2">
              <w:rPr>
                <w:rFonts w:ascii="Times New Roman" w:hAnsi="Times New Roman" w:cs="Times New Roman"/>
                <w:color w:val="000000"/>
                <w:sz w:val="20"/>
                <w:szCs w:val="20"/>
              </w:rPr>
              <w:t>109,1</w:t>
            </w:r>
          </w:p>
        </w:tc>
      </w:tr>
      <w:tr w:rsidR="00CD46D2" w:rsidRPr="00CD46D2" w:rsidTr="006F1111">
        <w:tc>
          <w:tcPr>
            <w:tcW w:w="533" w:type="dxa"/>
            <w:vAlign w:val="center"/>
          </w:tcPr>
          <w:p w:rsidR="00CD46D2" w:rsidRPr="00CD46D2" w:rsidRDefault="00CD46D2" w:rsidP="006F1111">
            <w:pPr>
              <w:tabs>
                <w:tab w:val="left" w:pos="360"/>
              </w:tabs>
              <w:jc w:val="center"/>
              <w:rPr>
                <w:rFonts w:ascii="Times New Roman" w:eastAsia="Calibri" w:hAnsi="Times New Roman" w:cs="Times New Roman"/>
                <w:sz w:val="20"/>
                <w:szCs w:val="20"/>
              </w:rPr>
            </w:pPr>
            <w:r w:rsidRPr="00CD46D2">
              <w:rPr>
                <w:rFonts w:ascii="Times New Roman" w:eastAsia="Calibri" w:hAnsi="Times New Roman" w:cs="Times New Roman"/>
                <w:sz w:val="20"/>
                <w:szCs w:val="20"/>
              </w:rPr>
              <w:t>12</w:t>
            </w:r>
          </w:p>
        </w:tc>
        <w:tc>
          <w:tcPr>
            <w:tcW w:w="4962" w:type="dxa"/>
            <w:vAlign w:val="center"/>
          </w:tcPr>
          <w:p w:rsidR="00CD46D2" w:rsidRPr="00CD46D2" w:rsidRDefault="00CD46D2" w:rsidP="006F1111">
            <w:pPr>
              <w:jc w:val="center"/>
              <w:rPr>
                <w:rFonts w:ascii="Times New Roman" w:hAnsi="Times New Roman" w:cs="Times New Roman"/>
                <w:sz w:val="16"/>
                <w:szCs w:val="16"/>
              </w:rPr>
            </w:pPr>
            <w:r w:rsidRPr="00CD46D2">
              <w:rPr>
                <w:rFonts w:ascii="Times New Roman" w:hAnsi="Times New Roman" w:cs="Times New Roman"/>
                <w:sz w:val="16"/>
                <w:szCs w:val="16"/>
              </w:rPr>
              <w:t>Количество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 в том числе с привлечением некоммерческих организаций.</w:t>
            </w:r>
          </w:p>
        </w:tc>
        <w:tc>
          <w:tcPr>
            <w:tcW w:w="1417" w:type="dxa"/>
            <w:vAlign w:val="center"/>
          </w:tcPr>
          <w:p w:rsidR="00CD46D2" w:rsidRPr="00CD46D2" w:rsidRDefault="00CD46D2" w:rsidP="006F1111">
            <w:pPr>
              <w:tabs>
                <w:tab w:val="left" w:pos="360"/>
              </w:tabs>
              <w:jc w:val="center"/>
              <w:rPr>
                <w:rFonts w:ascii="Times New Roman" w:eastAsia="Calibri" w:hAnsi="Times New Roman" w:cs="Times New Roman"/>
                <w:sz w:val="20"/>
                <w:szCs w:val="20"/>
              </w:rPr>
            </w:pPr>
            <w:r w:rsidRPr="00CD46D2">
              <w:rPr>
                <w:rFonts w:ascii="Times New Roman" w:eastAsia="Calibri" w:hAnsi="Times New Roman" w:cs="Times New Roman"/>
                <w:sz w:val="20"/>
                <w:szCs w:val="20"/>
              </w:rPr>
              <w:t>508</w:t>
            </w:r>
          </w:p>
        </w:tc>
        <w:tc>
          <w:tcPr>
            <w:tcW w:w="1560" w:type="dxa"/>
            <w:vAlign w:val="center"/>
          </w:tcPr>
          <w:p w:rsidR="00CD46D2" w:rsidRPr="00CD46D2" w:rsidRDefault="00CD46D2" w:rsidP="006F1111">
            <w:pPr>
              <w:tabs>
                <w:tab w:val="left" w:pos="360"/>
              </w:tabs>
              <w:jc w:val="center"/>
              <w:rPr>
                <w:rFonts w:ascii="Times New Roman" w:eastAsia="Calibri" w:hAnsi="Times New Roman" w:cs="Times New Roman"/>
                <w:sz w:val="20"/>
                <w:szCs w:val="20"/>
              </w:rPr>
            </w:pPr>
            <w:r w:rsidRPr="00CD46D2">
              <w:rPr>
                <w:rFonts w:ascii="Times New Roman" w:eastAsia="Calibri" w:hAnsi="Times New Roman" w:cs="Times New Roman"/>
                <w:sz w:val="20"/>
                <w:szCs w:val="20"/>
              </w:rPr>
              <w:t>926</w:t>
            </w:r>
          </w:p>
        </w:tc>
        <w:tc>
          <w:tcPr>
            <w:tcW w:w="1417" w:type="dxa"/>
            <w:vAlign w:val="center"/>
          </w:tcPr>
          <w:p w:rsidR="00CD46D2" w:rsidRPr="00CD46D2" w:rsidRDefault="00CD46D2" w:rsidP="006F1111">
            <w:pPr>
              <w:tabs>
                <w:tab w:val="left" w:pos="360"/>
              </w:tabs>
              <w:jc w:val="center"/>
              <w:rPr>
                <w:rFonts w:ascii="Times New Roman" w:eastAsia="Calibri" w:hAnsi="Times New Roman" w:cs="Times New Roman"/>
                <w:sz w:val="20"/>
                <w:szCs w:val="20"/>
              </w:rPr>
            </w:pPr>
            <w:r w:rsidRPr="00CD46D2">
              <w:rPr>
                <w:rFonts w:ascii="Times New Roman" w:eastAsia="Calibri" w:hAnsi="Times New Roman" w:cs="Times New Roman"/>
                <w:sz w:val="20"/>
                <w:szCs w:val="20"/>
              </w:rPr>
              <w:t>182,3</w:t>
            </w:r>
          </w:p>
        </w:tc>
      </w:tr>
      <w:tr w:rsidR="00CD46D2" w:rsidRPr="00CD46D2" w:rsidTr="006F1111">
        <w:tc>
          <w:tcPr>
            <w:tcW w:w="533" w:type="dxa"/>
            <w:vAlign w:val="center"/>
          </w:tcPr>
          <w:p w:rsidR="00CD46D2" w:rsidRPr="00CD46D2" w:rsidRDefault="00CD46D2" w:rsidP="006F1111">
            <w:pPr>
              <w:tabs>
                <w:tab w:val="left" w:pos="360"/>
              </w:tabs>
              <w:jc w:val="center"/>
              <w:rPr>
                <w:rFonts w:ascii="Times New Roman" w:eastAsia="Calibri" w:hAnsi="Times New Roman" w:cs="Times New Roman"/>
                <w:sz w:val="20"/>
                <w:szCs w:val="20"/>
              </w:rPr>
            </w:pPr>
            <w:r w:rsidRPr="00CD46D2">
              <w:rPr>
                <w:rFonts w:ascii="Times New Roman" w:eastAsia="Calibri" w:hAnsi="Times New Roman" w:cs="Times New Roman"/>
                <w:sz w:val="20"/>
                <w:szCs w:val="20"/>
              </w:rPr>
              <w:t>13</w:t>
            </w:r>
          </w:p>
        </w:tc>
        <w:tc>
          <w:tcPr>
            <w:tcW w:w="4962" w:type="dxa"/>
            <w:vAlign w:val="center"/>
          </w:tcPr>
          <w:p w:rsidR="00CD46D2" w:rsidRPr="00CD46D2" w:rsidRDefault="00CD46D2" w:rsidP="006F1111">
            <w:pPr>
              <w:jc w:val="center"/>
              <w:rPr>
                <w:rFonts w:ascii="Times New Roman" w:hAnsi="Times New Roman" w:cs="Times New Roman"/>
                <w:sz w:val="16"/>
                <w:szCs w:val="16"/>
              </w:rPr>
            </w:pPr>
            <w:r w:rsidRPr="00CD46D2">
              <w:rPr>
                <w:rFonts w:ascii="Times New Roman" w:hAnsi="Times New Roman" w:cs="Times New Roman"/>
                <w:sz w:val="16"/>
                <w:szCs w:val="16"/>
              </w:rPr>
              <w:t>Наличие акта готовности учреждения к новому учебному году,  подтверждённое  решением муниципальной комиссии</w:t>
            </w:r>
          </w:p>
        </w:tc>
        <w:tc>
          <w:tcPr>
            <w:tcW w:w="1417" w:type="dxa"/>
            <w:vAlign w:val="center"/>
          </w:tcPr>
          <w:p w:rsidR="00CD46D2" w:rsidRPr="00CD46D2" w:rsidRDefault="00CD46D2" w:rsidP="006F1111">
            <w:pPr>
              <w:tabs>
                <w:tab w:val="left" w:pos="360"/>
              </w:tabs>
              <w:jc w:val="center"/>
              <w:rPr>
                <w:rFonts w:ascii="Times New Roman" w:eastAsia="Calibri" w:hAnsi="Times New Roman" w:cs="Times New Roman"/>
                <w:sz w:val="20"/>
                <w:szCs w:val="20"/>
              </w:rPr>
            </w:pPr>
            <w:r w:rsidRPr="00CD46D2">
              <w:rPr>
                <w:rFonts w:ascii="Times New Roman" w:eastAsia="Calibri" w:hAnsi="Times New Roman" w:cs="Times New Roman"/>
                <w:sz w:val="20"/>
                <w:szCs w:val="20"/>
              </w:rPr>
              <w:t>да</w:t>
            </w:r>
          </w:p>
        </w:tc>
        <w:tc>
          <w:tcPr>
            <w:tcW w:w="1560" w:type="dxa"/>
            <w:vAlign w:val="center"/>
          </w:tcPr>
          <w:p w:rsidR="00CD46D2" w:rsidRPr="00CD46D2" w:rsidRDefault="00CD46D2" w:rsidP="006F1111">
            <w:pPr>
              <w:tabs>
                <w:tab w:val="left" w:pos="360"/>
              </w:tabs>
              <w:jc w:val="center"/>
              <w:rPr>
                <w:rFonts w:ascii="Times New Roman" w:eastAsia="Calibri" w:hAnsi="Times New Roman" w:cs="Times New Roman"/>
                <w:sz w:val="20"/>
                <w:szCs w:val="20"/>
              </w:rPr>
            </w:pPr>
            <w:r w:rsidRPr="00CD46D2">
              <w:rPr>
                <w:rFonts w:ascii="Times New Roman" w:eastAsia="Calibri" w:hAnsi="Times New Roman" w:cs="Times New Roman"/>
                <w:sz w:val="20"/>
                <w:szCs w:val="20"/>
              </w:rPr>
              <w:t>да</w:t>
            </w:r>
          </w:p>
        </w:tc>
        <w:tc>
          <w:tcPr>
            <w:tcW w:w="1417" w:type="dxa"/>
            <w:vAlign w:val="center"/>
          </w:tcPr>
          <w:p w:rsidR="00CD46D2" w:rsidRPr="00CD46D2" w:rsidRDefault="00CD46D2" w:rsidP="006F1111">
            <w:pPr>
              <w:tabs>
                <w:tab w:val="left" w:pos="360"/>
              </w:tabs>
              <w:jc w:val="center"/>
              <w:rPr>
                <w:rFonts w:ascii="Times New Roman" w:eastAsia="Calibri" w:hAnsi="Times New Roman" w:cs="Times New Roman"/>
                <w:sz w:val="20"/>
                <w:szCs w:val="20"/>
              </w:rPr>
            </w:pPr>
            <w:r w:rsidRPr="00CD46D2">
              <w:rPr>
                <w:rFonts w:ascii="Times New Roman" w:eastAsia="Calibri" w:hAnsi="Times New Roman" w:cs="Times New Roman"/>
                <w:sz w:val="20"/>
                <w:szCs w:val="20"/>
              </w:rPr>
              <w:t>100</w:t>
            </w:r>
          </w:p>
        </w:tc>
      </w:tr>
      <w:tr w:rsidR="00CD46D2" w:rsidRPr="00CD46D2" w:rsidTr="006F1111">
        <w:tc>
          <w:tcPr>
            <w:tcW w:w="533" w:type="dxa"/>
            <w:vAlign w:val="center"/>
          </w:tcPr>
          <w:p w:rsidR="00CD46D2" w:rsidRPr="00CD46D2" w:rsidRDefault="00CD46D2" w:rsidP="006F1111">
            <w:pPr>
              <w:widowControl w:val="0"/>
              <w:autoSpaceDE w:val="0"/>
              <w:autoSpaceDN w:val="0"/>
              <w:adjustRightInd w:val="0"/>
              <w:jc w:val="center"/>
              <w:rPr>
                <w:rFonts w:ascii="Times New Roman" w:hAnsi="Times New Roman" w:cs="Times New Roman"/>
                <w:sz w:val="20"/>
                <w:szCs w:val="20"/>
              </w:rPr>
            </w:pPr>
            <w:r w:rsidRPr="00CD46D2">
              <w:rPr>
                <w:rFonts w:ascii="Times New Roman" w:hAnsi="Times New Roman" w:cs="Times New Roman"/>
                <w:sz w:val="20"/>
                <w:szCs w:val="20"/>
              </w:rPr>
              <w:t>14</w:t>
            </w:r>
          </w:p>
        </w:tc>
        <w:tc>
          <w:tcPr>
            <w:tcW w:w="4962" w:type="dxa"/>
            <w:vAlign w:val="center"/>
          </w:tcPr>
          <w:p w:rsidR="00CD46D2" w:rsidRPr="00CD46D2" w:rsidRDefault="00CD46D2" w:rsidP="006F1111">
            <w:pPr>
              <w:jc w:val="center"/>
              <w:rPr>
                <w:rFonts w:ascii="Times New Roman" w:hAnsi="Times New Roman" w:cs="Times New Roman"/>
                <w:sz w:val="16"/>
                <w:szCs w:val="16"/>
              </w:rPr>
            </w:pPr>
            <w:r w:rsidRPr="00CD46D2">
              <w:rPr>
                <w:rFonts w:ascii="Times New Roman" w:hAnsi="Times New Roman" w:cs="Times New Roman"/>
                <w:sz w:val="16"/>
                <w:szCs w:val="16"/>
              </w:rPr>
              <w:t>Удовлетворенность родителей (законных представителей)  доступностью и качеством услуг, предоставляемым  при  организации полноценного отдыха, оздоровления и занятости  детей  и  молодежи.</w:t>
            </w:r>
          </w:p>
        </w:tc>
        <w:tc>
          <w:tcPr>
            <w:tcW w:w="1417" w:type="dxa"/>
            <w:vAlign w:val="center"/>
          </w:tcPr>
          <w:p w:rsidR="00CD46D2" w:rsidRPr="00CD46D2" w:rsidRDefault="00CD46D2" w:rsidP="006F1111">
            <w:pPr>
              <w:ind w:firstLine="34"/>
              <w:jc w:val="center"/>
              <w:rPr>
                <w:rFonts w:ascii="Times New Roman" w:hAnsi="Times New Roman" w:cs="Times New Roman"/>
                <w:color w:val="000000"/>
                <w:sz w:val="20"/>
                <w:szCs w:val="20"/>
              </w:rPr>
            </w:pPr>
            <w:r w:rsidRPr="00CD46D2">
              <w:rPr>
                <w:rFonts w:ascii="Times New Roman" w:hAnsi="Times New Roman" w:cs="Times New Roman"/>
                <w:color w:val="000000"/>
                <w:sz w:val="20"/>
                <w:szCs w:val="20"/>
              </w:rPr>
              <w:t>89</w:t>
            </w:r>
          </w:p>
        </w:tc>
        <w:tc>
          <w:tcPr>
            <w:tcW w:w="1560" w:type="dxa"/>
            <w:vAlign w:val="center"/>
          </w:tcPr>
          <w:p w:rsidR="00CD46D2" w:rsidRPr="00CD46D2" w:rsidRDefault="00CD46D2" w:rsidP="006F1111">
            <w:pPr>
              <w:ind w:firstLine="34"/>
              <w:jc w:val="center"/>
              <w:rPr>
                <w:rFonts w:ascii="Times New Roman" w:hAnsi="Times New Roman" w:cs="Times New Roman"/>
                <w:color w:val="000000"/>
                <w:sz w:val="20"/>
                <w:szCs w:val="20"/>
              </w:rPr>
            </w:pPr>
            <w:r w:rsidRPr="00CD46D2">
              <w:rPr>
                <w:rFonts w:ascii="Times New Roman" w:hAnsi="Times New Roman" w:cs="Times New Roman"/>
                <w:color w:val="000000"/>
                <w:sz w:val="20"/>
                <w:szCs w:val="20"/>
              </w:rPr>
              <w:t>89</w:t>
            </w:r>
          </w:p>
        </w:tc>
        <w:tc>
          <w:tcPr>
            <w:tcW w:w="1417" w:type="dxa"/>
            <w:vAlign w:val="center"/>
          </w:tcPr>
          <w:p w:rsidR="00CD46D2" w:rsidRPr="00CD46D2" w:rsidRDefault="00CD46D2" w:rsidP="006F1111">
            <w:pPr>
              <w:ind w:firstLine="34"/>
              <w:jc w:val="center"/>
              <w:rPr>
                <w:rFonts w:ascii="Times New Roman" w:hAnsi="Times New Roman" w:cs="Times New Roman"/>
                <w:color w:val="000000"/>
                <w:sz w:val="20"/>
                <w:szCs w:val="20"/>
              </w:rPr>
            </w:pPr>
            <w:r w:rsidRPr="00CD46D2">
              <w:rPr>
                <w:rFonts w:ascii="Times New Roman" w:hAnsi="Times New Roman" w:cs="Times New Roman"/>
                <w:color w:val="000000"/>
                <w:sz w:val="20"/>
                <w:szCs w:val="20"/>
              </w:rPr>
              <w:t>100</w:t>
            </w:r>
          </w:p>
        </w:tc>
      </w:tr>
      <w:tr w:rsidR="00CD46D2" w:rsidRPr="00CD46D2" w:rsidTr="006F1111">
        <w:tc>
          <w:tcPr>
            <w:tcW w:w="533" w:type="dxa"/>
            <w:vAlign w:val="center"/>
          </w:tcPr>
          <w:p w:rsidR="00CD46D2" w:rsidRPr="00CD46D2" w:rsidRDefault="00CD46D2" w:rsidP="006F1111">
            <w:pPr>
              <w:widowControl w:val="0"/>
              <w:autoSpaceDE w:val="0"/>
              <w:autoSpaceDN w:val="0"/>
              <w:adjustRightInd w:val="0"/>
              <w:jc w:val="center"/>
              <w:rPr>
                <w:rFonts w:ascii="Times New Roman" w:hAnsi="Times New Roman" w:cs="Times New Roman"/>
                <w:sz w:val="20"/>
                <w:szCs w:val="20"/>
              </w:rPr>
            </w:pPr>
            <w:r w:rsidRPr="00CD46D2">
              <w:rPr>
                <w:rFonts w:ascii="Times New Roman" w:hAnsi="Times New Roman" w:cs="Times New Roman"/>
                <w:sz w:val="20"/>
                <w:szCs w:val="20"/>
              </w:rPr>
              <w:t>15</w:t>
            </w:r>
          </w:p>
        </w:tc>
        <w:tc>
          <w:tcPr>
            <w:tcW w:w="4962" w:type="dxa"/>
            <w:vAlign w:val="center"/>
          </w:tcPr>
          <w:p w:rsidR="00CD46D2" w:rsidRPr="00CD46D2" w:rsidRDefault="00CD46D2" w:rsidP="006F1111">
            <w:pPr>
              <w:jc w:val="center"/>
              <w:rPr>
                <w:rFonts w:ascii="Times New Roman" w:hAnsi="Times New Roman" w:cs="Times New Roman"/>
                <w:sz w:val="16"/>
                <w:szCs w:val="16"/>
              </w:rPr>
            </w:pPr>
            <w:r w:rsidRPr="00CD46D2">
              <w:rPr>
                <w:rFonts w:ascii="Times New Roman" w:hAnsi="Times New Roman" w:cs="Times New Roman"/>
                <w:sz w:val="16"/>
                <w:szCs w:val="16"/>
              </w:rPr>
              <w:t xml:space="preserve">Доля  обучающихся в муниципальных общеобразовательных учреждениях в возрасте от 6,5 до 18 лет, зачисленных в лагеря дневного пребывания и специализированные (профильные) лагеря с учётом обучающихся, охваченных </w:t>
            </w:r>
            <w:proofErr w:type="spellStart"/>
            <w:r w:rsidRPr="00CD46D2">
              <w:rPr>
                <w:rFonts w:ascii="Times New Roman" w:hAnsi="Times New Roman" w:cs="Times New Roman"/>
                <w:sz w:val="16"/>
                <w:szCs w:val="16"/>
              </w:rPr>
              <w:t>малозатратными</w:t>
            </w:r>
            <w:proofErr w:type="spellEnd"/>
            <w:r w:rsidRPr="00CD46D2">
              <w:rPr>
                <w:rFonts w:ascii="Times New Roman" w:hAnsi="Times New Roman" w:cs="Times New Roman"/>
                <w:sz w:val="16"/>
                <w:szCs w:val="16"/>
              </w:rPr>
              <w:t xml:space="preserve"> формами отдыха,  от общего числа детей школьного возраста в районе</w:t>
            </w:r>
          </w:p>
        </w:tc>
        <w:tc>
          <w:tcPr>
            <w:tcW w:w="1417" w:type="dxa"/>
            <w:vAlign w:val="center"/>
          </w:tcPr>
          <w:p w:rsidR="00CD46D2" w:rsidRPr="00CD46D2" w:rsidRDefault="00CD46D2" w:rsidP="006F1111">
            <w:pPr>
              <w:ind w:firstLine="34"/>
              <w:jc w:val="center"/>
              <w:rPr>
                <w:rFonts w:ascii="Times New Roman" w:hAnsi="Times New Roman" w:cs="Times New Roman"/>
                <w:color w:val="000000"/>
                <w:sz w:val="20"/>
                <w:szCs w:val="20"/>
              </w:rPr>
            </w:pPr>
            <w:r w:rsidRPr="00CD46D2">
              <w:rPr>
                <w:rFonts w:ascii="Times New Roman" w:hAnsi="Times New Roman" w:cs="Times New Roman"/>
                <w:color w:val="000000"/>
                <w:sz w:val="20"/>
                <w:szCs w:val="20"/>
              </w:rPr>
              <w:t>22,5</w:t>
            </w:r>
          </w:p>
        </w:tc>
        <w:tc>
          <w:tcPr>
            <w:tcW w:w="1560" w:type="dxa"/>
            <w:vAlign w:val="center"/>
          </w:tcPr>
          <w:p w:rsidR="00CD46D2" w:rsidRPr="00CD46D2" w:rsidRDefault="00CD46D2" w:rsidP="006F1111">
            <w:pPr>
              <w:ind w:firstLine="34"/>
              <w:jc w:val="center"/>
              <w:rPr>
                <w:rFonts w:ascii="Times New Roman" w:hAnsi="Times New Roman" w:cs="Times New Roman"/>
                <w:color w:val="000000"/>
                <w:sz w:val="20"/>
                <w:szCs w:val="20"/>
              </w:rPr>
            </w:pPr>
            <w:r w:rsidRPr="00CD46D2">
              <w:rPr>
                <w:rFonts w:ascii="Times New Roman" w:hAnsi="Times New Roman" w:cs="Times New Roman"/>
                <w:color w:val="000000"/>
                <w:sz w:val="20"/>
                <w:szCs w:val="20"/>
              </w:rPr>
              <w:t>0</w:t>
            </w:r>
          </w:p>
        </w:tc>
        <w:tc>
          <w:tcPr>
            <w:tcW w:w="1417" w:type="dxa"/>
            <w:vAlign w:val="center"/>
          </w:tcPr>
          <w:p w:rsidR="00CD46D2" w:rsidRPr="00CD46D2" w:rsidRDefault="00CD46D2" w:rsidP="006F1111">
            <w:pPr>
              <w:ind w:firstLine="34"/>
              <w:jc w:val="center"/>
              <w:rPr>
                <w:rFonts w:ascii="Times New Roman" w:hAnsi="Times New Roman" w:cs="Times New Roman"/>
                <w:color w:val="000000"/>
                <w:sz w:val="20"/>
                <w:szCs w:val="20"/>
              </w:rPr>
            </w:pPr>
            <w:r w:rsidRPr="00CD46D2">
              <w:rPr>
                <w:rFonts w:ascii="Times New Roman" w:hAnsi="Times New Roman" w:cs="Times New Roman"/>
                <w:color w:val="000000"/>
                <w:sz w:val="20"/>
                <w:szCs w:val="20"/>
              </w:rPr>
              <w:t>0</w:t>
            </w:r>
          </w:p>
        </w:tc>
      </w:tr>
    </w:tbl>
    <w:p w:rsidR="00CD46D2" w:rsidRPr="00CD46D2" w:rsidRDefault="00CD46D2" w:rsidP="00CD46D2">
      <w:pPr>
        <w:ind w:firstLine="709"/>
        <w:jc w:val="both"/>
        <w:rPr>
          <w:rFonts w:ascii="Times New Roman" w:hAnsi="Times New Roman" w:cs="Times New Roman"/>
          <w:sz w:val="20"/>
          <w:szCs w:val="20"/>
        </w:rPr>
      </w:pPr>
    </w:p>
    <w:p w:rsidR="00CD46D2" w:rsidRPr="00CD46D2" w:rsidRDefault="00CD46D2" w:rsidP="00CD46D2">
      <w:pPr>
        <w:widowControl w:val="0"/>
        <w:autoSpaceDE w:val="0"/>
        <w:autoSpaceDN w:val="0"/>
        <w:adjustRightInd w:val="0"/>
        <w:ind w:firstLine="720"/>
        <w:jc w:val="center"/>
        <w:rPr>
          <w:rFonts w:ascii="Times New Roman" w:hAnsi="Times New Roman" w:cs="Times New Roman"/>
          <w:b/>
          <w:color w:val="333333"/>
          <w:sz w:val="20"/>
          <w:szCs w:val="20"/>
          <w:shd w:val="clear" w:color="auto" w:fill="FFFFFF"/>
        </w:rPr>
      </w:pPr>
      <w:r w:rsidRPr="00CD46D2">
        <w:rPr>
          <w:rFonts w:ascii="Times New Roman" w:hAnsi="Times New Roman" w:cs="Times New Roman"/>
          <w:b/>
          <w:sz w:val="20"/>
          <w:szCs w:val="20"/>
        </w:rPr>
        <w:t xml:space="preserve">Подпрограмма </w:t>
      </w:r>
      <w:r w:rsidRPr="00CD46D2">
        <w:rPr>
          <w:rFonts w:ascii="Times New Roman" w:hAnsi="Times New Roman" w:cs="Times New Roman"/>
          <w:b/>
          <w:bCs/>
          <w:sz w:val="20"/>
          <w:szCs w:val="20"/>
        </w:rPr>
        <w:t>«Организация</w:t>
      </w:r>
      <w:r w:rsidRPr="00CD46D2">
        <w:rPr>
          <w:rFonts w:ascii="Times New Roman" w:hAnsi="Times New Roman" w:cs="Times New Roman"/>
          <w:b/>
          <w:color w:val="333333"/>
          <w:sz w:val="20"/>
          <w:szCs w:val="20"/>
          <w:shd w:val="clear" w:color="auto" w:fill="FFFFFF"/>
        </w:rPr>
        <w:t xml:space="preserve"> спортивной </w:t>
      </w:r>
      <w:r w:rsidRPr="00CD46D2">
        <w:rPr>
          <w:rFonts w:ascii="Times New Roman" w:hAnsi="Times New Roman" w:cs="Times New Roman"/>
          <w:b/>
          <w:bCs/>
          <w:color w:val="000000"/>
          <w:sz w:val="20"/>
          <w:szCs w:val="20"/>
        </w:rPr>
        <w:t xml:space="preserve">подготовки детей и молодежи в </w:t>
      </w:r>
      <w:proofErr w:type="spellStart"/>
      <w:r w:rsidRPr="00CD46D2">
        <w:rPr>
          <w:rFonts w:ascii="Times New Roman" w:hAnsi="Times New Roman" w:cs="Times New Roman"/>
          <w:b/>
          <w:bCs/>
          <w:color w:val="000000"/>
          <w:sz w:val="20"/>
          <w:szCs w:val="20"/>
        </w:rPr>
        <w:t>Лоухском</w:t>
      </w:r>
      <w:proofErr w:type="spellEnd"/>
      <w:r w:rsidRPr="00CD46D2">
        <w:rPr>
          <w:rFonts w:ascii="Times New Roman" w:hAnsi="Times New Roman" w:cs="Times New Roman"/>
          <w:b/>
          <w:bCs/>
          <w:color w:val="000000"/>
          <w:sz w:val="20"/>
          <w:szCs w:val="20"/>
        </w:rPr>
        <w:t xml:space="preserve"> муниципальном районе»</w:t>
      </w:r>
    </w:p>
    <w:p w:rsidR="00CD46D2" w:rsidRPr="00CD46D2" w:rsidRDefault="00CD46D2" w:rsidP="00CD46D2">
      <w:pPr>
        <w:ind w:firstLine="720"/>
        <w:jc w:val="both"/>
        <w:rPr>
          <w:rFonts w:ascii="Times New Roman" w:hAnsi="Times New Roman" w:cs="Times New Roman"/>
          <w:sz w:val="20"/>
          <w:szCs w:val="20"/>
        </w:rPr>
      </w:pPr>
      <w:r w:rsidRPr="00CD46D2">
        <w:rPr>
          <w:rFonts w:ascii="Times New Roman" w:hAnsi="Times New Roman" w:cs="Times New Roman"/>
          <w:sz w:val="20"/>
          <w:szCs w:val="20"/>
        </w:rPr>
        <w:t xml:space="preserve">Целью данной подпрограммы является </w:t>
      </w:r>
      <w:r w:rsidRPr="00CD46D2">
        <w:rPr>
          <w:rFonts w:ascii="Times New Roman" w:hAnsi="Times New Roman" w:cs="Times New Roman"/>
          <w:bCs/>
          <w:sz w:val="20"/>
          <w:szCs w:val="20"/>
        </w:rPr>
        <w:t>о</w:t>
      </w:r>
      <w:r w:rsidRPr="00CD46D2">
        <w:rPr>
          <w:rFonts w:ascii="Times New Roman" w:hAnsi="Times New Roman" w:cs="Times New Roman"/>
          <w:color w:val="333333"/>
          <w:sz w:val="20"/>
          <w:szCs w:val="20"/>
          <w:shd w:val="clear" w:color="auto" w:fill="FFFFFF"/>
        </w:rPr>
        <w:t xml:space="preserve">беспечение условий для осуществления спортивной </w:t>
      </w:r>
      <w:r w:rsidRPr="00CD46D2">
        <w:rPr>
          <w:rFonts w:ascii="Times New Roman" w:hAnsi="Times New Roman" w:cs="Times New Roman"/>
          <w:bCs/>
          <w:color w:val="000000"/>
          <w:sz w:val="20"/>
          <w:szCs w:val="20"/>
        </w:rPr>
        <w:t>подготовки детей и молодежи.</w:t>
      </w:r>
    </w:p>
    <w:p w:rsidR="00CD46D2" w:rsidRPr="00CD46D2" w:rsidRDefault="00CD46D2" w:rsidP="00CD46D2">
      <w:pPr>
        <w:ind w:firstLine="720"/>
        <w:jc w:val="both"/>
        <w:rPr>
          <w:rFonts w:ascii="Times New Roman" w:hAnsi="Times New Roman" w:cs="Times New Roman"/>
          <w:color w:val="FF0000"/>
          <w:sz w:val="20"/>
          <w:szCs w:val="20"/>
        </w:rPr>
      </w:pPr>
      <w:r w:rsidRPr="00CD46D2">
        <w:rPr>
          <w:rFonts w:ascii="Times New Roman" w:hAnsi="Times New Roman" w:cs="Times New Roman"/>
          <w:sz w:val="20"/>
          <w:szCs w:val="20"/>
        </w:rPr>
        <w:t>Запланированный  объем финансирования программных мероприятий данной подпрограммы на  2023 год  составил  23445,74</w:t>
      </w:r>
      <w:r w:rsidRPr="00CD46D2">
        <w:rPr>
          <w:rFonts w:ascii="Times New Roman" w:hAnsi="Times New Roman" w:cs="Times New Roman"/>
          <w:color w:val="000000"/>
          <w:sz w:val="20"/>
          <w:szCs w:val="20"/>
        </w:rPr>
        <w:t xml:space="preserve"> </w:t>
      </w:r>
      <w:r w:rsidRPr="00CD46D2">
        <w:rPr>
          <w:rFonts w:ascii="Times New Roman" w:hAnsi="Times New Roman" w:cs="Times New Roman"/>
          <w:sz w:val="20"/>
          <w:szCs w:val="20"/>
        </w:rPr>
        <w:t>тыс. руб., кассовый расход  за 2023 год– 21398,18</w:t>
      </w:r>
      <w:r w:rsidRPr="00CD46D2">
        <w:rPr>
          <w:rFonts w:ascii="Times New Roman" w:hAnsi="Times New Roman" w:cs="Times New Roman"/>
          <w:bCs/>
          <w:color w:val="000000"/>
          <w:sz w:val="20"/>
          <w:szCs w:val="20"/>
        </w:rPr>
        <w:t xml:space="preserve"> </w:t>
      </w:r>
      <w:r w:rsidRPr="00CD46D2">
        <w:rPr>
          <w:rFonts w:ascii="Times New Roman" w:hAnsi="Times New Roman" w:cs="Times New Roman"/>
          <w:sz w:val="20"/>
          <w:szCs w:val="20"/>
        </w:rPr>
        <w:t xml:space="preserve">тыс. руб., что составляет </w:t>
      </w:r>
      <w:r w:rsidRPr="00CD46D2">
        <w:rPr>
          <w:rFonts w:ascii="Times New Roman" w:hAnsi="Times New Roman" w:cs="Times New Roman"/>
          <w:color w:val="000000"/>
          <w:sz w:val="20"/>
          <w:szCs w:val="20"/>
        </w:rPr>
        <w:t xml:space="preserve">91,3 </w:t>
      </w:r>
      <w:r w:rsidRPr="00CD46D2">
        <w:rPr>
          <w:rFonts w:ascii="Times New Roman" w:hAnsi="Times New Roman" w:cs="Times New Roman"/>
          <w:sz w:val="20"/>
          <w:szCs w:val="20"/>
        </w:rPr>
        <w:t>% от уточненных бюджетных ассигнований.</w:t>
      </w:r>
      <w:r w:rsidRPr="00CD46D2">
        <w:rPr>
          <w:rFonts w:ascii="Times New Roman" w:hAnsi="Times New Roman" w:cs="Times New Roman"/>
          <w:color w:val="FF0000"/>
          <w:sz w:val="20"/>
          <w:szCs w:val="20"/>
        </w:rPr>
        <w:t xml:space="preserve"> </w:t>
      </w:r>
    </w:p>
    <w:p w:rsidR="00CD46D2" w:rsidRPr="00CD46D2" w:rsidRDefault="00CD46D2" w:rsidP="00CD46D2">
      <w:pPr>
        <w:ind w:firstLine="720"/>
        <w:jc w:val="both"/>
        <w:rPr>
          <w:rFonts w:ascii="Times New Roman" w:hAnsi="Times New Roman" w:cs="Times New Roman"/>
          <w:sz w:val="20"/>
          <w:szCs w:val="20"/>
        </w:rPr>
      </w:pPr>
      <w:r w:rsidRPr="00CD46D2">
        <w:rPr>
          <w:rFonts w:ascii="Times New Roman" w:hAnsi="Times New Roman" w:cs="Times New Roman"/>
          <w:sz w:val="20"/>
          <w:szCs w:val="20"/>
        </w:rPr>
        <w:t xml:space="preserve">За отчетный период в рамках реализации данной подпрограммы реализовывались два мероприятия. </w:t>
      </w:r>
    </w:p>
    <w:p w:rsidR="00CD46D2" w:rsidRPr="00CD46D2" w:rsidRDefault="00CD46D2" w:rsidP="00CD46D2">
      <w:pPr>
        <w:widowControl w:val="0"/>
        <w:autoSpaceDE w:val="0"/>
        <w:autoSpaceDN w:val="0"/>
        <w:adjustRightInd w:val="0"/>
        <w:ind w:firstLine="709"/>
        <w:jc w:val="both"/>
        <w:rPr>
          <w:rFonts w:ascii="Times New Roman" w:hAnsi="Times New Roman" w:cs="Times New Roman"/>
          <w:sz w:val="20"/>
          <w:szCs w:val="20"/>
        </w:rPr>
      </w:pPr>
      <w:r w:rsidRPr="00CD46D2">
        <w:rPr>
          <w:rFonts w:ascii="Times New Roman" w:hAnsi="Times New Roman" w:cs="Times New Roman"/>
          <w:sz w:val="20"/>
          <w:szCs w:val="20"/>
        </w:rPr>
        <w:t xml:space="preserve">Для оценки эффективности исполнения данных мероприятий используется  два показателя. Мероприятия программы реализуются в соответствии со сроками, установленными муниципальной программой. </w:t>
      </w:r>
    </w:p>
    <w:p w:rsidR="00CD46D2" w:rsidRPr="00CD46D2" w:rsidRDefault="00CD46D2" w:rsidP="00CD46D2">
      <w:pPr>
        <w:widowControl w:val="0"/>
        <w:autoSpaceDE w:val="0"/>
        <w:autoSpaceDN w:val="0"/>
        <w:adjustRightInd w:val="0"/>
        <w:ind w:firstLine="709"/>
        <w:jc w:val="center"/>
        <w:rPr>
          <w:rFonts w:ascii="Times New Roman" w:hAnsi="Times New Roman" w:cs="Times New Roman"/>
          <w:sz w:val="20"/>
          <w:szCs w:val="20"/>
        </w:rPr>
      </w:pPr>
      <w:r w:rsidRPr="00CD46D2">
        <w:rPr>
          <w:rFonts w:ascii="Times New Roman" w:hAnsi="Times New Roman" w:cs="Times New Roman"/>
          <w:sz w:val="20"/>
          <w:szCs w:val="20"/>
        </w:rPr>
        <w:t>Выполнение целевых показателей    результативности выполнения  мероприятий</w:t>
      </w:r>
    </w:p>
    <w:tbl>
      <w:tblPr>
        <w:tblW w:w="9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3"/>
        <w:gridCol w:w="5245"/>
        <w:gridCol w:w="1417"/>
        <w:gridCol w:w="1418"/>
        <w:gridCol w:w="1275"/>
      </w:tblGrid>
      <w:tr w:rsidR="00CD46D2" w:rsidRPr="00CD46D2" w:rsidTr="006F1111">
        <w:tc>
          <w:tcPr>
            <w:tcW w:w="533" w:type="dxa"/>
            <w:vAlign w:val="center"/>
          </w:tcPr>
          <w:p w:rsidR="00CD46D2" w:rsidRPr="00CD46D2" w:rsidRDefault="00CD46D2" w:rsidP="006F1111">
            <w:pPr>
              <w:tabs>
                <w:tab w:val="left" w:pos="360"/>
              </w:tabs>
              <w:jc w:val="center"/>
              <w:rPr>
                <w:rFonts w:ascii="Times New Roman" w:eastAsia="Calibri" w:hAnsi="Times New Roman" w:cs="Times New Roman"/>
                <w:sz w:val="20"/>
                <w:szCs w:val="20"/>
              </w:rPr>
            </w:pPr>
            <w:r w:rsidRPr="00CD46D2">
              <w:rPr>
                <w:rFonts w:ascii="Times New Roman" w:eastAsia="Calibri" w:hAnsi="Times New Roman" w:cs="Times New Roman"/>
                <w:sz w:val="20"/>
                <w:szCs w:val="20"/>
              </w:rPr>
              <w:t xml:space="preserve">№ </w:t>
            </w:r>
            <w:proofErr w:type="spellStart"/>
            <w:r w:rsidRPr="00CD46D2">
              <w:rPr>
                <w:rFonts w:ascii="Times New Roman" w:eastAsia="Calibri" w:hAnsi="Times New Roman" w:cs="Times New Roman"/>
                <w:sz w:val="20"/>
                <w:szCs w:val="20"/>
              </w:rPr>
              <w:t>п</w:t>
            </w:r>
            <w:proofErr w:type="spellEnd"/>
            <w:r w:rsidRPr="00CD46D2">
              <w:rPr>
                <w:rFonts w:ascii="Times New Roman" w:eastAsia="Calibri" w:hAnsi="Times New Roman" w:cs="Times New Roman"/>
                <w:sz w:val="20"/>
                <w:szCs w:val="20"/>
              </w:rPr>
              <w:t>/</w:t>
            </w:r>
            <w:proofErr w:type="spellStart"/>
            <w:r w:rsidRPr="00CD46D2">
              <w:rPr>
                <w:rFonts w:ascii="Times New Roman" w:eastAsia="Calibri" w:hAnsi="Times New Roman" w:cs="Times New Roman"/>
                <w:sz w:val="20"/>
                <w:szCs w:val="20"/>
              </w:rPr>
              <w:t>п</w:t>
            </w:r>
            <w:proofErr w:type="spellEnd"/>
          </w:p>
        </w:tc>
        <w:tc>
          <w:tcPr>
            <w:tcW w:w="5245" w:type="dxa"/>
            <w:vAlign w:val="center"/>
          </w:tcPr>
          <w:p w:rsidR="00CD46D2" w:rsidRPr="00CD46D2" w:rsidRDefault="00CD46D2" w:rsidP="006F1111">
            <w:pPr>
              <w:tabs>
                <w:tab w:val="left" w:pos="360"/>
              </w:tabs>
              <w:jc w:val="center"/>
              <w:rPr>
                <w:rFonts w:ascii="Times New Roman" w:eastAsia="Calibri" w:hAnsi="Times New Roman" w:cs="Times New Roman"/>
                <w:sz w:val="20"/>
                <w:szCs w:val="20"/>
              </w:rPr>
            </w:pPr>
            <w:r w:rsidRPr="00CD46D2">
              <w:rPr>
                <w:rFonts w:ascii="Times New Roman" w:eastAsia="Calibri" w:hAnsi="Times New Roman" w:cs="Times New Roman"/>
                <w:sz w:val="20"/>
                <w:szCs w:val="20"/>
              </w:rPr>
              <w:t>Наименование индикаторов (показателей)</w:t>
            </w:r>
            <w:r w:rsidRPr="00CD46D2">
              <w:rPr>
                <w:rFonts w:ascii="Times New Roman" w:hAnsi="Times New Roman" w:cs="Times New Roman"/>
                <w:sz w:val="20"/>
                <w:szCs w:val="20"/>
              </w:rPr>
              <w:t xml:space="preserve">      мероприятий </w:t>
            </w:r>
            <w:r w:rsidRPr="00CD46D2">
              <w:rPr>
                <w:rFonts w:ascii="Times New Roman" w:eastAsia="Calibri" w:hAnsi="Times New Roman" w:cs="Times New Roman"/>
                <w:sz w:val="20"/>
                <w:szCs w:val="20"/>
              </w:rPr>
              <w:t>подпрограммы</w:t>
            </w:r>
          </w:p>
        </w:tc>
        <w:tc>
          <w:tcPr>
            <w:tcW w:w="1417" w:type="dxa"/>
            <w:vAlign w:val="center"/>
          </w:tcPr>
          <w:p w:rsidR="00CD46D2" w:rsidRPr="00CD46D2" w:rsidRDefault="00CD46D2" w:rsidP="006F1111">
            <w:pPr>
              <w:tabs>
                <w:tab w:val="left" w:pos="360"/>
              </w:tabs>
              <w:jc w:val="center"/>
              <w:rPr>
                <w:rFonts w:ascii="Times New Roman" w:eastAsia="Calibri" w:hAnsi="Times New Roman" w:cs="Times New Roman"/>
                <w:sz w:val="20"/>
                <w:szCs w:val="20"/>
              </w:rPr>
            </w:pPr>
            <w:r w:rsidRPr="00CD46D2">
              <w:rPr>
                <w:rFonts w:ascii="Times New Roman" w:eastAsia="Calibri" w:hAnsi="Times New Roman" w:cs="Times New Roman"/>
                <w:sz w:val="20"/>
                <w:szCs w:val="20"/>
              </w:rPr>
              <w:t>Предусмотренные индикаторы (показатели)</w:t>
            </w:r>
            <w:r w:rsidRPr="00CD46D2">
              <w:rPr>
                <w:rFonts w:ascii="Times New Roman" w:hAnsi="Times New Roman" w:cs="Times New Roman"/>
                <w:sz w:val="20"/>
                <w:szCs w:val="20"/>
              </w:rPr>
              <w:t xml:space="preserve">      мероприятий</w:t>
            </w:r>
            <w:r w:rsidRPr="00CD46D2">
              <w:rPr>
                <w:rFonts w:ascii="Times New Roman" w:eastAsia="Calibri" w:hAnsi="Times New Roman" w:cs="Times New Roman"/>
                <w:sz w:val="20"/>
                <w:szCs w:val="20"/>
              </w:rPr>
              <w:t xml:space="preserve"> на 2023 год</w:t>
            </w:r>
          </w:p>
        </w:tc>
        <w:tc>
          <w:tcPr>
            <w:tcW w:w="1418" w:type="dxa"/>
            <w:vAlign w:val="center"/>
          </w:tcPr>
          <w:p w:rsidR="00CD46D2" w:rsidRPr="00CD46D2" w:rsidRDefault="00CD46D2" w:rsidP="006F1111">
            <w:pPr>
              <w:tabs>
                <w:tab w:val="left" w:pos="360"/>
              </w:tabs>
              <w:jc w:val="center"/>
              <w:rPr>
                <w:rFonts w:ascii="Times New Roman" w:eastAsia="Calibri" w:hAnsi="Times New Roman" w:cs="Times New Roman"/>
                <w:sz w:val="20"/>
                <w:szCs w:val="20"/>
              </w:rPr>
            </w:pPr>
            <w:r w:rsidRPr="00CD46D2">
              <w:rPr>
                <w:rFonts w:ascii="Times New Roman" w:eastAsia="Calibri" w:hAnsi="Times New Roman" w:cs="Times New Roman"/>
                <w:sz w:val="20"/>
                <w:szCs w:val="20"/>
              </w:rPr>
              <w:t>Фактически достигнутые</w:t>
            </w:r>
          </w:p>
          <w:p w:rsidR="00CD46D2" w:rsidRPr="00CD46D2" w:rsidRDefault="00CD46D2" w:rsidP="006F1111">
            <w:pPr>
              <w:tabs>
                <w:tab w:val="left" w:pos="360"/>
              </w:tabs>
              <w:jc w:val="center"/>
              <w:rPr>
                <w:rFonts w:ascii="Times New Roman" w:eastAsia="Calibri" w:hAnsi="Times New Roman" w:cs="Times New Roman"/>
                <w:sz w:val="20"/>
                <w:szCs w:val="20"/>
              </w:rPr>
            </w:pPr>
            <w:r w:rsidRPr="00CD46D2">
              <w:rPr>
                <w:rFonts w:ascii="Times New Roman" w:eastAsia="Calibri" w:hAnsi="Times New Roman" w:cs="Times New Roman"/>
                <w:sz w:val="20"/>
                <w:szCs w:val="20"/>
              </w:rPr>
              <w:t>индикаторы (показатели)</w:t>
            </w:r>
            <w:r w:rsidRPr="00CD46D2">
              <w:rPr>
                <w:rFonts w:ascii="Times New Roman" w:hAnsi="Times New Roman" w:cs="Times New Roman"/>
                <w:sz w:val="20"/>
                <w:szCs w:val="20"/>
              </w:rPr>
              <w:t xml:space="preserve">      </w:t>
            </w:r>
            <w:r w:rsidRPr="00CD46D2">
              <w:rPr>
                <w:rFonts w:ascii="Times New Roman" w:eastAsia="Calibri" w:hAnsi="Times New Roman" w:cs="Times New Roman"/>
                <w:sz w:val="20"/>
                <w:szCs w:val="20"/>
              </w:rPr>
              <w:t>за 2023 год</w:t>
            </w:r>
          </w:p>
        </w:tc>
        <w:tc>
          <w:tcPr>
            <w:tcW w:w="1275" w:type="dxa"/>
            <w:vAlign w:val="center"/>
          </w:tcPr>
          <w:p w:rsidR="00CD46D2" w:rsidRPr="00CD46D2" w:rsidRDefault="00CD46D2" w:rsidP="006F1111">
            <w:pPr>
              <w:tabs>
                <w:tab w:val="left" w:pos="360"/>
              </w:tabs>
              <w:jc w:val="center"/>
              <w:rPr>
                <w:rFonts w:ascii="Times New Roman" w:eastAsia="Calibri" w:hAnsi="Times New Roman" w:cs="Times New Roman"/>
                <w:sz w:val="20"/>
                <w:szCs w:val="20"/>
                <w:vertAlign w:val="superscript"/>
              </w:rPr>
            </w:pPr>
            <w:r w:rsidRPr="00CD46D2">
              <w:rPr>
                <w:rFonts w:ascii="Times New Roman" w:eastAsia="Calibri" w:hAnsi="Times New Roman" w:cs="Times New Roman"/>
                <w:sz w:val="20"/>
                <w:szCs w:val="20"/>
              </w:rPr>
              <w:t>Оценка полученных результатов</w:t>
            </w:r>
          </w:p>
        </w:tc>
      </w:tr>
      <w:tr w:rsidR="00CD46D2" w:rsidRPr="00CD46D2" w:rsidTr="006F1111">
        <w:tc>
          <w:tcPr>
            <w:tcW w:w="533" w:type="dxa"/>
            <w:vAlign w:val="center"/>
          </w:tcPr>
          <w:p w:rsidR="00CD46D2" w:rsidRPr="00CD46D2" w:rsidRDefault="00CD46D2" w:rsidP="006F1111">
            <w:pPr>
              <w:widowControl w:val="0"/>
              <w:autoSpaceDE w:val="0"/>
              <w:autoSpaceDN w:val="0"/>
              <w:adjustRightInd w:val="0"/>
              <w:jc w:val="center"/>
              <w:rPr>
                <w:rFonts w:ascii="Times New Roman" w:hAnsi="Times New Roman" w:cs="Times New Roman"/>
                <w:sz w:val="20"/>
                <w:szCs w:val="20"/>
              </w:rPr>
            </w:pPr>
            <w:r w:rsidRPr="00CD46D2">
              <w:rPr>
                <w:rFonts w:ascii="Times New Roman" w:hAnsi="Times New Roman" w:cs="Times New Roman"/>
                <w:sz w:val="20"/>
                <w:szCs w:val="20"/>
              </w:rPr>
              <w:t>1.</w:t>
            </w:r>
          </w:p>
        </w:tc>
        <w:tc>
          <w:tcPr>
            <w:tcW w:w="5245" w:type="dxa"/>
            <w:vAlign w:val="center"/>
          </w:tcPr>
          <w:p w:rsidR="00CD46D2" w:rsidRPr="00CD46D2" w:rsidRDefault="00CD46D2" w:rsidP="006F1111">
            <w:pPr>
              <w:rPr>
                <w:rFonts w:ascii="Times New Roman" w:hAnsi="Times New Roman" w:cs="Times New Roman"/>
                <w:sz w:val="20"/>
                <w:szCs w:val="20"/>
              </w:rPr>
            </w:pPr>
            <w:r w:rsidRPr="00CD46D2">
              <w:rPr>
                <w:rFonts w:ascii="Times New Roman" w:hAnsi="Times New Roman" w:cs="Times New Roman"/>
                <w:bCs/>
                <w:sz w:val="20"/>
                <w:szCs w:val="20"/>
              </w:rPr>
              <w:t>Доля детей, охваченных программами  спортивной  подготовки к общей численности обучающихся  в районе.</w:t>
            </w:r>
          </w:p>
        </w:tc>
        <w:tc>
          <w:tcPr>
            <w:tcW w:w="1417" w:type="dxa"/>
          </w:tcPr>
          <w:p w:rsidR="00CD46D2" w:rsidRPr="00CD46D2" w:rsidRDefault="00CD46D2" w:rsidP="006F1111">
            <w:pPr>
              <w:ind w:firstLine="175"/>
              <w:jc w:val="both"/>
              <w:rPr>
                <w:rFonts w:ascii="Times New Roman" w:hAnsi="Times New Roman" w:cs="Times New Roman"/>
                <w:color w:val="000000"/>
                <w:sz w:val="20"/>
                <w:szCs w:val="20"/>
              </w:rPr>
            </w:pPr>
            <w:r w:rsidRPr="00CD46D2">
              <w:rPr>
                <w:rFonts w:ascii="Times New Roman" w:hAnsi="Times New Roman" w:cs="Times New Roman"/>
                <w:color w:val="000000"/>
                <w:sz w:val="20"/>
                <w:szCs w:val="20"/>
              </w:rPr>
              <w:t xml:space="preserve">      23</w:t>
            </w:r>
          </w:p>
        </w:tc>
        <w:tc>
          <w:tcPr>
            <w:tcW w:w="1418" w:type="dxa"/>
          </w:tcPr>
          <w:p w:rsidR="00CD46D2" w:rsidRPr="00CD46D2" w:rsidRDefault="00CD46D2" w:rsidP="006F1111">
            <w:pPr>
              <w:ind w:firstLine="175"/>
              <w:jc w:val="center"/>
              <w:rPr>
                <w:rFonts w:ascii="Times New Roman" w:hAnsi="Times New Roman" w:cs="Times New Roman"/>
                <w:color w:val="000000"/>
                <w:sz w:val="20"/>
                <w:szCs w:val="20"/>
              </w:rPr>
            </w:pPr>
            <w:r w:rsidRPr="00CD46D2">
              <w:rPr>
                <w:rFonts w:ascii="Times New Roman" w:hAnsi="Times New Roman" w:cs="Times New Roman"/>
                <w:color w:val="000000"/>
                <w:sz w:val="20"/>
                <w:szCs w:val="20"/>
              </w:rPr>
              <w:t>24</w:t>
            </w:r>
          </w:p>
        </w:tc>
        <w:tc>
          <w:tcPr>
            <w:tcW w:w="1275" w:type="dxa"/>
          </w:tcPr>
          <w:p w:rsidR="00CD46D2" w:rsidRPr="00CD46D2" w:rsidRDefault="00CD46D2" w:rsidP="006F1111">
            <w:pPr>
              <w:ind w:firstLine="175"/>
              <w:jc w:val="both"/>
              <w:rPr>
                <w:rFonts w:ascii="Times New Roman" w:hAnsi="Times New Roman" w:cs="Times New Roman"/>
                <w:color w:val="000000"/>
                <w:sz w:val="20"/>
                <w:szCs w:val="20"/>
              </w:rPr>
            </w:pPr>
            <w:r w:rsidRPr="00CD46D2">
              <w:rPr>
                <w:rFonts w:ascii="Times New Roman" w:hAnsi="Times New Roman" w:cs="Times New Roman"/>
                <w:color w:val="000000"/>
                <w:sz w:val="20"/>
                <w:szCs w:val="20"/>
              </w:rPr>
              <w:t xml:space="preserve">   104,3</w:t>
            </w:r>
          </w:p>
        </w:tc>
      </w:tr>
      <w:tr w:rsidR="00CD46D2" w:rsidRPr="00CD46D2" w:rsidTr="006F1111">
        <w:tc>
          <w:tcPr>
            <w:tcW w:w="533" w:type="dxa"/>
            <w:vAlign w:val="center"/>
          </w:tcPr>
          <w:p w:rsidR="00CD46D2" w:rsidRPr="00CD46D2" w:rsidRDefault="00CD46D2" w:rsidP="006F1111">
            <w:pPr>
              <w:widowControl w:val="0"/>
              <w:autoSpaceDE w:val="0"/>
              <w:autoSpaceDN w:val="0"/>
              <w:adjustRightInd w:val="0"/>
              <w:jc w:val="center"/>
              <w:rPr>
                <w:rFonts w:ascii="Times New Roman" w:hAnsi="Times New Roman" w:cs="Times New Roman"/>
                <w:sz w:val="20"/>
                <w:szCs w:val="20"/>
              </w:rPr>
            </w:pPr>
            <w:r w:rsidRPr="00CD46D2">
              <w:rPr>
                <w:rFonts w:ascii="Times New Roman" w:hAnsi="Times New Roman" w:cs="Times New Roman"/>
                <w:sz w:val="20"/>
                <w:szCs w:val="20"/>
              </w:rPr>
              <w:lastRenderedPageBreak/>
              <w:t>2.</w:t>
            </w:r>
          </w:p>
        </w:tc>
        <w:tc>
          <w:tcPr>
            <w:tcW w:w="5245" w:type="dxa"/>
            <w:vAlign w:val="center"/>
          </w:tcPr>
          <w:p w:rsidR="00CD46D2" w:rsidRPr="00CD46D2" w:rsidRDefault="00CD46D2" w:rsidP="006F1111">
            <w:pPr>
              <w:widowControl w:val="0"/>
              <w:autoSpaceDE w:val="0"/>
              <w:autoSpaceDN w:val="0"/>
              <w:adjustRightInd w:val="0"/>
              <w:rPr>
                <w:rFonts w:ascii="Times New Roman" w:hAnsi="Times New Roman" w:cs="Times New Roman"/>
                <w:sz w:val="20"/>
                <w:szCs w:val="20"/>
              </w:rPr>
            </w:pPr>
            <w:r w:rsidRPr="00CD46D2">
              <w:rPr>
                <w:rFonts w:ascii="Times New Roman" w:eastAsia="Calibri" w:hAnsi="Times New Roman" w:cs="Times New Roman"/>
                <w:sz w:val="20"/>
                <w:szCs w:val="20"/>
              </w:rPr>
              <w:t>Наличие  условий в учреждении, соответствующих  требованиям надзорных органов.</w:t>
            </w:r>
          </w:p>
        </w:tc>
        <w:tc>
          <w:tcPr>
            <w:tcW w:w="1417" w:type="dxa"/>
            <w:vAlign w:val="center"/>
          </w:tcPr>
          <w:p w:rsidR="00CD46D2" w:rsidRPr="00CD46D2" w:rsidRDefault="00CD46D2" w:rsidP="006F1111">
            <w:pPr>
              <w:widowControl w:val="0"/>
              <w:autoSpaceDE w:val="0"/>
              <w:autoSpaceDN w:val="0"/>
              <w:adjustRightInd w:val="0"/>
              <w:jc w:val="center"/>
              <w:rPr>
                <w:rFonts w:ascii="Times New Roman" w:hAnsi="Times New Roman" w:cs="Times New Roman"/>
                <w:sz w:val="20"/>
                <w:szCs w:val="20"/>
              </w:rPr>
            </w:pPr>
            <w:r w:rsidRPr="00CD46D2">
              <w:rPr>
                <w:rFonts w:ascii="Times New Roman" w:hAnsi="Times New Roman" w:cs="Times New Roman"/>
                <w:sz w:val="20"/>
                <w:szCs w:val="20"/>
              </w:rPr>
              <w:t>да</w:t>
            </w:r>
          </w:p>
        </w:tc>
        <w:tc>
          <w:tcPr>
            <w:tcW w:w="1418" w:type="dxa"/>
            <w:vAlign w:val="center"/>
          </w:tcPr>
          <w:p w:rsidR="00CD46D2" w:rsidRPr="00CD46D2" w:rsidRDefault="00CD46D2" w:rsidP="006F1111">
            <w:pPr>
              <w:widowControl w:val="0"/>
              <w:autoSpaceDE w:val="0"/>
              <w:autoSpaceDN w:val="0"/>
              <w:adjustRightInd w:val="0"/>
              <w:jc w:val="center"/>
              <w:rPr>
                <w:rFonts w:ascii="Times New Roman" w:hAnsi="Times New Roman" w:cs="Times New Roman"/>
                <w:sz w:val="20"/>
                <w:szCs w:val="20"/>
              </w:rPr>
            </w:pPr>
            <w:r w:rsidRPr="00CD46D2">
              <w:rPr>
                <w:rFonts w:ascii="Times New Roman" w:hAnsi="Times New Roman" w:cs="Times New Roman"/>
                <w:sz w:val="20"/>
                <w:szCs w:val="20"/>
              </w:rPr>
              <w:t>да</w:t>
            </w:r>
          </w:p>
        </w:tc>
        <w:tc>
          <w:tcPr>
            <w:tcW w:w="1275" w:type="dxa"/>
            <w:vAlign w:val="center"/>
          </w:tcPr>
          <w:p w:rsidR="00CD46D2" w:rsidRPr="00CD46D2" w:rsidRDefault="00CD46D2" w:rsidP="006F1111">
            <w:pPr>
              <w:widowControl w:val="0"/>
              <w:autoSpaceDE w:val="0"/>
              <w:autoSpaceDN w:val="0"/>
              <w:adjustRightInd w:val="0"/>
              <w:jc w:val="center"/>
              <w:rPr>
                <w:rFonts w:ascii="Times New Roman" w:hAnsi="Times New Roman" w:cs="Times New Roman"/>
                <w:sz w:val="20"/>
                <w:szCs w:val="20"/>
              </w:rPr>
            </w:pPr>
            <w:r w:rsidRPr="00CD46D2">
              <w:rPr>
                <w:rFonts w:ascii="Times New Roman" w:hAnsi="Times New Roman" w:cs="Times New Roman"/>
                <w:sz w:val="20"/>
                <w:szCs w:val="20"/>
              </w:rPr>
              <w:t>100</w:t>
            </w:r>
          </w:p>
        </w:tc>
      </w:tr>
    </w:tbl>
    <w:p w:rsidR="00CD46D2" w:rsidRPr="00CD46D2" w:rsidRDefault="00CD46D2" w:rsidP="00CD46D2">
      <w:pPr>
        <w:jc w:val="both"/>
        <w:rPr>
          <w:rFonts w:ascii="Times New Roman" w:hAnsi="Times New Roman" w:cs="Times New Roman"/>
          <w:sz w:val="20"/>
          <w:szCs w:val="20"/>
        </w:rPr>
      </w:pPr>
    </w:p>
    <w:p w:rsidR="00CD46D2" w:rsidRPr="00CD46D2" w:rsidRDefault="00CD46D2" w:rsidP="00CD46D2">
      <w:pPr>
        <w:ind w:firstLine="708"/>
        <w:jc w:val="both"/>
        <w:rPr>
          <w:rFonts w:ascii="Times New Roman" w:hAnsi="Times New Roman" w:cs="Times New Roman"/>
          <w:sz w:val="20"/>
          <w:szCs w:val="20"/>
        </w:rPr>
      </w:pPr>
      <w:r w:rsidRPr="00CD46D2">
        <w:rPr>
          <w:rFonts w:ascii="Times New Roman" w:hAnsi="Times New Roman" w:cs="Times New Roman"/>
          <w:sz w:val="20"/>
          <w:szCs w:val="20"/>
        </w:rPr>
        <w:t>Мероприятия программы выполнены.  Индикаторы цели составили 100% и выше. В целом реализация  программы за 2023 год соответствует запланированному уровню затрат программы и эффективности использования бюджетных средств.</w:t>
      </w:r>
    </w:p>
    <w:p w:rsidR="00CD46D2" w:rsidRPr="00CD46D2" w:rsidRDefault="00CD46D2" w:rsidP="00CD46D2">
      <w:pPr>
        <w:rPr>
          <w:rFonts w:ascii="Times New Roman" w:hAnsi="Times New Roman" w:cs="Times New Roman"/>
          <w:b/>
          <w:sz w:val="20"/>
          <w:szCs w:val="20"/>
        </w:rPr>
      </w:pPr>
    </w:p>
    <w:p w:rsidR="00CD46D2" w:rsidRPr="00CD46D2" w:rsidRDefault="00CD46D2" w:rsidP="00CD46D2">
      <w:pPr>
        <w:ind w:firstLine="708"/>
        <w:jc w:val="center"/>
        <w:rPr>
          <w:rFonts w:ascii="Times New Roman" w:hAnsi="Times New Roman" w:cs="Times New Roman"/>
          <w:b/>
          <w:sz w:val="20"/>
          <w:szCs w:val="20"/>
        </w:rPr>
      </w:pPr>
      <w:r w:rsidRPr="00CD46D2">
        <w:rPr>
          <w:rFonts w:ascii="Times New Roman" w:hAnsi="Times New Roman" w:cs="Times New Roman"/>
          <w:b/>
          <w:sz w:val="20"/>
          <w:szCs w:val="20"/>
        </w:rPr>
        <w:t>МП «Развитие библиотечного дела в муниципальном бюджетном учреждении «Централизованная библиотечная система Лоухского муниципального района»</w:t>
      </w:r>
    </w:p>
    <w:p w:rsidR="00CD46D2" w:rsidRPr="00CD46D2" w:rsidRDefault="00CD46D2" w:rsidP="00CD46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0"/>
          <w:szCs w:val="20"/>
        </w:rPr>
      </w:pPr>
      <w:r w:rsidRPr="00CD46D2">
        <w:rPr>
          <w:rFonts w:ascii="Times New Roman" w:hAnsi="Times New Roman" w:cs="Times New Roman"/>
          <w:bCs/>
          <w:sz w:val="20"/>
          <w:szCs w:val="20"/>
        </w:rPr>
        <w:t xml:space="preserve">          </w:t>
      </w:r>
      <w:r w:rsidRPr="00CD46D2">
        <w:rPr>
          <w:rFonts w:ascii="Times New Roman" w:hAnsi="Times New Roman" w:cs="Times New Roman"/>
          <w:sz w:val="20"/>
          <w:szCs w:val="20"/>
        </w:rPr>
        <w:t xml:space="preserve">В состав программы входит три подпрограммы:  </w:t>
      </w:r>
      <w:r w:rsidRPr="00CD46D2">
        <w:rPr>
          <w:rFonts w:ascii="Times New Roman" w:hAnsi="Times New Roman" w:cs="Times New Roman"/>
          <w:bCs/>
          <w:sz w:val="20"/>
          <w:szCs w:val="20"/>
        </w:rPr>
        <w:t xml:space="preserve"> «Развитие библиотечного обслуживания населения Лоухского муниципального района»;  «Развитие библиотечных фондов»;  «Создание и выпуск районной газеты «Наше </w:t>
      </w:r>
      <w:proofErr w:type="spellStart"/>
      <w:r w:rsidRPr="00CD46D2">
        <w:rPr>
          <w:rFonts w:ascii="Times New Roman" w:hAnsi="Times New Roman" w:cs="Times New Roman"/>
          <w:bCs/>
          <w:sz w:val="20"/>
          <w:szCs w:val="20"/>
        </w:rPr>
        <w:t>Приполярье</w:t>
      </w:r>
      <w:proofErr w:type="spellEnd"/>
      <w:r w:rsidRPr="00CD46D2">
        <w:rPr>
          <w:rFonts w:ascii="Times New Roman" w:hAnsi="Times New Roman" w:cs="Times New Roman"/>
          <w:bCs/>
          <w:sz w:val="20"/>
          <w:szCs w:val="20"/>
        </w:rPr>
        <w:t>».</w:t>
      </w:r>
      <w:r w:rsidRPr="00CD46D2">
        <w:rPr>
          <w:rFonts w:ascii="Times New Roman" w:hAnsi="Times New Roman" w:cs="Times New Roman"/>
          <w:sz w:val="20"/>
          <w:szCs w:val="20"/>
        </w:rPr>
        <w:t xml:space="preserve"> На реализацию мероприятий МП на 2023 год предусмотрено 22715,76 тыс. руб., фактическое исполнение составило 19194,27 тыс. руб. или 84,5% .</w:t>
      </w:r>
    </w:p>
    <w:p w:rsidR="00CD46D2" w:rsidRPr="00CD46D2" w:rsidRDefault="00CD46D2" w:rsidP="00CD46D2">
      <w:pPr>
        <w:jc w:val="both"/>
        <w:rPr>
          <w:rFonts w:ascii="Times New Roman" w:hAnsi="Times New Roman" w:cs="Times New Roman"/>
          <w:sz w:val="20"/>
          <w:szCs w:val="20"/>
        </w:rPr>
      </w:pPr>
      <w:r w:rsidRPr="00CD46D2">
        <w:rPr>
          <w:rFonts w:ascii="Times New Roman" w:hAnsi="Times New Roman" w:cs="Times New Roman"/>
          <w:sz w:val="20"/>
          <w:szCs w:val="20"/>
        </w:rPr>
        <w:t xml:space="preserve">    </w:t>
      </w:r>
      <w:r w:rsidRPr="00CD46D2">
        <w:rPr>
          <w:rFonts w:ascii="Times New Roman" w:hAnsi="Times New Roman" w:cs="Times New Roman"/>
          <w:bCs/>
          <w:sz w:val="20"/>
          <w:szCs w:val="20"/>
        </w:rPr>
        <w:t>Важнейшими целевыми показателями (индикаторами) реализации программы являются:</w:t>
      </w:r>
    </w:p>
    <w:p w:rsidR="00CD46D2" w:rsidRPr="00CD46D2" w:rsidRDefault="00CD46D2" w:rsidP="00CD46D2">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567"/>
        <w:jc w:val="both"/>
        <w:rPr>
          <w:rFonts w:ascii="Times New Roman" w:hAnsi="Times New Roman" w:cs="Times New Roman"/>
          <w:sz w:val="20"/>
          <w:szCs w:val="20"/>
        </w:rPr>
      </w:pPr>
      <w:r w:rsidRPr="00CD46D2">
        <w:rPr>
          <w:rFonts w:ascii="Times New Roman" w:hAnsi="Times New Roman" w:cs="Times New Roman"/>
          <w:sz w:val="20"/>
          <w:szCs w:val="20"/>
        </w:rPr>
        <w:t>удовлетворенность населения качеством предоставления библиотечных услуг;</w:t>
      </w:r>
    </w:p>
    <w:p w:rsidR="00CD46D2" w:rsidRPr="00CD46D2" w:rsidRDefault="00CD46D2" w:rsidP="00CD46D2">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567"/>
        <w:jc w:val="both"/>
        <w:rPr>
          <w:rFonts w:ascii="Times New Roman" w:hAnsi="Times New Roman" w:cs="Times New Roman"/>
          <w:sz w:val="20"/>
          <w:szCs w:val="20"/>
        </w:rPr>
      </w:pPr>
      <w:r w:rsidRPr="00CD46D2">
        <w:rPr>
          <w:rFonts w:ascii="Times New Roman" w:hAnsi="Times New Roman" w:cs="Times New Roman"/>
          <w:sz w:val="20"/>
          <w:szCs w:val="20"/>
        </w:rPr>
        <w:t>количество посещений, в соответствии с целевыми показателями НП «Культура»;</w:t>
      </w:r>
    </w:p>
    <w:p w:rsidR="00CD46D2" w:rsidRPr="00CD46D2" w:rsidRDefault="00CD46D2" w:rsidP="00CD46D2">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567"/>
        <w:jc w:val="both"/>
        <w:rPr>
          <w:rFonts w:ascii="Times New Roman" w:hAnsi="Times New Roman" w:cs="Times New Roman"/>
          <w:sz w:val="20"/>
          <w:szCs w:val="20"/>
        </w:rPr>
      </w:pPr>
      <w:r w:rsidRPr="00CD46D2">
        <w:rPr>
          <w:rFonts w:ascii="Times New Roman" w:hAnsi="Times New Roman" w:cs="Times New Roman"/>
          <w:sz w:val="20"/>
          <w:szCs w:val="20"/>
        </w:rPr>
        <w:t>увеличение объема электронного каталога;</w:t>
      </w:r>
    </w:p>
    <w:p w:rsidR="00CD46D2" w:rsidRPr="00CD46D2" w:rsidRDefault="00CD46D2" w:rsidP="00CD46D2">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567"/>
        <w:jc w:val="both"/>
        <w:rPr>
          <w:rFonts w:ascii="Times New Roman" w:hAnsi="Times New Roman" w:cs="Times New Roman"/>
          <w:sz w:val="20"/>
          <w:szCs w:val="20"/>
        </w:rPr>
      </w:pPr>
      <w:r w:rsidRPr="00CD46D2">
        <w:rPr>
          <w:rFonts w:ascii="Times New Roman" w:hAnsi="Times New Roman" w:cs="Times New Roman"/>
          <w:sz w:val="20"/>
          <w:szCs w:val="20"/>
        </w:rPr>
        <w:t>уровень библиотечных специалистов,  прошедших повышение квалификации и переподготовку, не реже 1 раза в 5 лет  и достижение ежегодного уровня до 15 % от общего количества библиотечных специалистов;</w:t>
      </w:r>
    </w:p>
    <w:p w:rsidR="00CD46D2" w:rsidRPr="00CD46D2" w:rsidRDefault="00CD46D2" w:rsidP="00CD46D2">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567"/>
        <w:jc w:val="both"/>
        <w:rPr>
          <w:rFonts w:ascii="Times New Roman" w:hAnsi="Times New Roman" w:cs="Times New Roman"/>
          <w:sz w:val="20"/>
          <w:szCs w:val="20"/>
        </w:rPr>
      </w:pPr>
      <w:r w:rsidRPr="00CD46D2">
        <w:rPr>
          <w:rFonts w:ascii="Times New Roman" w:hAnsi="Times New Roman" w:cs="Times New Roman"/>
          <w:sz w:val="20"/>
          <w:szCs w:val="20"/>
        </w:rPr>
        <w:t xml:space="preserve">уровень </w:t>
      </w:r>
      <w:proofErr w:type="spellStart"/>
      <w:r w:rsidRPr="00CD46D2">
        <w:rPr>
          <w:rFonts w:ascii="Times New Roman" w:hAnsi="Times New Roman" w:cs="Times New Roman"/>
          <w:sz w:val="20"/>
          <w:szCs w:val="20"/>
        </w:rPr>
        <w:t>книгообеспеченности</w:t>
      </w:r>
      <w:proofErr w:type="spellEnd"/>
      <w:r w:rsidRPr="00CD46D2">
        <w:rPr>
          <w:rFonts w:ascii="Times New Roman" w:hAnsi="Times New Roman" w:cs="Times New Roman"/>
          <w:sz w:val="20"/>
          <w:szCs w:val="20"/>
        </w:rPr>
        <w:t xml:space="preserve">  библиотечных фондов; </w:t>
      </w:r>
    </w:p>
    <w:p w:rsidR="00CD46D2" w:rsidRPr="00CD46D2" w:rsidRDefault="00CD46D2" w:rsidP="00CD46D2">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567"/>
        <w:jc w:val="both"/>
        <w:rPr>
          <w:rFonts w:ascii="Times New Roman" w:hAnsi="Times New Roman" w:cs="Times New Roman"/>
          <w:sz w:val="20"/>
          <w:szCs w:val="20"/>
        </w:rPr>
      </w:pPr>
      <w:r w:rsidRPr="00CD46D2">
        <w:rPr>
          <w:rFonts w:ascii="Times New Roman" w:hAnsi="Times New Roman" w:cs="Times New Roman"/>
          <w:sz w:val="20"/>
          <w:szCs w:val="20"/>
        </w:rPr>
        <w:t xml:space="preserve">уровень ежегодной </w:t>
      </w:r>
      <w:proofErr w:type="spellStart"/>
      <w:r w:rsidRPr="00CD46D2">
        <w:rPr>
          <w:rFonts w:ascii="Times New Roman" w:hAnsi="Times New Roman" w:cs="Times New Roman"/>
          <w:sz w:val="20"/>
          <w:szCs w:val="20"/>
        </w:rPr>
        <w:t>обновляемости</w:t>
      </w:r>
      <w:proofErr w:type="spellEnd"/>
      <w:r w:rsidRPr="00CD46D2">
        <w:rPr>
          <w:rFonts w:ascii="Times New Roman" w:hAnsi="Times New Roman" w:cs="Times New Roman"/>
          <w:sz w:val="20"/>
          <w:szCs w:val="20"/>
        </w:rPr>
        <w:t xml:space="preserve"> библиотечных фондов (без учета периодических изданий);</w:t>
      </w:r>
    </w:p>
    <w:p w:rsidR="00CD46D2" w:rsidRPr="00CD46D2" w:rsidRDefault="00CD46D2" w:rsidP="00CD46D2">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567"/>
        <w:jc w:val="both"/>
        <w:rPr>
          <w:rFonts w:ascii="Times New Roman" w:hAnsi="Times New Roman" w:cs="Times New Roman"/>
          <w:sz w:val="20"/>
          <w:szCs w:val="20"/>
        </w:rPr>
      </w:pPr>
      <w:r w:rsidRPr="00CD46D2">
        <w:rPr>
          <w:rFonts w:ascii="Times New Roman" w:hAnsi="Times New Roman" w:cs="Times New Roman"/>
          <w:sz w:val="20"/>
          <w:szCs w:val="20"/>
        </w:rPr>
        <w:t>уровень комплектования книжных фондов от установленного федерального объема приобретения новых книг на 1000 жителей (без учета периодических изданий);</w:t>
      </w:r>
    </w:p>
    <w:p w:rsidR="00CD46D2" w:rsidRPr="00CD46D2" w:rsidRDefault="00CD46D2" w:rsidP="00CD46D2">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567"/>
        <w:jc w:val="both"/>
        <w:rPr>
          <w:rFonts w:ascii="Times New Roman" w:hAnsi="Times New Roman" w:cs="Times New Roman"/>
          <w:bCs/>
          <w:sz w:val="20"/>
          <w:szCs w:val="20"/>
        </w:rPr>
      </w:pPr>
      <w:r w:rsidRPr="00CD46D2">
        <w:rPr>
          <w:rFonts w:ascii="Times New Roman" w:hAnsi="Times New Roman" w:cs="Times New Roman"/>
          <w:bCs/>
          <w:sz w:val="20"/>
          <w:szCs w:val="20"/>
        </w:rPr>
        <w:t xml:space="preserve">доля литературы для читателей детей в структуре библиотечного фонда </w:t>
      </w:r>
      <w:r w:rsidRPr="00CD46D2">
        <w:rPr>
          <w:rFonts w:ascii="Times New Roman" w:hAnsi="Times New Roman" w:cs="Times New Roman"/>
          <w:sz w:val="20"/>
          <w:szCs w:val="20"/>
        </w:rPr>
        <w:t>(без учета периодических изданий)</w:t>
      </w:r>
      <w:r w:rsidRPr="00CD46D2">
        <w:rPr>
          <w:rFonts w:ascii="Times New Roman" w:hAnsi="Times New Roman" w:cs="Times New Roman"/>
          <w:bCs/>
          <w:sz w:val="20"/>
          <w:szCs w:val="20"/>
        </w:rPr>
        <w:t>;</w:t>
      </w:r>
    </w:p>
    <w:p w:rsidR="00CD46D2" w:rsidRPr="00CD46D2" w:rsidRDefault="00CD46D2" w:rsidP="00CD46D2">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567"/>
        <w:jc w:val="both"/>
        <w:rPr>
          <w:rFonts w:ascii="Times New Roman" w:hAnsi="Times New Roman" w:cs="Times New Roman"/>
          <w:bCs/>
          <w:sz w:val="20"/>
          <w:szCs w:val="20"/>
        </w:rPr>
      </w:pPr>
      <w:r w:rsidRPr="00CD46D2">
        <w:rPr>
          <w:rFonts w:ascii="Times New Roman" w:hAnsi="Times New Roman" w:cs="Times New Roman"/>
          <w:sz w:val="20"/>
          <w:szCs w:val="20"/>
        </w:rPr>
        <w:t>сохранение и рост тиража;</w:t>
      </w:r>
    </w:p>
    <w:p w:rsidR="00CD46D2" w:rsidRPr="00CD46D2" w:rsidRDefault="00CD46D2" w:rsidP="00CD46D2">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567"/>
        <w:jc w:val="both"/>
        <w:rPr>
          <w:rFonts w:ascii="Times New Roman" w:hAnsi="Times New Roman" w:cs="Times New Roman"/>
          <w:bCs/>
          <w:sz w:val="20"/>
          <w:szCs w:val="20"/>
        </w:rPr>
      </w:pPr>
      <w:r w:rsidRPr="00CD46D2">
        <w:rPr>
          <w:rFonts w:ascii="Times New Roman" w:hAnsi="Times New Roman" w:cs="Times New Roman"/>
          <w:bCs/>
          <w:sz w:val="20"/>
          <w:szCs w:val="20"/>
        </w:rPr>
        <w:t>количество выпусков  газеты;</w:t>
      </w:r>
    </w:p>
    <w:p w:rsidR="00CD46D2" w:rsidRPr="00CD46D2" w:rsidRDefault="00CD46D2" w:rsidP="00CD46D2">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567"/>
        <w:jc w:val="both"/>
        <w:rPr>
          <w:rFonts w:ascii="Times New Roman" w:hAnsi="Times New Roman" w:cs="Times New Roman"/>
          <w:bCs/>
          <w:sz w:val="20"/>
          <w:szCs w:val="20"/>
        </w:rPr>
      </w:pPr>
      <w:r w:rsidRPr="00CD46D2">
        <w:rPr>
          <w:rFonts w:ascii="Times New Roman" w:hAnsi="Times New Roman" w:cs="Times New Roman"/>
          <w:sz w:val="20"/>
          <w:szCs w:val="20"/>
        </w:rPr>
        <w:t>доля печатной площади для публикации НПА Администрации и Совета Лоухского муниципального района от общего объема печатной площади;</w:t>
      </w:r>
    </w:p>
    <w:p w:rsidR="00CD46D2" w:rsidRPr="00CD46D2" w:rsidRDefault="00CD46D2" w:rsidP="00CD46D2">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567"/>
        <w:jc w:val="both"/>
        <w:rPr>
          <w:rFonts w:ascii="Times New Roman" w:hAnsi="Times New Roman" w:cs="Times New Roman"/>
          <w:bCs/>
          <w:sz w:val="20"/>
          <w:szCs w:val="20"/>
        </w:rPr>
      </w:pPr>
      <w:r w:rsidRPr="00CD46D2">
        <w:rPr>
          <w:rFonts w:ascii="Times New Roman" w:hAnsi="Times New Roman" w:cs="Times New Roman"/>
          <w:sz w:val="20"/>
          <w:szCs w:val="20"/>
        </w:rPr>
        <w:t xml:space="preserve">количество </w:t>
      </w:r>
      <w:r w:rsidRPr="00CD46D2">
        <w:rPr>
          <w:rFonts w:ascii="Times New Roman" w:hAnsi="Times New Roman" w:cs="Times New Roman"/>
          <w:sz w:val="20"/>
          <w:szCs w:val="20"/>
          <w:lang w:val="en-US"/>
        </w:rPr>
        <w:t>PDF</w:t>
      </w:r>
      <w:r w:rsidRPr="00CD46D2">
        <w:rPr>
          <w:rFonts w:ascii="Times New Roman" w:hAnsi="Times New Roman" w:cs="Times New Roman"/>
          <w:sz w:val="20"/>
          <w:szCs w:val="20"/>
        </w:rPr>
        <w:t xml:space="preserve">-файлов газеты в рубрике «Районная газета «Наше </w:t>
      </w:r>
      <w:proofErr w:type="spellStart"/>
      <w:r w:rsidRPr="00CD46D2">
        <w:rPr>
          <w:rFonts w:ascii="Times New Roman" w:hAnsi="Times New Roman" w:cs="Times New Roman"/>
          <w:sz w:val="20"/>
          <w:szCs w:val="20"/>
        </w:rPr>
        <w:t>Приполярье</w:t>
      </w:r>
      <w:proofErr w:type="spellEnd"/>
      <w:r w:rsidRPr="00CD46D2">
        <w:rPr>
          <w:rFonts w:ascii="Times New Roman" w:hAnsi="Times New Roman" w:cs="Times New Roman"/>
          <w:sz w:val="20"/>
          <w:szCs w:val="20"/>
        </w:rPr>
        <w:t>» на сайте МБУ «ЦБС Лоухского муниципального района»</w:t>
      </w:r>
    </w:p>
    <w:p w:rsidR="00CD46D2" w:rsidRPr="00CD46D2" w:rsidRDefault="00CD46D2" w:rsidP="00CD46D2">
      <w:pPr>
        <w:jc w:val="both"/>
        <w:rPr>
          <w:rFonts w:ascii="Times New Roman" w:hAnsi="Times New Roman" w:cs="Times New Roman"/>
          <w:sz w:val="20"/>
          <w:szCs w:val="20"/>
        </w:rPr>
      </w:pPr>
      <w:r w:rsidRPr="00CD46D2">
        <w:rPr>
          <w:rFonts w:ascii="Times New Roman" w:hAnsi="Times New Roman" w:cs="Times New Roman"/>
          <w:sz w:val="20"/>
          <w:szCs w:val="20"/>
        </w:rPr>
        <w:t xml:space="preserve">         Определение фактического значения целевого показателя (индикатора) удовлетворенности населения качеством предоставления библиотечных услуг проведено путем социологического исследования, проведенного в период с 01 ноября по 14 декабря 2023 года в библиотеках муниципального бюджетного учреждения «Централизованная библиотечная система Лоухского муниципального района» на основании приказа директора МБУ «ЦБС Лоухского муниципального района» от 21 ноября 2023 года № 43. По итогам проведенного социологического исследования удовлетворенность населения качеством предоставления библиотечных услуг составляет  85,07 %  при  планируемом значении показателя - 85%. </w:t>
      </w:r>
    </w:p>
    <w:p w:rsidR="00CD46D2" w:rsidRPr="00CD46D2" w:rsidRDefault="00CD46D2" w:rsidP="00CD46D2">
      <w:pPr>
        <w:jc w:val="center"/>
        <w:rPr>
          <w:rFonts w:ascii="Times New Roman" w:hAnsi="Times New Roman" w:cs="Times New Roman"/>
          <w:b/>
          <w:bCs/>
          <w:sz w:val="20"/>
          <w:szCs w:val="20"/>
        </w:rPr>
      </w:pPr>
      <w:r w:rsidRPr="00CD46D2">
        <w:rPr>
          <w:rFonts w:ascii="Times New Roman" w:hAnsi="Times New Roman" w:cs="Times New Roman"/>
          <w:b/>
          <w:bCs/>
          <w:sz w:val="20"/>
          <w:szCs w:val="20"/>
        </w:rPr>
        <w:t xml:space="preserve">Подпрограмма «Развитие библиотечного обслуживания населения </w:t>
      </w:r>
    </w:p>
    <w:p w:rsidR="00CD46D2" w:rsidRPr="00CD46D2" w:rsidRDefault="00CD46D2" w:rsidP="00CD46D2">
      <w:pPr>
        <w:jc w:val="center"/>
        <w:rPr>
          <w:rFonts w:ascii="Times New Roman" w:hAnsi="Times New Roman" w:cs="Times New Roman"/>
          <w:b/>
          <w:bCs/>
          <w:sz w:val="20"/>
          <w:szCs w:val="20"/>
        </w:rPr>
      </w:pPr>
      <w:r w:rsidRPr="00CD46D2">
        <w:rPr>
          <w:rFonts w:ascii="Times New Roman" w:hAnsi="Times New Roman" w:cs="Times New Roman"/>
          <w:b/>
          <w:bCs/>
          <w:sz w:val="20"/>
          <w:szCs w:val="20"/>
        </w:rPr>
        <w:t>Лоухского муниципального района»</w:t>
      </w:r>
    </w:p>
    <w:p w:rsidR="00CD46D2" w:rsidRPr="00CD46D2" w:rsidRDefault="00CD46D2" w:rsidP="00CD46D2">
      <w:pPr>
        <w:jc w:val="center"/>
        <w:rPr>
          <w:rFonts w:ascii="Times New Roman" w:hAnsi="Times New Roman" w:cs="Times New Roman"/>
          <w:bCs/>
          <w:sz w:val="20"/>
          <w:szCs w:val="20"/>
        </w:rPr>
      </w:pPr>
    </w:p>
    <w:p w:rsidR="00CD46D2" w:rsidRPr="00CD46D2" w:rsidRDefault="00CD46D2" w:rsidP="00CD46D2">
      <w:pPr>
        <w:jc w:val="both"/>
        <w:rPr>
          <w:rFonts w:ascii="Times New Roman" w:hAnsi="Times New Roman" w:cs="Times New Roman"/>
          <w:sz w:val="20"/>
          <w:szCs w:val="20"/>
        </w:rPr>
      </w:pPr>
      <w:r w:rsidRPr="00CD46D2">
        <w:rPr>
          <w:rFonts w:ascii="Times New Roman" w:hAnsi="Times New Roman" w:cs="Times New Roman"/>
          <w:bCs/>
          <w:sz w:val="20"/>
          <w:szCs w:val="20"/>
        </w:rPr>
        <w:t xml:space="preserve">             Целью данной подпрограммы является: </w:t>
      </w:r>
      <w:r w:rsidRPr="00CD46D2">
        <w:rPr>
          <w:rFonts w:ascii="Times New Roman" w:hAnsi="Times New Roman" w:cs="Times New Roman"/>
          <w:sz w:val="20"/>
          <w:szCs w:val="20"/>
        </w:rPr>
        <w:t xml:space="preserve">создание устойчивой и эффективной модели  библиотечного обслуживания, отвечающей информационным потребностям населения  Лоухского муниципального района. Значение целевого показателя (индикатора) реализации подпрограммы составляет 85,07 %  при планируемом значении на 2023 год  - 85%. </w:t>
      </w:r>
    </w:p>
    <w:p w:rsidR="00CD46D2" w:rsidRPr="00CD46D2" w:rsidRDefault="00CD46D2" w:rsidP="00CD46D2">
      <w:pPr>
        <w:jc w:val="both"/>
        <w:rPr>
          <w:rFonts w:ascii="Times New Roman" w:hAnsi="Times New Roman" w:cs="Times New Roman"/>
          <w:sz w:val="20"/>
          <w:szCs w:val="20"/>
        </w:rPr>
      </w:pPr>
      <w:r w:rsidRPr="00CD46D2">
        <w:rPr>
          <w:rFonts w:ascii="Times New Roman" w:hAnsi="Times New Roman" w:cs="Times New Roman"/>
          <w:sz w:val="20"/>
          <w:szCs w:val="20"/>
        </w:rPr>
        <w:t>Освоение финансовых средств по подпрограмме за отчетный период составляет 83,3, %.</w:t>
      </w:r>
    </w:p>
    <w:p w:rsidR="00CD46D2" w:rsidRPr="00CD46D2" w:rsidRDefault="00CD46D2" w:rsidP="00CD46D2">
      <w:pPr>
        <w:jc w:val="both"/>
        <w:rPr>
          <w:rFonts w:ascii="Times New Roman" w:hAnsi="Times New Roman" w:cs="Times New Roman"/>
          <w:sz w:val="20"/>
          <w:szCs w:val="20"/>
        </w:rPr>
      </w:pPr>
      <w:r w:rsidRPr="00CD46D2">
        <w:rPr>
          <w:rFonts w:ascii="Times New Roman" w:hAnsi="Times New Roman" w:cs="Times New Roman"/>
          <w:sz w:val="20"/>
          <w:szCs w:val="20"/>
        </w:rPr>
        <w:lastRenderedPageBreak/>
        <w:t xml:space="preserve">      </w:t>
      </w:r>
    </w:p>
    <w:p w:rsidR="00CD46D2" w:rsidRPr="00CD46D2" w:rsidRDefault="00CD46D2" w:rsidP="00CD46D2">
      <w:pPr>
        <w:jc w:val="both"/>
        <w:rPr>
          <w:rFonts w:ascii="Times New Roman" w:hAnsi="Times New Roman" w:cs="Times New Roman"/>
          <w:sz w:val="20"/>
          <w:szCs w:val="20"/>
        </w:rPr>
      </w:pPr>
      <w:r w:rsidRPr="00CD46D2">
        <w:rPr>
          <w:rFonts w:ascii="Times New Roman" w:hAnsi="Times New Roman" w:cs="Times New Roman"/>
          <w:sz w:val="20"/>
          <w:szCs w:val="20"/>
        </w:rPr>
        <w:t xml:space="preserve">               За отчетный период в рамках реализации подпрограммы  реализовывалось три мероприятия. Уровень освоения средств  муниципального бюджета на реализацию мероприятий в 2023 году составляет 100,9%. Для оценки эффективности исполнения мероприятий подпрограммы используется 3 показателя. Показатель, характеризующий количество посещений, в соответствии с целевыми показателями НП «Культура» выполнен на 97,9%,  при незначительном отклонении. Показатель, характеризующий увеличение объема электронного каталога выполнен  не в полном объеме – 68 % от предусмотренного значения на 2023 год.  Показатель, характеризующий уровень библиотечных специалистов, прошедших повышение квалификации и переподготовку от общего количества библиотечных специалистов учреждения перевыполнен</w:t>
      </w:r>
    </w:p>
    <w:p w:rsidR="00CD46D2" w:rsidRPr="00CD46D2" w:rsidRDefault="00CD46D2" w:rsidP="00CD46D2">
      <w:pPr>
        <w:jc w:val="center"/>
        <w:rPr>
          <w:rFonts w:ascii="Times New Roman" w:hAnsi="Times New Roman" w:cs="Times New Roman"/>
          <w:sz w:val="20"/>
          <w:szCs w:val="20"/>
        </w:rPr>
      </w:pPr>
      <w:r w:rsidRPr="00CD46D2">
        <w:rPr>
          <w:rFonts w:ascii="Times New Roman" w:hAnsi="Times New Roman" w:cs="Times New Roman"/>
          <w:sz w:val="20"/>
          <w:szCs w:val="20"/>
        </w:rPr>
        <w:t xml:space="preserve">Выполнение целевых показателей результативности выполнения мероприятий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3795"/>
        <w:gridCol w:w="2093"/>
        <w:gridCol w:w="1608"/>
        <w:gridCol w:w="1534"/>
      </w:tblGrid>
      <w:tr w:rsidR="00CD46D2" w:rsidRPr="00CD46D2" w:rsidTr="006F1111">
        <w:tc>
          <w:tcPr>
            <w:tcW w:w="540" w:type="dxa"/>
          </w:tcPr>
          <w:p w:rsidR="00CD46D2" w:rsidRPr="00CD46D2" w:rsidRDefault="00CD46D2" w:rsidP="006F1111">
            <w:pPr>
              <w:jc w:val="both"/>
              <w:rPr>
                <w:rFonts w:ascii="Times New Roman" w:hAnsi="Times New Roman" w:cs="Times New Roman"/>
                <w:sz w:val="20"/>
                <w:szCs w:val="20"/>
              </w:rPr>
            </w:pPr>
            <w:r w:rsidRPr="00CD46D2">
              <w:rPr>
                <w:rFonts w:ascii="Times New Roman" w:hAnsi="Times New Roman" w:cs="Times New Roman"/>
                <w:sz w:val="20"/>
                <w:szCs w:val="20"/>
              </w:rPr>
              <w:t>№</w:t>
            </w:r>
          </w:p>
          <w:p w:rsidR="00CD46D2" w:rsidRPr="00CD46D2" w:rsidRDefault="00CD46D2" w:rsidP="006F1111">
            <w:pPr>
              <w:jc w:val="both"/>
              <w:rPr>
                <w:rFonts w:ascii="Times New Roman" w:hAnsi="Times New Roman" w:cs="Times New Roman"/>
                <w:sz w:val="20"/>
                <w:szCs w:val="20"/>
              </w:rPr>
            </w:pPr>
            <w:proofErr w:type="spellStart"/>
            <w:r w:rsidRPr="00CD46D2">
              <w:rPr>
                <w:rFonts w:ascii="Times New Roman" w:hAnsi="Times New Roman" w:cs="Times New Roman"/>
                <w:sz w:val="20"/>
                <w:szCs w:val="20"/>
              </w:rPr>
              <w:t>п</w:t>
            </w:r>
            <w:proofErr w:type="spellEnd"/>
            <w:r w:rsidRPr="00CD46D2">
              <w:rPr>
                <w:rFonts w:ascii="Times New Roman" w:hAnsi="Times New Roman" w:cs="Times New Roman"/>
                <w:sz w:val="20"/>
                <w:szCs w:val="20"/>
              </w:rPr>
              <w:t>/</w:t>
            </w:r>
            <w:proofErr w:type="spellStart"/>
            <w:r w:rsidRPr="00CD46D2">
              <w:rPr>
                <w:rFonts w:ascii="Times New Roman" w:hAnsi="Times New Roman" w:cs="Times New Roman"/>
                <w:sz w:val="20"/>
                <w:szCs w:val="20"/>
              </w:rPr>
              <w:t>п</w:t>
            </w:r>
            <w:proofErr w:type="spellEnd"/>
          </w:p>
        </w:tc>
        <w:tc>
          <w:tcPr>
            <w:tcW w:w="3796" w:type="dxa"/>
          </w:tcPr>
          <w:p w:rsidR="00CD46D2" w:rsidRPr="00CD46D2" w:rsidRDefault="00CD46D2" w:rsidP="006F1111">
            <w:pPr>
              <w:jc w:val="both"/>
              <w:rPr>
                <w:rFonts w:ascii="Times New Roman" w:hAnsi="Times New Roman" w:cs="Times New Roman"/>
                <w:sz w:val="20"/>
                <w:szCs w:val="20"/>
              </w:rPr>
            </w:pPr>
            <w:r w:rsidRPr="00CD46D2">
              <w:rPr>
                <w:rFonts w:ascii="Times New Roman" w:hAnsi="Times New Roman" w:cs="Times New Roman"/>
                <w:sz w:val="20"/>
                <w:szCs w:val="20"/>
              </w:rPr>
              <w:t>Наименование индикаторов (показателей) мероприятий подпрограммы</w:t>
            </w:r>
          </w:p>
        </w:tc>
        <w:tc>
          <w:tcPr>
            <w:tcW w:w="2093" w:type="dxa"/>
          </w:tcPr>
          <w:p w:rsidR="00CD46D2" w:rsidRPr="00CD46D2" w:rsidRDefault="00CD46D2" w:rsidP="006F1111">
            <w:pPr>
              <w:jc w:val="center"/>
              <w:rPr>
                <w:rFonts w:ascii="Times New Roman" w:hAnsi="Times New Roman" w:cs="Times New Roman"/>
                <w:sz w:val="20"/>
                <w:szCs w:val="20"/>
              </w:rPr>
            </w:pPr>
            <w:r w:rsidRPr="00CD46D2">
              <w:rPr>
                <w:rFonts w:ascii="Times New Roman" w:hAnsi="Times New Roman" w:cs="Times New Roman"/>
                <w:sz w:val="20"/>
                <w:szCs w:val="20"/>
              </w:rPr>
              <w:t>Предусмотренные</w:t>
            </w:r>
          </w:p>
          <w:p w:rsidR="00CD46D2" w:rsidRPr="00CD46D2" w:rsidRDefault="00CD46D2" w:rsidP="006F1111">
            <w:pPr>
              <w:jc w:val="center"/>
              <w:rPr>
                <w:rFonts w:ascii="Times New Roman" w:hAnsi="Times New Roman" w:cs="Times New Roman"/>
                <w:sz w:val="20"/>
                <w:szCs w:val="20"/>
              </w:rPr>
            </w:pPr>
            <w:r w:rsidRPr="00CD46D2">
              <w:rPr>
                <w:rFonts w:ascii="Times New Roman" w:hAnsi="Times New Roman" w:cs="Times New Roman"/>
                <w:sz w:val="20"/>
                <w:szCs w:val="20"/>
              </w:rPr>
              <w:t>индикаторы</w:t>
            </w:r>
          </w:p>
          <w:p w:rsidR="00CD46D2" w:rsidRPr="00CD46D2" w:rsidRDefault="00CD46D2" w:rsidP="006F1111">
            <w:pPr>
              <w:jc w:val="center"/>
              <w:rPr>
                <w:rFonts w:ascii="Times New Roman" w:hAnsi="Times New Roman" w:cs="Times New Roman"/>
                <w:sz w:val="20"/>
                <w:szCs w:val="20"/>
              </w:rPr>
            </w:pPr>
            <w:r w:rsidRPr="00CD46D2">
              <w:rPr>
                <w:rFonts w:ascii="Times New Roman" w:hAnsi="Times New Roman" w:cs="Times New Roman"/>
                <w:sz w:val="20"/>
                <w:szCs w:val="20"/>
              </w:rPr>
              <w:t>(показатели)</w:t>
            </w:r>
          </w:p>
          <w:p w:rsidR="00CD46D2" w:rsidRPr="00CD46D2" w:rsidRDefault="00CD46D2" w:rsidP="006F1111">
            <w:pPr>
              <w:jc w:val="center"/>
              <w:rPr>
                <w:rFonts w:ascii="Times New Roman" w:hAnsi="Times New Roman" w:cs="Times New Roman"/>
                <w:sz w:val="20"/>
                <w:szCs w:val="20"/>
              </w:rPr>
            </w:pPr>
            <w:r w:rsidRPr="00CD46D2">
              <w:rPr>
                <w:rFonts w:ascii="Times New Roman" w:hAnsi="Times New Roman" w:cs="Times New Roman"/>
                <w:sz w:val="20"/>
                <w:szCs w:val="20"/>
              </w:rPr>
              <w:t>мероприятий</w:t>
            </w:r>
          </w:p>
          <w:p w:rsidR="00CD46D2" w:rsidRPr="00CD46D2" w:rsidRDefault="00CD46D2" w:rsidP="006F1111">
            <w:pPr>
              <w:jc w:val="center"/>
              <w:rPr>
                <w:rFonts w:ascii="Times New Roman" w:hAnsi="Times New Roman" w:cs="Times New Roman"/>
                <w:sz w:val="20"/>
                <w:szCs w:val="20"/>
              </w:rPr>
            </w:pPr>
            <w:r w:rsidRPr="00CD46D2">
              <w:rPr>
                <w:rFonts w:ascii="Times New Roman" w:hAnsi="Times New Roman" w:cs="Times New Roman"/>
                <w:sz w:val="20"/>
                <w:szCs w:val="20"/>
              </w:rPr>
              <w:t>на 2023 год</w:t>
            </w:r>
          </w:p>
        </w:tc>
        <w:tc>
          <w:tcPr>
            <w:tcW w:w="1608" w:type="dxa"/>
          </w:tcPr>
          <w:p w:rsidR="00CD46D2" w:rsidRPr="00CD46D2" w:rsidRDefault="00CD46D2" w:rsidP="006F1111">
            <w:pPr>
              <w:jc w:val="both"/>
              <w:rPr>
                <w:rFonts w:ascii="Times New Roman" w:hAnsi="Times New Roman" w:cs="Times New Roman"/>
                <w:sz w:val="20"/>
                <w:szCs w:val="20"/>
              </w:rPr>
            </w:pPr>
            <w:r w:rsidRPr="00CD46D2">
              <w:rPr>
                <w:rFonts w:ascii="Times New Roman" w:hAnsi="Times New Roman" w:cs="Times New Roman"/>
                <w:sz w:val="20"/>
                <w:szCs w:val="20"/>
              </w:rPr>
              <w:t>Фактически достигнутые</w:t>
            </w:r>
          </w:p>
          <w:p w:rsidR="00CD46D2" w:rsidRPr="00CD46D2" w:rsidRDefault="00CD46D2" w:rsidP="006F1111">
            <w:pPr>
              <w:jc w:val="both"/>
              <w:rPr>
                <w:rFonts w:ascii="Times New Roman" w:hAnsi="Times New Roman" w:cs="Times New Roman"/>
                <w:sz w:val="20"/>
                <w:szCs w:val="20"/>
              </w:rPr>
            </w:pPr>
            <w:r w:rsidRPr="00CD46D2">
              <w:rPr>
                <w:rFonts w:ascii="Times New Roman" w:hAnsi="Times New Roman" w:cs="Times New Roman"/>
                <w:sz w:val="20"/>
                <w:szCs w:val="20"/>
              </w:rPr>
              <w:t>индикаторы</w:t>
            </w:r>
          </w:p>
          <w:p w:rsidR="00CD46D2" w:rsidRPr="00CD46D2" w:rsidRDefault="00CD46D2" w:rsidP="006F1111">
            <w:pPr>
              <w:jc w:val="both"/>
              <w:rPr>
                <w:rFonts w:ascii="Times New Roman" w:hAnsi="Times New Roman" w:cs="Times New Roman"/>
                <w:sz w:val="20"/>
                <w:szCs w:val="20"/>
              </w:rPr>
            </w:pPr>
            <w:r w:rsidRPr="00CD46D2">
              <w:rPr>
                <w:rFonts w:ascii="Times New Roman" w:hAnsi="Times New Roman" w:cs="Times New Roman"/>
                <w:sz w:val="20"/>
                <w:szCs w:val="20"/>
              </w:rPr>
              <w:t>(показатели)</w:t>
            </w:r>
          </w:p>
          <w:p w:rsidR="00CD46D2" w:rsidRPr="00CD46D2" w:rsidRDefault="00CD46D2" w:rsidP="006F1111">
            <w:pPr>
              <w:jc w:val="center"/>
              <w:rPr>
                <w:rFonts w:ascii="Times New Roman" w:hAnsi="Times New Roman" w:cs="Times New Roman"/>
                <w:sz w:val="20"/>
                <w:szCs w:val="20"/>
              </w:rPr>
            </w:pPr>
            <w:r w:rsidRPr="00CD46D2">
              <w:rPr>
                <w:rFonts w:ascii="Times New Roman" w:hAnsi="Times New Roman" w:cs="Times New Roman"/>
                <w:sz w:val="20"/>
                <w:szCs w:val="20"/>
              </w:rPr>
              <w:t>за  2023 год</w:t>
            </w:r>
          </w:p>
        </w:tc>
        <w:tc>
          <w:tcPr>
            <w:tcW w:w="1534" w:type="dxa"/>
          </w:tcPr>
          <w:p w:rsidR="00CD46D2" w:rsidRPr="00CD46D2" w:rsidRDefault="00CD46D2" w:rsidP="006F1111">
            <w:pPr>
              <w:jc w:val="both"/>
              <w:rPr>
                <w:rFonts w:ascii="Times New Roman" w:hAnsi="Times New Roman" w:cs="Times New Roman"/>
                <w:sz w:val="20"/>
                <w:szCs w:val="20"/>
              </w:rPr>
            </w:pPr>
            <w:r w:rsidRPr="00CD46D2">
              <w:rPr>
                <w:rFonts w:ascii="Times New Roman" w:hAnsi="Times New Roman" w:cs="Times New Roman"/>
                <w:sz w:val="20"/>
                <w:szCs w:val="20"/>
              </w:rPr>
              <w:t>Оценка полученных</w:t>
            </w:r>
          </w:p>
          <w:p w:rsidR="00CD46D2" w:rsidRPr="00CD46D2" w:rsidRDefault="00CD46D2" w:rsidP="006F1111">
            <w:pPr>
              <w:jc w:val="both"/>
              <w:rPr>
                <w:rFonts w:ascii="Times New Roman" w:hAnsi="Times New Roman" w:cs="Times New Roman"/>
                <w:sz w:val="20"/>
                <w:szCs w:val="20"/>
              </w:rPr>
            </w:pPr>
            <w:r w:rsidRPr="00CD46D2">
              <w:rPr>
                <w:rFonts w:ascii="Times New Roman" w:hAnsi="Times New Roman" w:cs="Times New Roman"/>
                <w:sz w:val="20"/>
                <w:szCs w:val="20"/>
              </w:rPr>
              <w:t>результатов</w:t>
            </w:r>
          </w:p>
        </w:tc>
      </w:tr>
      <w:tr w:rsidR="00CD46D2" w:rsidRPr="00CD46D2" w:rsidTr="006F1111">
        <w:tc>
          <w:tcPr>
            <w:tcW w:w="540" w:type="dxa"/>
          </w:tcPr>
          <w:p w:rsidR="00CD46D2" w:rsidRPr="00CD46D2" w:rsidRDefault="00CD46D2" w:rsidP="006F1111">
            <w:pPr>
              <w:jc w:val="both"/>
              <w:rPr>
                <w:rFonts w:ascii="Times New Roman" w:hAnsi="Times New Roman" w:cs="Times New Roman"/>
                <w:sz w:val="20"/>
                <w:szCs w:val="20"/>
              </w:rPr>
            </w:pPr>
            <w:r w:rsidRPr="00CD46D2">
              <w:rPr>
                <w:rFonts w:ascii="Times New Roman" w:hAnsi="Times New Roman" w:cs="Times New Roman"/>
                <w:sz w:val="20"/>
                <w:szCs w:val="20"/>
              </w:rPr>
              <w:t>1.</w:t>
            </w:r>
          </w:p>
        </w:tc>
        <w:tc>
          <w:tcPr>
            <w:tcW w:w="3796" w:type="dxa"/>
          </w:tcPr>
          <w:p w:rsidR="00CD46D2" w:rsidRPr="00CD46D2" w:rsidRDefault="00CD46D2" w:rsidP="006F1111">
            <w:pPr>
              <w:jc w:val="both"/>
              <w:rPr>
                <w:rFonts w:ascii="Times New Roman" w:hAnsi="Times New Roman" w:cs="Times New Roman"/>
                <w:sz w:val="20"/>
                <w:szCs w:val="20"/>
              </w:rPr>
            </w:pPr>
            <w:r w:rsidRPr="00CD46D2">
              <w:rPr>
                <w:rFonts w:ascii="Times New Roman" w:hAnsi="Times New Roman" w:cs="Times New Roman"/>
                <w:sz w:val="20"/>
                <w:szCs w:val="20"/>
              </w:rPr>
              <w:t>Количество посещений, в соответствии с целевыми показателями НП «Культура»</w:t>
            </w:r>
          </w:p>
        </w:tc>
        <w:tc>
          <w:tcPr>
            <w:tcW w:w="2093" w:type="dxa"/>
          </w:tcPr>
          <w:p w:rsidR="00CD46D2" w:rsidRPr="00CD46D2" w:rsidRDefault="00CD46D2" w:rsidP="006F1111">
            <w:pPr>
              <w:jc w:val="center"/>
              <w:rPr>
                <w:rFonts w:ascii="Times New Roman" w:hAnsi="Times New Roman" w:cs="Times New Roman"/>
                <w:sz w:val="20"/>
                <w:szCs w:val="20"/>
              </w:rPr>
            </w:pPr>
            <w:r w:rsidRPr="00CD46D2">
              <w:rPr>
                <w:rFonts w:ascii="Times New Roman" w:hAnsi="Times New Roman" w:cs="Times New Roman"/>
                <w:sz w:val="20"/>
                <w:szCs w:val="20"/>
              </w:rPr>
              <w:t>49861</w:t>
            </w:r>
          </w:p>
        </w:tc>
        <w:tc>
          <w:tcPr>
            <w:tcW w:w="1608" w:type="dxa"/>
          </w:tcPr>
          <w:p w:rsidR="00CD46D2" w:rsidRPr="00CD46D2" w:rsidRDefault="00CD46D2" w:rsidP="006F1111">
            <w:pPr>
              <w:jc w:val="center"/>
              <w:rPr>
                <w:rFonts w:ascii="Times New Roman" w:hAnsi="Times New Roman" w:cs="Times New Roman"/>
                <w:sz w:val="20"/>
                <w:szCs w:val="20"/>
              </w:rPr>
            </w:pPr>
            <w:r w:rsidRPr="00CD46D2">
              <w:rPr>
                <w:rFonts w:ascii="Times New Roman" w:hAnsi="Times New Roman" w:cs="Times New Roman"/>
                <w:sz w:val="20"/>
                <w:szCs w:val="20"/>
              </w:rPr>
              <w:t>48794</w:t>
            </w:r>
          </w:p>
        </w:tc>
        <w:tc>
          <w:tcPr>
            <w:tcW w:w="1534" w:type="dxa"/>
          </w:tcPr>
          <w:p w:rsidR="00CD46D2" w:rsidRPr="00CD46D2" w:rsidRDefault="00CD46D2" w:rsidP="006F1111">
            <w:pPr>
              <w:jc w:val="center"/>
              <w:rPr>
                <w:rFonts w:ascii="Times New Roman" w:hAnsi="Times New Roman" w:cs="Times New Roman"/>
                <w:sz w:val="20"/>
                <w:szCs w:val="20"/>
              </w:rPr>
            </w:pPr>
            <w:r w:rsidRPr="00CD46D2">
              <w:rPr>
                <w:rFonts w:ascii="Times New Roman" w:hAnsi="Times New Roman" w:cs="Times New Roman"/>
                <w:sz w:val="20"/>
                <w:szCs w:val="20"/>
              </w:rPr>
              <w:t>97,9</w:t>
            </w:r>
          </w:p>
        </w:tc>
      </w:tr>
      <w:tr w:rsidR="00CD46D2" w:rsidRPr="00CD46D2" w:rsidTr="006F1111">
        <w:tc>
          <w:tcPr>
            <w:tcW w:w="540" w:type="dxa"/>
          </w:tcPr>
          <w:p w:rsidR="00CD46D2" w:rsidRPr="00CD46D2" w:rsidRDefault="00CD46D2" w:rsidP="006F1111">
            <w:pPr>
              <w:jc w:val="both"/>
              <w:rPr>
                <w:rFonts w:ascii="Times New Roman" w:hAnsi="Times New Roman" w:cs="Times New Roman"/>
                <w:sz w:val="20"/>
                <w:szCs w:val="20"/>
              </w:rPr>
            </w:pPr>
            <w:r w:rsidRPr="00CD46D2">
              <w:rPr>
                <w:rFonts w:ascii="Times New Roman" w:hAnsi="Times New Roman" w:cs="Times New Roman"/>
                <w:sz w:val="20"/>
                <w:szCs w:val="20"/>
              </w:rPr>
              <w:t>2.</w:t>
            </w:r>
          </w:p>
        </w:tc>
        <w:tc>
          <w:tcPr>
            <w:tcW w:w="3796" w:type="dxa"/>
          </w:tcPr>
          <w:p w:rsidR="00CD46D2" w:rsidRPr="00CD46D2" w:rsidRDefault="00CD46D2" w:rsidP="006F1111">
            <w:pPr>
              <w:jc w:val="both"/>
              <w:rPr>
                <w:rFonts w:ascii="Times New Roman" w:hAnsi="Times New Roman" w:cs="Times New Roman"/>
                <w:sz w:val="20"/>
                <w:szCs w:val="20"/>
              </w:rPr>
            </w:pPr>
            <w:r w:rsidRPr="00CD46D2">
              <w:rPr>
                <w:rFonts w:ascii="Times New Roman" w:hAnsi="Times New Roman" w:cs="Times New Roman"/>
                <w:sz w:val="20"/>
                <w:szCs w:val="20"/>
              </w:rPr>
              <w:t>Увеличение  объема электронного каталога</w:t>
            </w:r>
          </w:p>
          <w:p w:rsidR="00CD46D2" w:rsidRPr="00CD46D2" w:rsidRDefault="00CD46D2" w:rsidP="006F1111">
            <w:pPr>
              <w:jc w:val="both"/>
              <w:rPr>
                <w:rFonts w:ascii="Times New Roman" w:hAnsi="Times New Roman" w:cs="Times New Roman"/>
                <w:sz w:val="20"/>
                <w:szCs w:val="20"/>
              </w:rPr>
            </w:pPr>
          </w:p>
        </w:tc>
        <w:tc>
          <w:tcPr>
            <w:tcW w:w="2093" w:type="dxa"/>
          </w:tcPr>
          <w:p w:rsidR="00CD46D2" w:rsidRPr="00CD46D2" w:rsidRDefault="00CD46D2" w:rsidP="006F1111">
            <w:pPr>
              <w:jc w:val="center"/>
              <w:rPr>
                <w:rFonts w:ascii="Times New Roman" w:hAnsi="Times New Roman" w:cs="Times New Roman"/>
                <w:sz w:val="20"/>
                <w:szCs w:val="20"/>
              </w:rPr>
            </w:pPr>
            <w:r w:rsidRPr="00CD46D2">
              <w:rPr>
                <w:rFonts w:ascii="Times New Roman" w:hAnsi="Times New Roman" w:cs="Times New Roman"/>
                <w:sz w:val="20"/>
                <w:szCs w:val="20"/>
              </w:rPr>
              <w:t>5</w:t>
            </w:r>
          </w:p>
        </w:tc>
        <w:tc>
          <w:tcPr>
            <w:tcW w:w="1608" w:type="dxa"/>
          </w:tcPr>
          <w:p w:rsidR="00CD46D2" w:rsidRPr="00CD46D2" w:rsidRDefault="00CD46D2" w:rsidP="006F1111">
            <w:pPr>
              <w:jc w:val="center"/>
              <w:rPr>
                <w:rFonts w:ascii="Times New Roman" w:hAnsi="Times New Roman" w:cs="Times New Roman"/>
                <w:sz w:val="20"/>
                <w:szCs w:val="20"/>
              </w:rPr>
            </w:pPr>
            <w:r w:rsidRPr="00CD46D2">
              <w:rPr>
                <w:rFonts w:ascii="Times New Roman" w:hAnsi="Times New Roman" w:cs="Times New Roman"/>
                <w:sz w:val="20"/>
                <w:szCs w:val="20"/>
              </w:rPr>
              <w:t>3,4</w:t>
            </w:r>
          </w:p>
        </w:tc>
        <w:tc>
          <w:tcPr>
            <w:tcW w:w="1534" w:type="dxa"/>
          </w:tcPr>
          <w:p w:rsidR="00CD46D2" w:rsidRPr="00CD46D2" w:rsidRDefault="00CD46D2" w:rsidP="006F1111">
            <w:pPr>
              <w:jc w:val="center"/>
              <w:rPr>
                <w:rFonts w:ascii="Times New Roman" w:hAnsi="Times New Roman" w:cs="Times New Roman"/>
                <w:sz w:val="20"/>
                <w:szCs w:val="20"/>
              </w:rPr>
            </w:pPr>
            <w:r w:rsidRPr="00CD46D2">
              <w:rPr>
                <w:rFonts w:ascii="Times New Roman" w:hAnsi="Times New Roman" w:cs="Times New Roman"/>
                <w:sz w:val="20"/>
                <w:szCs w:val="20"/>
              </w:rPr>
              <w:t xml:space="preserve"> 68</w:t>
            </w:r>
          </w:p>
        </w:tc>
      </w:tr>
      <w:tr w:rsidR="00CD46D2" w:rsidRPr="00CD46D2" w:rsidTr="006F1111">
        <w:tc>
          <w:tcPr>
            <w:tcW w:w="540" w:type="dxa"/>
          </w:tcPr>
          <w:p w:rsidR="00CD46D2" w:rsidRPr="00CD46D2" w:rsidRDefault="00CD46D2" w:rsidP="006F1111">
            <w:pPr>
              <w:jc w:val="both"/>
              <w:rPr>
                <w:rFonts w:ascii="Times New Roman" w:hAnsi="Times New Roman" w:cs="Times New Roman"/>
                <w:sz w:val="20"/>
                <w:szCs w:val="20"/>
              </w:rPr>
            </w:pPr>
            <w:r w:rsidRPr="00CD46D2">
              <w:rPr>
                <w:rFonts w:ascii="Times New Roman" w:hAnsi="Times New Roman" w:cs="Times New Roman"/>
                <w:sz w:val="20"/>
                <w:szCs w:val="20"/>
              </w:rPr>
              <w:t xml:space="preserve">3. </w:t>
            </w:r>
          </w:p>
        </w:tc>
        <w:tc>
          <w:tcPr>
            <w:tcW w:w="3796" w:type="dxa"/>
          </w:tcPr>
          <w:p w:rsidR="00CD46D2" w:rsidRPr="00CD46D2" w:rsidRDefault="00CD46D2" w:rsidP="006F1111">
            <w:pPr>
              <w:jc w:val="both"/>
              <w:rPr>
                <w:rFonts w:ascii="Times New Roman" w:hAnsi="Times New Roman" w:cs="Times New Roman"/>
                <w:sz w:val="20"/>
                <w:szCs w:val="20"/>
              </w:rPr>
            </w:pPr>
            <w:r w:rsidRPr="00CD46D2">
              <w:rPr>
                <w:rFonts w:ascii="Times New Roman" w:hAnsi="Times New Roman" w:cs="Times New Roman"/>
                <w:sz w:val="20"/>
                <w:szCs w:val="20"/>
              </w:rPr>
              <w:t>Уровень библиотечных специалистов,  прошедших повышение квалификации и переподготовку, не реже 1 раза в 5 лет  и достижение ежегодного уровня до 15 % от общего количества библиотечных специалистов.</w:t>
            </w:r>
          </w:p>
        </w:tc>
        <w:tc>
          <w:tcPr>
            <w:tcW w:w="2093" w:type="dxa"/>
          </w:tcPr>
          <w:p w:rsidR="00CD46D2" w:rsidRPr="00CD46D2" w:rsidRDefault="00CD46D2" w:rsidP="006F1111">
            <w:pPr>
              <w:jc w:val="center"/>
              <w:rPr>
                <w:rFonts w:ascii="Times New Roman" w:hAnsi="Times New Roman" w:cs="Times New Roman"/>
                <w:sz w:val="20"/>
                <w:szCs w:val="20"/>
              </w:rPr>
            </w:pPr>
            <w:r w:rsidRPr="00CD46D2">
              <w:rPr>
                <w:rFonts w:ascii="Times New Roman" w:hAnsi="Times New Roman" w:cs="Times New Roman"/>
                <w:sz w:val="20"/>
                <w:szCs w:val="20"/>
              </w:rPr>
              <w:t>15</w:t>
            </w:r>
          </w:p>
        </w:tc>
        <w:tc>
          <w:tcPr>
            <w:tcW w:w="1608" w:type="dxa"/>
          </w:tcPr>
          <w:p w:rsidR="00CD46D2" w:rsidRPr="00CD46D2" w:rsidRDefault="00CD46D2" w:rsidP="006F1111">
            <w:pPr>
              <w:jc w:val="center"/>
              <w:rPr>
                <w:rFonts w:ascii="Times New Roman" w:hAnsi="Times New Roman" w:cs="Times New Roman"/>
                <w:sz w:val="20"/>
                <w:szCs w:val="20"/>
              </w:rPr>
            </w:pPr>
            <w:r w:rsidRPr="00CD46D2">
              <w:rPr>
                <w:rFonts w:ascii="Times New Roman" w:hAnsi="Times New Roman" w:cs="Times New Roman"/>
                <w:sz w:val="20"/>
                <w:szCs w:val="20"/>
              </w:rPr>
              <w:t>26,6</w:t>
            </w:r>
          </w:p>
        </w:tc>
        <w:tc>
          <w:tcPr>
            <w:tcW w:w="1534" w:type="dxa"/>
          </w:tcPr>
          <w:p w:rsidR="00CD46D2" w:rsidRPr="00CD46D2" w:rsidRDefault="00CD46D2" w:rsidP="006F1111">
            <w:pPr>
              <w:jc w:val="center"/>
              <w:rPr>
                <w:rFonts w:ascii="Times New Roman" w:hAnsi="Times New Roman" w:cs="Times New Roman"/>
                <w:sz w:val="20"/>
                <w:szCs w:val="20"/>
              </w:rPr>
            </w:pPr>
            <w:r w:rsidRPr="00CD46D2">
              <w:rPr>
                <w:rFonts w:ascii="Times New Roman" w:hAnsi="Times New Roman" w:cs="Times New Roman"/>
                <w:sz w:val="20"/>
                <w:szCs w:val="20"/>
              </w:rPr>
              <w:t>177</w:t>
            </w:r>
          </w:p>
        </w:tc>
      </w:tr>
    </w:tbl>
    <w:p w:rsidR="00CD46D2" w:rsidRPr="00CD46D2" w:rsidRDefault="00CD46D2" w:rsidP="00CD46D2">
      <w:pPr>
        <w:jc w:val="both"/>
        <w:rPr>
          <w:rFonts w:ascii="Times New Roman" w:hAnsi="Times New Roman" w:cs="Times New Roman"/>
          <w:sz w:val="20"/>
          <w:szCs w:val="20"/>
        </w:rPr>
      </w:pPr>
      <w:r w:rsidRPr="00CD46D2">
        <w:rPr>
          <w:rFonts w:ascii="Times New Roman" w:hAnsi="Times New Roman" w:cs="Times New Roman"/>
          <w:sz w:val="20"/>
          <w:szCs w:val="20"/>
        </w:rPr>
        <w:t xml:space="preserve">    </w:t>
      </w:r>
    </w:p>
    <w:p w:rsidR="00CD46D2" w:rsidRPr="00CD46D2" w:rsidRDefault="00CD46D2" w:rsidP="00CD46D2">
      <w:pPr>
        <w:jc w:val="both"/>
        <w:rPr>
          <w:rFonts w:ascii="Times New Roman" w:hAnsi="Times New Roman" w:cs="Times New Roman"/>
          <w:sz w:val="20"/>
          <w:szCs w:val="20"/>
        </w:rPr>
      </w:pPr>
      <w:r w:rsidRPr="00CD46D2">
        <w:rPr>
          <w:rFonts w:ascii="Times New Roman" w:hAnsi="Times New Roman" w:cs="Times New Roman"/>
          <w:sz w:val="20"/>
          <w:szCs w:val="20"/>
        </w:rPr>
        <w:t xml:space="preserve">  Вывод: За отчетный период  достигнуто перевыполнение  одного целевого показателя, допущено несущественное отклонение одного показателя от планового значения (2,1%), один показатель выполнен не в полном объеме.</w:t>
      </w:r>
    </w:p>
    <w:tbl>
      <w:tblPr>
        <w:tblW w:w="12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3888"/>
        <w:gridCol w:w="5143"/>
        <w:gridCol w:w="1534"/>
        <w:gridCol w:w="1534"/>
      </w:tblGrid>
      <w:tr w:rsidR="00CD46D2" w:rsidRPr="00CD46D2" w:rsidTr="006F1111">
        <w:trPr>
          <w:gridAfter w:val="2"/>
          <w:wAfter w:w="3068" w:type="dxa"/>
        </w:trPr>
        <w:tc>
          <w:tcPr>
            <w:tcW w:w="540" w:type="dxa"/>
          </w:tcPr>
          <w:p w:rsidR="00CD46D2" w:rsidRPr="00CD46D2" w:rsidRDefault="00CD46D2" w:rsidP="006F1111">
            <w:pPr>
              <w:jc w:val="both"/>
              <w:rPr>
                <w:rFonts w:ascii="Times New Roman" w:hAnsi="Times New Roman" w:cs="Times New Roman"/>
                <w:sz w:val="20"/>
                <w:szCs w:val="20"/>
              </w:rPr>
            </w:pPr>
            <w:r w:rsidRPr="00CD46D2">
              <w:rPr>
                <w:rFonts w:ascii="Times New Roman" w:hAnsi="Times New Roman" w:cs="Times New Roman"/>
                <w:sz w:val="20"/>
                <w:szCs w:val="20"/>
              </w:rPr>
              <w:t>№</w:t>
            </w:r>
          </w:p>
          <w:p w:rsidR="00CD46D2" w:rsidRPr="00CD46D2" w:rsidRDefault="00CD46D2" w:rsidP="006F1111">
            <w:pPr>
              <w:jc w:val="both"/>
              <w:rPr>
                <w:rFonts w:ascii="Times New Roman" w:hAnsi="Times New Roman" w:cs="Times New Roman"/>
                <w:sz w:val="20"/>
                <w:szCs w:val="20"/>
              </w:rPr>
            </w:pPr>
            <w:proofErr w:type="spellStart"/>
            <w:r w:rsidRPr="00CD46D2">
              <w:rPr>
                <w:rFonts w:ascii="Times New Roman" w:hAnsi="Times New Roman" w:cs="Times New Roman"/>
                <w:sz w:val="20"/>
                <w:szCs w:val="20"/>
              </w:rPr>
              <w:t>п</w:t>
            </w:r>
            <w:proofErr w:type="spellEnd"/>
            <w:r w:rsidRPr="00CD46D2">
              <w:rPr>
                <w:rFonts w:ascii="Times New Roman" w:hAnsi="Times New Roman" w:cs="Times New Roman"/>
                <w:sz w:val="20"/>
                <w:szCs w:val="20"/>
              </w:rPr>
              <w:t>/</w:t>
            </w:r>
            <w:proofErr w:type="spellStart"/>
            <w:r w:rsidRPr="00CD46D2">
              <w:rPr>
                <w:rFonts w:ascii="Times New Roman" w:hAnsi="Times New Roman" w:cs="Times New Roman"/>
                <w:sz w:val="20"/>
                <w:szCs w:val="20"/>
              </w:rPr>
              <w:t>п</w:t>
            </w:r>
            <w:proofErr w:type="spellEnd"/>
          </w:p>
        </w:tc>
        <w:tc>
          <w:tcPr>
            <w:tcW w:w="3888" w:type="dxa"/>
          </w:tcPr>
          <w:p w:rsidR="00CD46D2" w:rsidRPr="00CD46D2" w:rsidRDefault="00CD46D2" w:rsidP="006F1111">
            <w:pPr>
              <w:jc w:val="both"/>
              <w:rPr>
                <w:rFonts w:ascii="Times New Roman" w:hAnsi="Times New Roman" w:cs="Times New Roman"/>
                <w:sz w:val="20"/>
                <w:szCs w:val="20"/>
              </w:rPr>
            </w:pPr>
            <w:r w:rsidRPr="00CD46D2">
              <w:rPr>
                <w:rFonts w:ascii="Times New Roman" w:hAnsi="Times New Roman" w:cs="Times New Roman"/>
                <w:sz w:val="20"/>
                <w:szCs w:val="20"/>
              </w:rPr>
              <w:t>Наименование индикаторов (показателей) мероприятий подпрограммы</w:t>
            </w:r>
          </w:p>
        </w:tc>
        <w:tc>
          <w:tcPr>
            <w:tcW w:w="5143" w:type="dxa"/>
          </w:tcPr>
          <w:p w:rsidR="00CD46D2" w:rsidRPr="00CD46D2" w:rsidRDefault="00CD46D2" w:rsidP="006F1111">
            <w:pPr>
              <w:jc w:val="center"/>
              <w:rPr>
                <w:rFonts w:ascii="Times New Roman" w:hAnsi="Times New Roman" w:cs="Times New Roman"/>
                <w:sz w:val="20"/>
                <w:szCs w:val="20"/>
              </w:rPr>
            </w:pPr>
            <w:r w:rsidRPr="00CD46D2">
              <w:rPr>
                <w:rFonts w:ascii="Times New Roman" w:hAnsi="Times New Roman" w:cs="Times New Roman"/>
                <w:sz w:val="20"/>
                <w:szCs w:val="20"/>
              </w:rPr>
              <w:t>Причина не выполнения планового показателя</w:t>
            </w:r>
          </w:p>
          <w:p w:rsidR="00CD46D2" w:rsidRPr="00CD46D2" w:rsidRDefault="00CD46D2" w:rsidP="006F1111">
            <w:pPr>
              <w:jc w:val="center"/>
              <w:rPr>
                <w:rFonts w:ascii="Times New Roman" w:hAnsi="Times New Roman" w:cs="Times New Roman"/>
                <w:sz w:val="20"/>
                <w:szCs w:val="20"/>
              </w:rPr>
            </w:pPr>
          </w:p>
        </w:tc>
      </w:tr>
      <w:tr w:rsidR="00CD46D2" w:rsidRPr="00CD46D2" w:rsidTr="006F1111">
        <w:trPr>
          <w:gridAfter w:val="2"/>
          <w:wAfter w:w="3068" w:type="dxa"/>
        </w:trPr>
        <w:tc>
          <w:tcPr>
            <w:tcW w:w="540" w:type="dxa"/>
          </w:tcPr>
          <w:p w:rsidR="00CD46D2" w:rsidRPr="00CD46D2" w:rsidRDefault="00CD46D2" w:rsidP="006F1111">
            <w:pPr>
              <w:jc w:val="both"/>
              <w:rPr>
                <w:rFonts w:ascii="Times New Roman" w:hAnsi="Times New Roman" w:cs="Times New Roman"/>
                <w:sz w:val="20"/>
                <w:szCs w:val="20"/>
              </w:rPr>
            </w:pPr>
            <w:r w:rsidRPr="00CD46D2">
              <w:rPr>
                <w:rFonts w:ascii="Times New Roman" w:hAnsi="Times New Roman" w:cs="Times New Roman"/>
                <w:sz w:val="20"/>
                <w:szCs w:val="20"/>
              </w:rPr>
              <w:t>1.</w:t>
            </w:r>
          </w:p>
        </w:tc>
        <w:tc>
          <w:tcPr>
            <w:tcW w:w="3888" w:type="dxa"/>
          </w:tcPr>
          <w:p w:rsidR="00CD46D2" w:rsidRPr="00CD46D2" w:rsidRDefault="00CD46D2" w:rsidP="006F1111">
            <w:pPr>
              <w:jc w:val="both"/>
              <w:rPr>
                <w:rFonts w:ascii="Times New Roman" w:hAnsi="Times New Roman" w:cs="Times New Roman"/>
                <w:sz w:val="20"/>
                <w:szCs w:val="20"/>
              </w:rPr>
            </w:pPr>
            <w:r w:rsidRPr="00CD46D2">
              <w:rPr>
                <w:rFonts w:ascii="Times New Roman" w:hAnsi="Times New Roman" w:cs="Times New Roman"/>
                <w:sz w:val="20"/>
                <w:szCs w:val="20"/>
              </w:rPr>
              <w:t>Количество посещений, в соответствии с целевыми показателями НП «Культура»</w:t>
            </w:r>
          </w:p>
        </w:tc>
        <w:tc>
          <w:tcPr>
            <w:tcW w:w="5143" w:type="dxa"/>
          </w:tcPr>
          <w:p w:rsidR="00CD46D2" w:rsidRPr="00CD46D2" w:rsidRDefault="00CD46D2" w:rsidP="006F1111">
            <w:pPr>
              <w:jc w:val="both"/>
              <w:rPr>
                <w:rFonts w:ascii="Times New Roman" w:hAnsi="Times New Roman" w:cs="Times New Roman"/>
                <w:sz w:val="20"/>
                <w:szCs w:val="20"/>
              </w:rPr>
            </w:pPr>
            <w:r w:rsidRPr="00CD46D2">
              <w:rPr>
                <w:rFonts w:ascii="Times New Roman" w:hAnsi="Times New Roman" w:cs="Times New Roman"/>
                <w:sz w:val="20"/>
                <w:szCs w:val="20"/>
              </w:rPr>
              <w:t>Невыполнение показателя составляет всего 2,1%, что не является существенным отклонением от планового значения показателя</w:t>
            </w:r>
          </w:p>
        </w:tc>
      </w:tr>
      <w:tr w:rsidR="00CD46D2" w:rsidRPr="00CD46D2" w:rsidTr="006F1111">
        <w:tc>
          <w:tcPr>
            <w:tcW w:w="540" w:type="dxa"/>
          </w:tcPr>
          <w:p w:rsidR="00CD46D2" w:rsidRPr="00CD46D2" w:rsidRDefault="00CD46D2" w:rsidP="006F1111">
            <w:pPr>
              <w:jc w:val="both"/>
              <w:rPr>
                <w:rFonts w:ascii="Times New Roman" w:hAnsi="Times New Roman" w:cs="Times New Roman"/>
                <w:sz w:val="20"/>
                <w:szCs w:val="20"/>
              </w:rPr>
            </w:pPr>
            <w:r w:rsidRPr="00CD46D2">
              <w:rPr>
                <w:rFonts w:ascii="Times New Roman" w:hAnsi="Times New Roman" w:cs="Times New Roman"/>
                <w:sz w:val="20"/>
                <w:szCs w:val="20"/>
              </w:rPr>
              <w:t>2.</w:t>
            </w:r>
          </w:p>
        </w:tc>
        <w:tc>
          <w:tcPr>
            <w:tcW w:w="3888" w:type="dxa"/>
          </w:tcPr>
          <w:p w:rsidR="00CD46D2" w:rsidRPr="00CD46D2" w:rsidRDefault="00CD46D2" w:rsidP="006F1111">
            <w:pPr>
              <w:jc w:val="both"/>
              <w:rPr>
                <w:rFonts w:ascii="Times New Roman" w:hAnsi="Times New Roman" w:cs="Times New Roman"/>
                <w:sz w:val="20"/>
                <w:szCs w:val="20"/>
              </w:rPr>
            </w:pPr>
            <w:r w:rsidRPr="00CD46D2">
              <w:rPr>
                <w:rFonts w:ascii="Times New Roman" w:hAnsi="Times New Roman" w:cs="Times New Roman"/>
                <w:sz w:val="20"/>
                <w:szCs w:val="20"/>
              </w:rPr>
              <w:t>Увеличение объема электронного каталога</w:t>
            </w:r>
          </w:p>
          <w:p w:rsidR="00CD46D2" w:rsidRPr="00CD46D2" w:rsidRDefault="00CD46D2" w:rsidP="006F1111">
            <w:pPr>
              <w:jc w:val="both"/>
              <w:rPr>
                <w:rFonts w:ascii="Times New Roman" w:hAnsi="Times New Roman" w:cs="Times New Roman"/>
                <w:sz w:val="20"/>
                <w:szCs w:val="20"/>
              </w:rPr>
            </w:pPr>
          </w:p>
        </w:tc>
        <w:tc>
          <w:tcPr>
            <w:tcW w:w="5143" w:type="dxa"/>
          </w:tcPr>
          <w:p w:rsidR="00CD46D2" w:rsidRPr="00CD46D2" w:rsidRDefault="00CD46D2" w:rsidP="006F1111">
            <w:pPr>
              <w:rPr>
                <w:rFonts w:ascii="Times New Roman" w:hAnsi="Times New Roman" w:cs="Times New Roman"/>
                <w:sz w:val="20"/>
                <w:szCs w:val="20"/>
              </w:rPr>
            </w:pPr>
            <w:r w:rsidRPr="00CD46D2">
              <w:rPr>
                <w:rFonts w:ascii="Times New Roman" w:hAnsi="Times New Roman" w:cs="Times New Roman"/>
                <w:sz w:val="20"/>
                <w:szCs w:val="20"/>
              </w:rPr>
              <w:t>Невыполнение  показателя  связано  с уменьшением объема  финансирования  на 2023 год  на  комплектование книжных фондов</w:t>
            </w:r>
          </w:p>
        </w:tc>
        <w:tc>
          <w:tcPr>
            <w:tcW w:w="1534" w:type="dxa"/>
          </w:tcPr>
          <w:p w:rsidR="00CD46D2" w:rsidRPr="00CD46D2" w:rsidRDefault="00CD46D2" w:rsidP="006F1111">
            <w:pPr>
              <w:jc w:val="center"/>
              <w:rPr>
                <w:rFonts w:ascii="Times New Roman" w:hAnsi="Times New Roman" w:cs="Times New Roman"/>
                <w:sz w:val="20"/>
                <w:szCs w:val="20"/>
              </w:rPr>
            </w:pPr>
            <w:r w:rsidRPr="00CD46D2">
              <w:rPr>
                <w:rFonts w:ascii="Times New Roman" w:hAnsi="Times New Roman" w:cs="Times New Roman"/>
                <w:sz w:val="20"/>
                <w:szCs w:val="20"/>
              </w:rPr>
              <w:t>51</w:t>
            </w:r>
          </w:p>
        </w:tc>
        <w:tc>
          <w:tcPr>
            <w:tcW w:w="1534" w:type="dxa"/>
          </w:tcPr>
          <w:p w:rsidR="00CD46D2" w:rsidRPr="00CD46D2" w:rsidRDefault="00CD46D2" w:rsidP="006F1111">
            <w:pPr>
              <w:jc w:val="center"/>
              <w:rPr>
                <w:rFonts w:ascii="Times New Roman" w:hAnsi="Times New Roman" w:cs="Times New Roman"/>
                <w:sz w:val="20"/>
                <w:szCs w:val="20"/>
              </w:rPr>
            </w:pPr>
            <w:r w:rsidRPr="00CD46D2">
              <w:rPr>
                <w:rFonts w:ascii="Times New Roman" w:hAnsi="Times New Roman" w:cs="Times New Roman"/>
                <w:sz w:val="20"/>
                <w:szCs w:val="20"/>
              </w:rPr>
              <w:t>100</w:t>
            </w:r>
          </w:p>
        </w:tc>
      </w:tr>
      <w:tr w:rsidR="00CD46D2" w:rsidRPr="00CD46D2" w:rsidTr="006F1111">
        <w:tc>
          <w:tcPr>
            <w:tcW w:w="540" w:type="dxa"/>
          </w:tcPr>
          <w:p w:rsidR="00CD46D2" w:rsidRPr="00CD46D2" w:rsidRDefault="00CD46D2" w:rsidP="006F1111">
            <w:pPr>
              <w:jc w:val="both"/>
              <w:rPr>
                <w:rFonts w:ascii="Times New Roman" w:hAnsi="Times New Roman" w:cs="Times New Roman"/>
                <w:sz w:val="20"/>
                <w:szCs w:val="20"/>
              </w:rPr>
            </w:pPr>
            <w:r w:rsidRPr="00CD46D2">
              <w:rPr>
                <w:rFonts w:ascii="Times New Roman" w:hAnsi="Times New Roman" w:cs="Times New Roman"/>
                <w:sz w:val="20"/>
                <w:szCs w:val="20"/>
              </w:rPr>
              <w:t>3.</w:t>
            </w:r>
          </w:p>
        </w:tc>
        <w:tc>
          <w:tcPr>
            <w:tcW w:w="3888" w:type="dxa"/>
          </w:tcPr>
          <w:p w:rsidR="00CD46D2" w:rsidRPr="00CD46D2" w:rsidRDefault="00CD46D2" w:rsidP="006F1111">
            <w:pPr>
              <w:jc w:val="both"/>
              <w:rPr>
                <w:rFonts w:ascii="Times New Roman" w:hAnsi="Times New Roman" w:cs="Times New Roman"/>
                <w:sz w:val="20"/>
                <w:szCs w:val="20"/>
              </w:rPr>
            </w:pPr>
            <w:r w:rsidRPr="00CD46D2">
              <w:rPr>
                <w:rFonts w:ascii="Times New Roman" w:hAnsi="Times New Roman" w:cs="Times New Roman"/>
                <w:sz w:val="20"/>
                <w:szCs w:val="20"/>
              </w:rPr>
              <w:t xml:space="preserve">Уровень библиотечных специалистов,  прошедших повышение квалификации и </w:t>
            </w:r>
            <w:r w:rsidRPr="00CD46D2">
              <w:rPr>
                <w:rFonts w:ascii="Times New Roman" w:hAnsi="Times New Roman" w:cs="Times New Roman"/>
                <w:sz w:val="20"/>
                <w:szCs w:val="20"/>
              </w:rPr>
              <w:lastRenderedPageBreak/>
              <w:t>переподготовку, не реже 1 раза в 5 лет  и достижение ежегодного уровня до 15 % от общего количества библиотечных специалистов.</w:t>
            </w:r>
          </w:p>
        </w:tc>
        <w:tc>
          <w:tcPr>
            <w:tcW w:w="5143" w:type="dxa"/>
          </w:tcPr>
          <w:p w:rsidR="00CD46D2" w:rsidRPr="00CD46D2" w:rsidRDefault="00CD46D2" w:rsidP="006F1111">
            <w:pPr>
              <w:rPr>
                <w:rFonts w:ascii="Times New Roman" w:hAnsi="Times New Roman" w:cs="Times New Roman"/>
                <w:sz w:val="20"/>
                <w:szCs w:val="20"/>
              </w:rPr>
            </w:pPr>
            <w:r w:rsidRPr="00CD46D2">
              <w:rPr>
                <w:rFonts w:ascii="Times New Roman" w:hAnsi="Times New Roman" w:cs="Times New Roman"/>
                <w:sz w:val="20"/>
                <w:szCs w:val="20"/>
              </w:rPr>
              <w:lastRenderedPageBreak/>
              <w:t>Плановый показатель выполнен</w:t>
            </w:r>
          </w:p>
        </w:tc>
        <w:tc>
          <w:tcPr>
            <w:tcW w:w="1534" w:type="dxa"/>
          </w:tcPr>
          <w:p w:rsidR="00CD46D2" w:rsidRPr="00CD46D2" w:rsidRDefault="00CD46D2" w:rsidP="006F1111">
            <w:pPr>
              <w:jc w:val="center"/>
              <w:rPr>
                <w:rFonts w:ascii="Times New Roman" w:hAnsi="Times New Roman" w:cs="Times New Roman"/>
                <w:sz w:val="20"/>
                <w:szCs w:val="20"/>
              </w:rPr>
            </w:pPr>
          </w:p>
        </w:tc>
        <w:tc>
          <w:tcPr>
            <w:tcW w:w="1534" w:type="dxa"/>
          </w:tcPr>
          <w:p w:rsidR="00CD46D2" w:rsidRPr="00CD46D2" w:rsidRDefault="00CD46D2" w:rsidP="006F1111">
            <w:pPr>
              <w:jc w:val="center"/>
              <w:rPr>
                <w:rFonts w:ascii="Times New Roman" w:hAnsi="Times New Roman" w:cs="Times New Roman"/>
                <w:sz w:val="20"/>
                <w:szCs w:val="20"/>
              </w:rPr>
            </w:pPr>
          </w:p>
        </w:tc>
      </w:tr>
    </w:tbl>
    <w:p w:rsidR="00CD46D2" w:rsidRPr="00CD46D2" w:rsidRDefault="00CD46D2" w:rsidP="00CD46D2">
      <w:pPr>
        <w:jc w:val="both"/>
        <w:rPr>
          <w:rFonts w:ascii="Times New Roman" w:hAnsi="Times New Roman" w:cs="Times New Roman"/>
          <w:sz w:val="20"/>
          <w:szCs w:val="20"/>
        </w:rPr>
      </w:pPr>
      <w:r w:rsidRPr="00CD46D2">
        <w:rPr>
          <w:rFonts w:ascii="Times New Roman" w:hAnsi="Times New Roman" w:cs="Times New Roman"/>
          <w:sz w:val="20"/>
          <w:szCs w:val="20"/>
        </w:rPr>
        <w:lastRenderedPageBreak/>
        <w:t xml:space="preserve">       Вывод: Запланированные подпрограммой мероприятия выполнены.  Целевой показатель (индикатор) – удовлетворенность населения качеством предоставления библиотечных услуг за отчетный период  достигнут.</w:t>
      </w:r>
    </w:p>
    <w:p w:rsidR="00CD46D2" w:rsidRPr="00CD46D2" w:rsidRDefault="00CD46D2" w:rsidP="00CD46D2">
      <w:pPr>
        <w:jc w:val="both"/>
        <w:rPr>
          <w:rFonts w:ascii="Times New Roman" w:hAnsi="Times New Roman" w:cs="Times New Roman"/>
          <w:sz w:val="20"/>
          <w:szCs w:val="20"/>
        </w:rPr>
      </w:pPr>
    </w:p>
    <w:p w:rsidR="00CD46D2" w:rsidRPr="00CD46D2" w:rsidRDefault="00CD46D2" w:rsidP="00CD46D2">
      <w:pPr>
        <w:jc w:val="center"/>
        <w:rPr>
          <w:rFonts w:ascii="Times New Roman" w:hAnsi="Times New Roman" w:cs="Times New Roman"/>
          <w:b/>
          <w:bCs/>
          <w:sz w:val="20"/>
          <w:szCs w:val="20"/>
        </w:rPr>
      </w:pPr>
      <w:r w:rsidRPr="00CD46D2">
        <w:rPr>
          <w:rFonts w:ascii="Times New Roman" w:hAnsi="Times New Roman" w:cs="Times New Roman"/>
          <w:b/>
          <w:bCs/>
          <w:sz w:val="20"/>
          <w:szCs w:val="20"/>
        </w:rPr>
        <w:t>Подпрограмма «Развитие библиотечных фондов»</w:t>
      </w:r>
    </w:p>
    <w:p w:rsidR="00CD46D2" w:rsidRPr="00CD46D2" w:rsidRDefault="00CD46D2" w:rsidP="00CD46D2">
      <w:pPr>
        <w:jc w:val="both"/>
        <w:rPr>
          <w:rFonts w:ascii="Times New Roman" w:hAnsi="Times New Roman" w:cs="Times New Roman"/>
          <w:sz w:val="20"/>
          <w:szCs w:val="20"/>
        </w:rPr>
      </w:pPr>
      <w:r w:rsidRPr="00CD46D2">
        <w:rPr>
          <w:rFonts w:ascii="Times New Roman" w:hAnsi="Times New Roman" w:cs="Times New Roman"/>
          <w:sz w:val="20"/>
          <w:szCs w:val="20"/>
        </w:rPr>
        <w:t xml:space="preserve">Целью данной подпрограммы является: формирование библиотечного фонда как основной ресурсной базы библиотечного обслуживания населения Лоухского муниципального района. Значение целевого показателя (индикатора) реализации подпрограммы в отчетном году достигнуто: уровень  </w:t>
      </w:r>
      <w:proofErr w:type="spellStart"/>
      <w:r w:rsidRPr="00CD46D2">
        <w:rPr>
          <w:rFonts w:ascii="Times New Roman" w:hAnsi="Times New Roman" w:cs="Times New Roman"/>
          <w:sz w:val="20"/>
          <w:szCs w:val="20"/>
        </w:rPr>
        <w:t>книгообеспеченности</w:t>
      </w:r>
      <w:proofErr w:type="spellEnd"/>
      <w:r w:rsidRPr="00CD46D2">
        <w:rPr>
          <w:rFonts w:ascii="Times New Roman" w:hAnsi="Times New Roman" w:cs="Times New Roman"/>
          <w:sz w:val="20"/>
          <w:szCs w:val="20"/>
        </w:rPr>
        <w:t xml:space="preserve"> библиотечных фондов  за 2023 год составил: в сельских библиотеках  9,2 экземпляров на 1 жителя, при плановом значении 7-9 экземпляров, в </w:t>
      </w:r>
      <w:proofErr w:type="spellStart"/>
      <w:r w:rsidRPr="00CD46D2">
        <w:rPr>
          <w:rFonts w:ascii="Times New Roman" w:hAnsi="Times New Roman" w:cs="Times New Roman"/>
          <w:sz w:val="20"/>
          <w:szCs w:val="20"/>
        </w:rPr>
        <w:t>Лоухской</w:t>
      </w:r>
      <w:proofErr w:type="spellEnd"/>
      <w:r w:rsidRPr="00CD46D2">
        <w:rPr>
          <w:rFonts w:ascii="Times New Roman" w:hAnsi="Times New Roman" w:cs="Times New Roman"/>
          <w:sz w:val="20"/>
          <w:szCs w:val="20"/>
        </w:rPr>
        <w:t xml:space="preserve"> центральной </w:t>
      </w:r>
      <w:proofErr w:type="spellStart"/>
      <w:r w:rsidRPr="00CD46D2">
        <w:rPr>
          <w:rFonts w:ascii="Times New Roman" w:hAnsi="Times New Roman" w:cs="Times New Roman"/>
          <w:sz w:val="20"/>
          <w:szCs w:val="20"/>
        </w:rPr>
        <w:t>межпоселенческой</w:t>
      </w:r>
      <w:proofErr w:type="spellEnd"/>
      <w:r w:rsidRPr="00CD46D2">
        <w:rPr>
          <w:rFonts w:ascii="Times New Roman" w:hAnsi="Times New Roman" w:cs="Times New Roman"/>
          <w:sz w:val="20"/>
          <w:szCs w:val="20"/>
        </w:rPr>
        <w:t xml:space="preserve"> библиотеке  5,5 экземпляра на 1 жителя, при плановом значении 5-7 экземпляров.</w:t>
      </w:r>
    </w:p>
    <w:p w:rsidR="00CD46D2" w:rsidRPr="00CD46D2" w:rsidRDefault="00CD46D2" w:rsidP="00CD46D2">
      <w:pPr>
        <w:jc w:val="both"/>
        <w:rPr>
          <w:rFonts w:ascii="Times New Roman" w:hAnsi="Times New Roman" w:cs="Times New Roman"/>
          <w:sz w:val="20"/>
          <w:szCs w:val="20"/>
        </w:rPr>
      </w:pPr>
      <w:r w:rsidRPr="00CD46D2">
        <w:rPr>
          <w:rFonts w:ascii="Times New Roman" w:hAnsi="Times New Roman" w:cs="Times New Roman"/>
          <w:sz w:val="20"/>
          <w:szCs w:val="20"/>
        </w:rPr>
        <w:t>Освоение финансовых средств по подпрограмме за отчетный период составляет 100 %.</w:t>
      </w:r>
    </w:p>
    <w:p w:rsidR="00CD46D2" w:rsidRPr="00CD46D2" w:rsidRDefault="00CD46D2" w:rsidP="00CD46D2">
      <w:pPr>
        <w:jc w:val="both"/>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
        <w:gridCol w:w="4139"/>
        <w:gridCol w:w="1800"/>
        <w:gridCol w:w="1620"/>
        <w:gridCol w:w="1543"/>
      </w:tblGrid>
      <w:tr w:rsidR="00CD46D2" w:rsidRPr="00CD46D2" w:rsidTr="006F1111">
        <w:tc>
          <w:tcPr>
            <w:tcW w:w="468" w:type="dxa"/>
          </w:tcPr>
          <w:p w:rsidR="00CD46D2" w:rsidRPr="00CD46D2" w:rsidRDefault="00CD46D2" w:rsidP="006F1111">
            <w:pPr>
              <w:jc w:val="both"/>
              <w:rPr>
                <w:rFonts w:ascii="Times New Roman" w:hAnsi="Times New Roman" w:cs="Times New Roman"/>
                <w:sz w:val="20"/>
                <w:szCs w:val="20"/>
              </w:rPr>
            </w:pPr>
            <w:r w:rsidRPr="00CD46D2">
              <w:rPr>
                <w:rFonts w:ascii="Times New Roman" w:hAnsi="Times New Roman" w:cs="Times New Roman"/>
                <w:sz w:val="20"/>
                <w:szCs w:val="20"/>
              </w:rPr>
              <w:t>№</w:t>
            </w:r>
          </w:p>
        </w:tc>
        <w:tc>
          <w:tcPr>
            <w:tcW w:w="4140" w:type="dxa"/>
          </w:tcPr>
          <w:p w:rsidR="00CD46D2" w:rsidRPr="00CD46D2" w:rsidRDefault="00CD46D2" w:rsidP="006F1111">
            <w:pPr>
              <w:jc w:val="both"/>
              <w:rPr>
                <w:rFonts w:ascii="Times New Roman" w:hAnsi="Times New Roman" w:cs="Times New Roman"/>
                <w:sz w:val="20"/>
                <w:szCs w:val="20"/>
              </w:rPr>
            </w:pPr>
            <w:r w:rsidRPr="00CD46D2">
              <w:rPr>
                <w:rFonts w:ascii="Times New Roman" w:hAnsi="Times New Roman" w:cs="Times New Roman"/>
                <w:sz w:val="20"/>
                <w:szCs w:val="20"/>
              </w:rPr>
              <w:t>Наименование мероприятия подпрограммы</w:t>
            </w:r>
          </w:p>
        </w:tc>
        <w:tc>
          <w:tcPr>
            <w:tcW w:w="1800" w:type="dxa"/>
          </w:tcPr>
          <w:p w:rsidR="00CD46D2" w:rsidRPr="00CD46D2" w:rsidRDefault="00CD46D2" w:rsidP="006F1111">
            <w:pPr>
              <w:jc w:val="center"/>
              <w:rPr>
                <w:rFonts w:ascii="Times New Roman" w:hAnsi="Times New Roman" w:cs="Times New Roman"/>
                <w:sz w:val="20"/>
                <w:szCs w:val="20"/>
              </w:rPr>
            </w:pPr>
            <w:r w:rsidRPr="00CD46D2">
              <w:rPr>
                <w:rFonts w:ascii="Times New Roman" w:hAnsi="Times New Roman" w:cs="Times New Roman"/>
                <w:sz w:val="20"/>
                <w:szCs w:val="20"/>
              </w:rPr>
              <w:t>Уточненные</w:t>
            </w:r>
          </w:p>
          <w:p w:rsidR="00CD46D2" w:rsidRPr="00CD46D2" w:rsidRDefault="00CD46D2" w:rsidP="006F1111">
            <w:pPr>
              <w:jc w:val="center"/>
              <w:rPr>
                <w:rFonts w:ascii="Times New Roman" w:hAnsi="Times New Roman" w:cs="Times New Roman"/>
                <w:sz w:val="20"/>
                <w:szCs w:val="20"/>
              </w:rPr>
            </w:pPr>
            <w:r w:rsidRPr="00CD46D2">
              <w:rPr>
                <w:rFonts w:ascii="Times New Roman" w:hAnsi="Times New Roman" w:cs="Times New Roman"/>
                <w:sz w:val="20"/>
                <w:szCs w:val="20"/>
              </w:rPr>
              <w:t>бюджетные</w:t>
            </w:r>
          </w:p>
          <w:p w:rsidR="00CD46D2" w:rsidRPr="00CD46D2" w:rsidRDefault="00CD46D2" w:rsidP="006F1111">
            <w:pPr>
              <w:jc w:val="center"/>
              <w:rPr>
                <w:rFonts w:ascii="Times New Roman" w:hAnsi="Times New Roman" w:cs="Times New Roman"/>
                <w:sz w:val="20"/>
                <w:szCs w:val="20"/>
              </w:rPr>
            </w:pPr>
            <w:r w:rsidRPr="00CD46D2">
              <w:rPr>
                <w:rFonts w:ascii="Times New Roman" w:hAnsi="Times New Roman" w:cs="Times New Roman"/>
                <w:sz w:val="20"/>
                <w:szCs w:val="20"/>
              </w:rPr>
              <w:t>ассигнования (руб.)</w:t>
            </w:r>
          </w:p>
        </w:tc>
        <w:tc>
          <w:tcPr>
            <w:tcW w:w="1620" w:type="dxa"/>
          </w:tcPr>
          <w:p w:rsidR="00CD46D2" w:rsidRPr="00CD46D2" w:rsidRDefault="00CD46D2" w:rsidP="006F1111">
            <w:pPr>
              <w:jc w:val="center"/>
              <w:rPr>
                <w:rFonts w:ascii="Times New Roman" w:hAnsi="Times New Roman" w:cs="Times New Roman"/>
                <w:sz w:val="20"/>
                <w:szCs w:val="20"/>
              </w:rPr>
            </w:pPr>
            <w:r w:rsidRPr="00CD46D2">
              <w:rPr>
                <w:rFonts w:ascii="Times New Roman" w:hAnsi="Times New Roman" w:cs="Times New Roman"/>
                <w:sz w:val="20"/>
                <w:szCs w:val="20"/>
              </w:rPr>
              <w:t>Кассовый</w:t>
            </w:r>
          </w:p>
          <w:p w:rsidR="00CD46D2" w:rsidRPr="00CD46D2" w:rsidRDefault="00CD46D2" w:rsidP="006F1111">
            <w:pPr>
              <w:jc w:val="center"/>
              <w:rPr>
                <w:rFonts w:ascii="Times New Roman" w:hAnsi="Times New Roman" w:cs="Times New Roman"/>
                <w:sz w:val="20"/>
                <w:szCs w:val="20"/>
              </w:rPr>
            </w:pPr>
            <w:r w:rsidRPr="00CD46D2">
              <w:rPr>
                <w:rFonts w:ascii="Times New Roman" w:hAnsi="Times New Roman" w:cs="Times New Roman"/>
                <w:sz w:val="20"/>
                <w:szCs w:val="20"/>
              </w:rPr>
              <w:t>расход (руб.)</w:t>
            </w:r>
          </w:p>
          <w:p w:rsidR="00CD46D2" w:rsidRPr="00CD46D2" w:rsidRDefault="00CD46D2" w:rsidP="006F1111">
            <w:pPr>
              <w:jc w:val="center"/>
              <w:rPr>
                <w:rFonts w:ascii="Times New Roman" w:hAnsi="Times New Roman" w:cs="Times New Roman"/>
                <w:sz w:val="20"/>
                <w:szCs w:val="20"/>
              </w:rPr>
            </w:pPr>
          </w:p>
        </w:tc>
        <w:tc>
          <w:tcPr>
            <w:tcW w:w="1543" w:type="dxa"/>
          </w:tcPr>
          <w:p w:rsidR="00CD46D2" w:rsidRPr="00CD46D2" w:rsidRDefault="00CD46D2" w:rsidP="006F1111">
            <w:pPr>
              <w:jc w:val="center"/>
              <w:rPr>
                <w:rFonts w:ascii="Times New Roman" w:hAnsi="Times New Roman" w:cs="Times New Roman"/>
                <w:sz w:val="20"/>
                <w:szCs w:val="20"/>
              </w:rPr>
            </w:pPr>
            <w:r w:rsidRPr="00CD46D2">
              <w:rPr>
                <w:rFonts w:ascii="Times New Roman" w:hAnsi="Times New Roman" w:cs="Times New Roman"/>
                <w:sz w:val="20"/>
                <w:szCs w:val="20"/>
              </w:rPr>
              <w:t>Процент</w:t>
            </w:r>
          </w:p>
          <w:p w:rsidR="00CD46D2" w:rsidRPr="00CD46D2" w:rsidRDefault="00CD46D2" w:rsidP="006F1111">
            <w:pPr>
              <w:jc w:val="center"/>
              <w:rPr>
                <w:rFonts w:ascii="Times New Roman" w:hAnsi="Times New Roman" w:cs="Times New Roman"/>
                <w:sz w:val="20"/>
                <w:szCs w:val="20"/>
              </w:rPr>
            </w:pPr>
            <w:r w:rsidRPr="00CD46D2">
              <w:rPr>
                <w:rFonts w:ascii="Times New Roman" w:hAnsi="Times New Roman" w:cs="Times New Roman"/>
                <w:sz w:val="20"/>
                <w:szCs w:val="20"/>
              </w:rPr>
              <w:t>освоения (%)</w:t>
            </w:r>
          </w:p>
        </w:tc>
      </w:tr>
      <w:tr w:rsidR="00CD46D2" w:rsidRPr="00CD46D2" w:rsidTr="006F1111">
        <w:tc>
          <w:tcPr>
            <w:tcW w:w="468" w:type="dxa"/>
          </w:tcPr>
          <w:p w:rsidR="00CD46D2" w:rsidRPr="00CD46D2" w:rsidRDefault="00CD46D2" w:rsidP="006F1111">
            <w:pPr>
              <w:jc w:val="both"/>
              <w:rPr>
                <w:rFonts w:ascii="Times New Roman" w:hAnsi="Times New Roman" w:cs="Times New Roman"/>
                <w:sz w:val="20"/>
                <w:szCs w:val="20"/>
              </w:rPr>
            </w:pPr>
            <w:r w:rsidRPr="00CD46D2">
              <w:rPr>
                <w:rFonts w:ascii="Times New Roman" w:hAnsi="Times New Roman" w:cs="Times New Roman"/>
                <w:sz w:val="20"/>
                <w:szCs w:val="20"/>
              </w:rPr>
              <w:t>1.</w:t>
            </w:r>
          </w:p>
        </w:tc>
        <w:tc>
          <w:tcPr>
            <w:tcW w:w="4140" w:type="dxa"/>
          </w:tcPr>
          <w:p w:rsidR="00CD46D2" w:rsidRPr="00CD46D2" w:rsidRDefault="00CD46D2" w:rsidP="006F1111">
            <w:pPr>
              <w:jc w:val="both"/>
              <w:rPr>
                <w:rFonts w:ascii="Times New Roman" w:hAnsi="Times New Roman" w:cs="Times New Roman"/>
                <w:sz w:val="20"/>
                <w:szCs w:val="20"/>
              </w:rPr>
            </w:pPr>
            <w:r w:rsidRPr="00CD46D2">
              <w:rPr>
                <w:rFonts w:ascii="Times New Roman" w:hAnsi="Times New Roman" w:cs="Times New Roman"/>
                <w:sz w:val="20"/>
                <w:szCs w:val="20"/>
              </w:rPr>
              <w:t>Формирование библиотечного фонда</w:t>
            </w:r>
          </w:p>
        </w:tc>
        <w:tc>
          <w:tcPr>
            <w:tcW w:w="1800" w:type="dxa"/>
          </w:tcPr>
          <w:p w:rsidR="00CD46D2" w:rsidRPr="00CD46D2" w:rsidRDefault="00CD46D2" w:rsidP="006F1111">
            <w:pPr>
              <w:jc w:val="center"/>
              <w:rPr>
                <w:rFonts w:ascii="Times New Roman" w:hAnsi="Times New Roman" w:cs="Times New Roman"/>
                <w:sz w:val="20"/>
                <w:szCs w:val="20"/>
              </w:rPr>
            </w:pPr>
            <w:r w:rsidRPr="00CD46D2">
              <w:rPr>
                <w:rFonts w:ascii="Times New Roman" w:hAnsi="Times New Roman" w:cs="Times New Roman"/>
                <w:sz w:val="20"/>
                <w:szCs w:val="20"/>
              </w:rPr>
              <w:t xml:space="preserve"> 200 000,00</w:t>
            </w:r>
          </w:p>
        </w:tc>
        <w:tc>
          <w:tcPr>
            <w:tcW w:w="1620" w:type="dxa"/>
          </w:tcPr>
          <w:p w:rsidR="00CD46D2" w:rsidRPr="00CD46D2" w:rsidRDefault="00CD46D2" w:rsidP="006F1111">
            <w:pPr>
              <w:jc w:val="center"/>
              <w:rPr>
                <w:rFonts w:ascii="Times New Roman" w:hAnsi="Times New Roman" w:cs="Times New Roman"/>
                <w:sz w:val="20"/>
                <w:szCs w:val="20"/>
              </w:rPr>
            </w:pPr>
            <w:r w:rsidRPr="00CD46D2">
              <w:rPr>
                <w:rFonts w:ascii="Times New Roman" w:hAnsi="Times New Roman" w:cs="Times New Roman"/>
                <w:sz w:val="20"/>
                <w:szCs w:val="20"/>
              </w:rPr>
              <w:t xml:space="preserve"> 200 000,00</w:t>
            </w:r>
          </w:p>
        </w:tc>
        <w:tc>
          <w:tcPr>
            <w:tcW w:w="1543" w:type="dxa"/>
          </w:tcPr>
          <w:p w:rsidR="00CD46D2" w:rsidRPr="00CD46D2" w:rsidRDefault="00CD46D2" w:rsidP="006F1111">
            <w:pPr>
              <w:jc w:val="center"/>
              <w:rPr>
                <w:rFonts w:ascii="Times New Roman" w:hAnsi="Times New Roman" w:cs="Times New Roman"/>
                <w:sz w:val="20"/>
                <w:szCs w:val="20"/>
              </w:rPr>
            </w:pPr>
            <w:r w:rsidRPr="00CD46D2">
              <w:rPr>
                <w:rFonts w:ascii="Times New Roman" w:hAnsi="Times New Roman" w:cs="Times New Roman"/>
                <w:sz w:val="20"/>
                <w:szCs w:val="20"/>
              </w:rPr>
              <w:t>100</w:t>
            </w:r>
          </w:p>
        </w:tc>
      </w:tr>
    </w:tbl>
    <w:p w:rsidR="00CD46D2" w:rsidRPr="00CD46D2" w:rsidRDefault="00CD46D2" w:rsidP="00CD46D2">
      <w:pPr>
        <w:jc w:val="both"/>
        <w:rPr>
          <w:rFonts w:ascii="Times New Roman" w:hAnsi="Times New Roman" w:cs="Times New Roman"/>
          <w:sz w:val="20"/>
          <w:szCs w:val="20"/>
        </w:rPr>
      </w:pPr>
      <w:r w:rsidRPr="00CD46D2">
        <w:rPr>
          <w:rFonts w:ascii="Times New Roman" w:hAnsi="Times New Roman" w:cs="Times New Roman"/>
          <w:sz w:val="20"/>
          <w:szCs w:val="20"/>
        </w:rPr>
        <w:t xml:space="preserve">             </w:t>
      </w:r>
    </w:p>
    <w:p w:rsidR="00CD46D2" w:rsidRPr="00CD46D2" w:rsidRDefault="00CD46D2" w:rsidP="00CD46D2">
      <w:pPr>
        <w:ind w:left="112"/>
        <w:jc w:val="both"/>
        <w:rPr>
          <w:rFonts w:ascii="Times New Roman" w:hAnsi="Times New Roman" w:cs="Times New Roman"/>
          <w:sz w:val="20"/>
          <w:szCs w:val="20"/>
        </w:rPr>
      </w:pPr>
      <w:r w:rsidRPr="00CD46D2">
        <w:rPr>
          <w:rFonts w:ascii="Times New Roman" w:hAnsi="Times New Roman" w:cs="Times New Roman"/>
          <w:sz w:val="20"/>
          <w:szCs w:val="20"/>
        </w:rPr>
        <w:t xml:space="preserve">  За отчетный период в рамках реализации подпрограммы  реализовывалось  одно мероприятие. Бюджетная эффективность реализации муниципальной подпрограммы за 2023 год характеризуется оптимальным соотношением достигнутого в ходе реализации основного мероприятия и связанного с его реализацией затрат. Уровень освоения средств  муниципального бюджета на реализацию мероприятия в 2023 году составил 100%. Для оценки эффективности исполнения мероприятия подпрограммы используется 3 показателя. Два показателя достигнуты не в полном объеме.  Выполнение не в полном объеме показателей, характеризующих  уровень ежегодной </w:t>
      </w:r>
      <w:proofErr w:type="spellStart"/>
      <w:r w:rsidRPr="00CD46D2">
        <w:rPr>
          <w:rFonts w:ascii="Times New Roman" w:hAnsi="Times New Roman" w:cs="Times New Roman"/>
          <w:sz w:val="20"/>
          <w:szCs w:val="20"/>
        </w:rPr>
        <w:t>обновляемости</w:t>
      </w:r>
      <w:proofErr w:type="spellEnd"/>
      <w:r w:rsidRPr="00CD46D2">
        <w:rPr>
          <w:rFonts w:ascii="Times New Roman" w:hAnsi="Times New Roman" w:cs="Times New Roman"/>
          <w:sz w:val="20"/>
          <w:szCs w:val="20"/>
        </w:rPr>
        <w:t xml:space="preserve"> библиотечных фондов (64,4%) и уровня комплектования книжных фондов от установленного федерального объема приобретения новых книг на 1000 жителей  (78,6%) объясняется уменьшением в 2023 году объема бюджетных ассигнований, выделенных на реализацию  программных мероприятий. Показатель, характеризующий долю литературы для читателей детей в структуре библиотечного фонда  (без учета периодических изданий) выполнен в полном объеме.</w:t>
      </w:r>
    </w:p>
    <w:p w:rsidR="00CD46D2" w:rsidRPr="00CD46D2" w:rsidRDefault="00CD46D2" w:rsidP="00CD46D2">
      <w:pPr>
        <w:ind w:left="112"/>
        <w:jc w:val="both"/>
        <w:rPr>
          <w:rFonts w:ascii="Times New Roman" w:hAnsi="Times New Roman" w:cs="Times New Roman"/>
          <w:sz w:val="20"/>
          <w:szCs w:val="20"/>
        </w:rPr>
      </w:pPr>
    </w:p>
    <w:p w:rsidR="00CD46D2" w:rsidRPr="00CD46D2" w:rsidRDefault="00CD46D2" w:rsidP="00CD46D2">
      <w:pPr>
        <w:jc w:val="both"/>
        <w:rPr>
          <w:rFonts w:ascii="Times New Roman" w:hAnsi="Times New Roman" w:cs="Times New Roman"/>
          <w:sz w:val="20"/>
          <w:szCs w:val="20"/>
        </w:rPr>
      </w:pPr>
      <w:r w:rsidRPr="00CD46D2">
        <w:rPr>
          <w:rFonts w:ascii="Times New Roman" w:hAnsi="Times New Roman" w:cs="Times New Roman"/>
          <w:sz w:val="20"/>
          <w:szCs w:val="20"/>
        </w:rPr>
        <w:t xml:space="preserve">          Выполнение целевых показателей результативности выполнения мероприятий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3796"/>
        <w:gridCol w:w="2093"/>
        <w:gridCol w:w="1607"/>
        <w:gridCol w:w="1534"/>
      </w:tblGrid>
      <w:tr w:rsidR="00CD46D2" w:rsidRPr="00CD46D2" w:rsidTr="006F1111">
        <w:tc>
          <w:tcPr>
            <w:tcW w:w="540" w:type="dxa"/>
          </w:tcPr>
          <w:p w:rsidR="00CD46D2" w:rsidRPr="00CD46D2" w:rsidRDefault="00CD46D2" w:rsidP="006F1111">
            <w:pPr>
              <w:jc w:val="both"/>
              <w:rPr>
                <w:rFonts w:ascii="Times New Roman" w:hAnsi="Times New Roman" w:cs="Times New Roman"/>
                <w:sz w:val="20"/>
                <w:szCs w:val="20"/>
              </w:rPr>
            </w:pPr>
            <w:r w:rsidRPr="00CD46D2">
              <w:rPr>
                <w:rFonts w:ascii="Times New Roman" w:hAnsi="Times New Roman" w:cs="Times New Roman"/>
                <w:sz w:val="20"/>
                <w:szCs w:val="20"/>
              </w:rPr>
              <w:t>№</w:t>
            </w:r>
          </w:p>
          <w:p w:rsidR="00CD46D2" w:rsidRPr="00CD46D2" w:rsidRDefault="00CD46D2" w:rsidP="006F1111">
            <w:pPr>
              <w:jc w:val="both"/>
              <w:rPr>
                <w:rFonts w:ascii="Times New Roman" w:hAnsi="Times New Roman" w:cs="Times New Roman"/>
                <w:sz w:val="20"/>
                <w:szCs w:val="20"/>
              </w:rPr>
            </w:pPr>
            <w:proofErr w:type="spellStart"/>
            <w:r w:rsidRPr="00CD46D2">
              <w:rPr>
                <w:rFonts w:ascii="Times New Roman" w:hAnsi="Times New Roman" w:cs="Times New Roman"/>
                <w:sz w:val="20"/>
                <w:szCs w:val="20"/>
              </w:rPr>
              <w:t>п</w:t>
            </w:r>
            <w:proofErr w:type="spellEnd"/>
            <w:r w:rsidRPr="00CD46D2">
              <w:rPr>
                <w:rFonts w:ascii="Times New Roman" w:hAnsi="Times New Roman" w:cs="Times New Roman"/>
                <w:sz w:val="20"/>
                <w:szCs w:val="20"/>
              </w:rPr>
              <w:t>/</w:t>
            </w:r>
            <w:proofErr w:type="spellStart"/>
            <w:r w:rsidRPr="00CD46D2">
              <w:rPr>
                <w:rFonts w:ascii="Times New Roman" w:hAnsi="Times New Roman" w:cs="Times New Roman"/>
                <w:sz w:val="20"/>
                <w:szCs w:val="20"/>
              </w:rPr>
              <w:t>п</w:t>
            </w:r>
            <w:proofErr w:type="spellEnd"/>
          </w:p>
        </w:tc>
        <w:tc>
          <w:tcPr>
            <w:tcW w:w="3797" w:type="dxa"/>
          </w:tcPr>
          <w:p w:rsidR="00CD46D2" w:rsidRPr="00CD46D2" w:rsidRDefault="00CD46D2" w:rsidP="006F1111">
            <w:pPr>
              <w:jc w:val="both"/>
              <w:rPr>
                <w:rFonts w:ascii="Times New Roman" w:hAnsi="Times New Roman" w:cs="Times New Roman"/>
                <w:sz w:val="20"/>
                <w:szCs w:val="20"/>
              </w:rPr>
            </w:pPr>
            <w:r w:rsidRPr="00CD46D2">
              <w:rPr>
                <w:rFonts w:ascii="Times New Roman" w:hAnsi="Times New Roman" w:cs="Times New Roman"/>
                <w:sz w:val="20"/>
                <w:szCs w:val="20"/>
              </w:rPr>
              <w:t>Наименование индикаторов (показателей) мероприятий подпрограммы</w:t>
            </w:r>
          </w:p>
        </w:tc>
        <w:tc>
          <w:tcPr>
            <w:tcW w:w="2093" w:type="dxa"/>
          </w:tcPr>
          <w:p w:rsidR="00CD46D2" w:rsidRPr="00CD46D2" w:rsidRDefault="00CD46D2" w:rsidP="006F1111">
            <w:pPr>
              <w:jc w:val="center"/>
              <w:rPr>
                <w:rFonts w:ascii="Times New Roman" w:hAnsi="Times New Roman" w:cs="Times New Roman"/>
                <w:sz w:val="20"/>
                <w:szCs w:val="20"/>
              </w:rPr>
            </w:pPr>
            <w:r w:rsidRPr="00CD46D2">
              <w:rPr>
                <w:rFonts w:ascii="Times New Roman" w:hAnsi="Times New Roman" w:cs="Times New Roman"/>
                <w:sz w:val="20"/>
                <w:szCs w:val="20"/>
              </w:rPr>
              <w:t>Предусмотренные</w:t>
            </w:r>
          </w:p>
          <w:p w:rsidR="00CD46D2" w:rsidRPr="00CD46D2" w:rsidRDefault="00CD46D2" w:rsidP="006F1111">
            <w:pPr>
              <w:jc w:val="center"/>
              <w:rPr>
                <w:rFonts w:ascii="Times New Roman" w:hAnsi="Times New Roman" w:cs="Times New Roman"/>
                <w:sz w:val="20"/>
                <w:szCs w:val="20"/>
              </w:rPr>
            </w:pPr>
            <w:r w:rsidRPr="00CD46D2">
              <w:rPr>
                <w:rFonts w:ascii="Times New Roman" w:hAnsi="Times New Roman" w:cs="Times New Roman"/>
                <w:sz w:val="20"/>
                <w:szCs w:val="20"/>
              </w:rPr>
              <w:t>индикаторы</w:t>
            </w:r>
          </w:p>
          <w:p w:rsidR="00CD46D2" w:rsidRPr="00CD46D2" w:rsidRDefault="00CD46D2" w:rsidP="006F1111">
            <w:pPr>
              <w:jc w:val="center"/>
              <w:rPr>
                <w:rFonts w:ascii="Times New Roman" w:hAnsi="Times New Roman" w:cs="Times New Roman"/>
                <w:sz w:val="20"/>
                <w:szCs w:val="20"/>
              </w:rPr>
            </w:pPr>
            <w:r w:rsidRPr="00CD46D2">
              <w:rPr>
                <w:rFonts w:ascii="Times New Roman" w:hAnsi="Times New Roman" w:cs="Times New Roman"/>
                <w:sz w:val="20"/>
                <w:szCs w:val="20"/>
              </w:rPr>
              <w:t>(показатели)</w:t>
            </w:r>
          </w:p>
          <w:p w:rsidR="00CD46D2" w:rsidRPr="00CD46D2" w:rsidRDefault="00CD46D2" w:rsidP="006F1111">
            <w:pPr>
              <w:jc w:val="center"/>
              <w:rPr>
                <w:rFonts w:ascii="Times New Roman" w:hAnsi="Times New Roman" w:cs="Times New Roman"/>
                <w:sz w:val="20"/>
                <w:szCs w:val="20"/>
              </w:rPr>
            </w:pPr>
            <w:r w:rsidRPr="00CD46D2">
              <w:rPr>
                <w:rFonts w:ascii="Times New Roman" w:hAnsi="Times New Roman" w:cs="Times New Roman"/>
                <w:sz w:val="20"/>
                <w:szCs w:val="20"/>
              </w:rPr>
              <w:lastRenderedPageBreak/>
              <w:t>мероприятий</w:t>
            </w:r>
          </w:p>
          <w:p w:rsidR="00CD46D2" w:rsidRPr="00CD46D2" w:rsidRDefault="00CD46D2" w:rsidP="006F1111">
            <w:pPr>
              <w:jc w:val="center"/>
              <w:rPr>
                <w:rFonts w:ascii="Times New Roman" w:hAnsi="Times New Roman" w:cs="Times New Roman"/>
                <w:sz w:val="20"/>
                <w:szCs w:val="20"/>
              </w:rPr>
            </w:pPr>
            <w:r w:rsidRPr="00CD46D2">
              <w:rPr>
                <w:rFonts w:ascii="Times New Roman" w:hAnsi="Times New Roman" w:cs="Times New Roman"/>
                <w:sz w:val="20"/>
                <w:szCs w:val="20"/>
              </w:rPr>
              <w:t>на 2023 год</w:t>
            </w:r>
          </w:p>
        </w:tc>
        <w:tc>
          <w:tcPr>
            <w:tcW w:w="1607" w:type="dxa"/>
          </w:tcPr>
          <w:p w:rsidR="00CD46D2" w:rsidRPr="00CD46D2" w:rsidRDefault="00CD46D2" w:rsidP="006F1111">
            <w:pPr>
              <w:jc w:val="both"/>
              <w:rPr>
                <w:rFonts w:ascii="Times New Roman" w:hAnsi="Times New Roman" w:cs="Times New Roman"/>
                <w:sz w:val="20"/>
                <w:szCs w:val="20"/>
              </w:rPr>
            </w:pPr>
            <w:r w:rsidRPr="00CD46D2">
              <w:rPr>
                <w:rFonts w:ascii="Times New Roman" w:hAnsi="Times New Roman" w:cs="Times New Roman"/>
                <w:sz w:val="20"/>
                <w:szCs w:val="20"/>
              </w:rPr>
              <w:lastRenderedPageBreak/>
              <w:t>Фактически достигнутые</w:t>
            </w:r>
          </w:p>
          <w:p w:rsidR="00CD46D2" w:rsidRPr="00CD46D2" w:rsidRDefault="00CD46D2" w:rsidP="006F1111">
            <w:pPr>
              <w:jc w:val="both"/>
              <w:rPr>
                <w:rFonts w:ascii="Times New Roman" w:hAnsi="Times New Roman" w:cs="Times New Roman"/>
                <w:sz w:val="20"/>
                <w:szCs w:val="20"/>
              </w:rPr>
            </w:pPr>
            <w:r w:rsidRPr="00CD46D2">
              <w:rPr>
                <w:rFonts w:ascii="Times New Roman" w:hAnsi="Times New Roman" w:cs="Times New Roman"/>
                <w:sz w:val="20"/>
                <w:szCs w:val="20"/>
              </w:rPr>
              <w:t>индикаторы</w:t>
            </w:r>
          </w:p>
          <w:p w:rsidR="00CD46D2" w:rsidRPr="00CD46D2" w:rsidRDefault="00CD46D2" w:rsidP="006F1111">
            <w:pPr>
              <w:jc w:val="both"/>
              <w:rPr>
                <w:rFonts w:ascii="Times New Roman" w:hAnsi="Times New Roman" w:cs="Times New Roman"/>
                <w:sz w:val="20"/>
                <w:szCs w:val="20"/>
              </w:rPr>
            </w:pPr>
            <w:r w:rsidRPr="00CD46D2">
              <w:rPr>
                <w:rFonts w:ascii="Times New Roman" w:hAnsi="Times New Roman" w:cs="Times New Roman"/>
                <w:sz w:val="20"/>
                <w:szCs w:val="20"/>
              </w:rPr>
              <w:t>(показатели)</w:t>
            </w:r>
          </w:p>
          <w:p w:rsidR="00CD46D2" w:rsidRPr="00CD46D2" w:rsidRDefault="00CD46D2" w:rsidP="006F1111">
            <w:pPr>
              <w:jc w:val="both"/>
              <w:rPr>
                <w:rFonts w:ascii="Times New Roman" w:hAnsi="Times New Roman" w:cs="Times New Roman"/>
                <w:sz w:val="20"/>
                <w:szCs w:val="20"/>
              </w:rPr>
            </w:pPr>
            <w:r w:rsidRPr="00CD46D2">
              <w:rPr>
                <w:rFonts w:ascii="Times New Roman" w:hAnsi="Times New Roman" w:cs="Times New Roman"/>
                <w:sz w:val="20"/>
                <w:szCs w:val="20"/>
              </w:rPr>
              <w:lastRenderedPageBreak/>
              <w:t>за 2023 год</w:t>
            </w:r>
          </w:p>
          <w:p w:rsidR="00CD46D2" w:rsidRPr="00CD46D2" w:rsidRDefault="00CD46D2" w:rsidP="006F1111">
            <w:pPr>
              <w:jc w:val="center"/>
              <w:rPr>
                <w:rFonts w:ascii="Times New Roman" w:hAnsi="Times New Roman" w:cs="Times New Roman"/>
                <w:sz w:val="20"/>
                <w:szCs w:val="20"/>
              </w:rPr>
            </w:pPr>
          </w:p>
          <w:p w:rsidR="00CD46D2" w:rsidRPr="00CD46D2" w:rsidRDefault="00CD46D2" w:rsidP="006F1111">
            <w:pPr>
              <w:jc w:val="both"/>
              <w:rPr>
                <w:rFonts w:ascii="Times New Roman" w:hAnsi="Times New Roman" w:cs="Times New Roman"/>
                <w:sz w:val="20"/>
                <w:szCs w:val="20"/>
              </w:rPr>
            </w:pPr>
          </w:p>
        </w:tc>
        <w:tc>
          <w:tcPr>
            <w:tcW w:w="1534" w:type="dxa"/>
          </w:tcPr>
          <w:p w:rsidR="00CD46D2" w:rsidRPr="00CD46D2" w:rsidRDefault="00CD46D2" w:rsidP="006F1111">
            <w:pPr>
              <w:jc w:val="both"/>
              <w:rPr>
                <w:rFonts w:ascii="Times New Roman" w:hAnsi="Times New Roman" w:cs="Times New Roman"/>
                <w:sz w:val="20"/>
                <w:szCs w:val="20"/>
              </w:rPr>
            </w:pPr>
            <w:r w:rsidRPr="00CD46D2">
              <w:rPr>
                <w:rFonts w:ascii="Times New Roman" w:hAnsi="Times New Roman" w:cs="Times New Roman"/>
                <w:sz w:val="20"/>
                <w:szCs w:val="20"/>
              </w:rPr>
              <w:lastRenderedPageBreak/>
              <w:t>Оценка полученных</w:t>
            </w:r>
          </w:p>
          <w:p w:rsidR="00CD46D2" w:rsidRPr="00CD46D2" w:rsidRDefault="00CD46D2" w:rsidP="006F1111">
            <w:pPr>
              <w:jc w:val="both"/>
              <w:rPr>
                <w:rFonts w:ascii="Times New Roman" w:hAnsi="Times New Roman" w:cs="Times New Roman"/>
                <w:sz w:val="20"/>
                <w:szCs w:val="20"/>
              </w:rPr>
            </w:pPr>
            <w:r w:rsidRPr="00CD46D2">
              <w:rPr>
                <w:rFonts w:ascii="Times New Roman" w:hAnsi="Times New Roman" w:cs="Times New Roman"/>
                <w:sz w:val="20"/>
                <w:szCs w:val="20"/>
              </w:rPr>
              <w:t>результатов</w:t>
            </w:r>
          </w:p>
        </w:tc>
      </w:tr>
      <w:tr w:rsidR="00CD46D2" w:rsidRPr="00CD46D2" w:rsidTr="006F1111">
        <w:tc>
          <w:tcPr>
            <w:tcW w:w="540" w:type="dxa"/>
          </w:tcPr>
          <w:p w:rsidR="00CD46D2" w:rsidRPr="00CD46D2" w:rsidRDefault="00CD46D2" w:rsidP="006F1111">
            <w:pPr>
              <w:jc w:val="both"/>
              <w:rPr>
                <w:rFonts w:ascii="Times New Roman" w:hAnsi="Times New Roman" w:cs="Times New Roman"/>
                <w:sz w:val="20"/>
                <w:szCs w:val="20"/>
              </w:rPr>
            </w:pPr>
            <w:r w:rsidRPr="00CD46D2">
              <w:rPr>
                <w:rFonts w:ascii="Times New Roman" w:hAnsi="Times New Roman" w:cs="Times New Roman"/>
                <w:sz w:val="20"/>
                <w:szCs w:val="20"/>
              </w:rPr>
              <w:lastRenderedPageBreak/>
              <w:t>1.</w:t>
            </w:r>
          </w:p>
        </w:tc>
        <w:tc>
          <w:tcPr>
            <w:tcW w:w="3797" w:type="dxa"/>
          </w:tcPr>
          <w:p w:rsidR="00CD46D2" w:rsidRPr="00CD46D2" w:rsidRDefault="00CD46D2" w:rsidP="006F1111">
            <w:pPr>
              <w:ind w:left="112"/>
              <w:jc w:val="both"/>
              <w:rPr>
                <w:rFonts w:ascii="Times New Roman" w:hAnsi="Times New Roman" w:cs="Times New Roman"/>
                <w:sz w:val="20"/>
                <w:szCs w:val="20"/>
              </w:rPr>
            </w:pPr>
            <w:r w:rsidRPr="00CD46D2">
              <w:rPr>
                <w:rFonts w:ascii="Times New Roman" w:hAnsi="Times New Roman" w:cs="Times New Roman"/>
                <w:sz w:val="20"/>
                <w:szCs w:val="20"/>
              </w:rPr>
              <w:t>Уровень ежегодной</w:t>
            </w:r>
          </w:p>
          <w:p w:rsidR="00CD46D2" w:rsidRPr="00CD46D2" w:rsidRDefault="00CD46D2" w:rsidP="006F1111">
            <w:pPr>
              <w:ind w:left="112"/>
              <w:jc w:val="both"/>
              <w:rPr>
                <w:rFonts w:ascii="Times New Roman" w:hAnsi="Times New Roman" w:cs="Times New Roman"/>
                <w:sz w:val="20"/>
                <w:szCs w:val="20"/>
              </w:rPr>
            </w:pPr>
            <w:proofErr w:type="spellStart"/>
            <w:r w:rsidRPr="00CD46D2">
              <w:rPr>
                <w:rFonts w:ascii="Times New Roman" w:hAnsi="Times New Roman" w:cs="Times New Roman"/>
                <w:sz w:val="20"/>
                <w:szCs w:val="20"/>
              </w:rPr>
              <w:t>обновляемости</w:t>
            </w:r>
            <w:proofErr w:type="spellEnd"/>
            <w:r w:rsidRPr="00CD46D2">
              <w:rPr>
                <w:rFonts w:ascii="Times New Roman" w:hAnsi="Times New Roman" w:cs="Times New Roman"/>
                <w:sz w:val="20"/>
                <w:szCs w:val="20"/>
              </w:rPr>
              <w:t xml:space="preserve"> библиотечных</w:t>
            </w:r>
          </w:p>
          <w:p w:rsidR="00CD46D2" w:rsidRPr="00CD46D2" w:rsidRDefault="00CD46D2" w:rsidP="006F1111">
            <w:pPr>
              <w:ind w:left="112"/>
              <w:jc w:val="both"/>
              <w:rPr>
                <w:rFonts w:ascii="Times New Roman" w:hAnsi="Times New Roman" w:cs="Times New Roman"/>
                <w:sz w:val="20"/>
                <w:szCs w:val="20"/>
              </w:rPr>
            </w:pPr>
            <w:r w:rsidRPr="00CD46D2">
              <w:rPr>
                <w:rFonts w:ascii="Times New Roman" w:hAnsi="Times New Roman" w:cs="Times New Roman"/>
                <w:sz w:val="20"/>
                <w:szCs w:val="20"/>
              </w:rPr>
              <w:t>фондов (без учета периодических изданий)</w:t>
            </w:r>
          </w:p>
          <w:p w:rsidR="00CD46D2" w:rsidRPr="00CD46D2" w:rsidRDefault="00CD46D2" w:rsidP="006F1111">
            <w:pPr>
              <w:jc w:val="both"/>
              <w:rPr>
                <w:rFonts w:ascii="Times New Roman" w:hAnsi="Times New Roman" w:cs="Times New Roman"/>
                <w:sz w:val="20"/>
                <w:szCs w:val="20"/>
              </w:rPr>
            </w:pPr>
          </w:p>
        </w:tc>
        <w:tc>
          <w:tcPr>
            <w:tcW w:w="2093" w:type="dxa"/>
          </w:tcPr>
          <w:p w:rsidR="00CD46D2" w:rsidRPr="00CD46D2" w:rsidRDefault="00CD46D2" w:rsidP="006F1111">
            <w:pPr>
              <w:jc w:val="center"/>
              <w:rPr>
                <w:rFonts w:ascii="Times New Roman" w:hAnsi="Times New Roman" w:cs="Times New Roman"/>
                <w:sz w:val="20"/>
                <w:szCs w:val="20"/>
              </w:rPr>
            </w:pPr>
            <w:r w:rsidRPr="00CD46D2">
              <w:rPr>
                <w:rFonts w:ascii="Times New Roman" w:hAnsi="Times New Roman" w:cs="Times New Roman"/>
                <w:sz w:val="20"/>
                <w:szCs w:val="20"/>
              </w:rPr>
              <w:t>4,5</w:t>
            </w:r>
          </w:p>
        </w:tc>
        <w:tc>
          <w:tcPr>
            <w:tcW w:w="1607" w:type="dxa"/>
          </w:tcPr>
          <w:p w:rsidR="00CD46D2" w:rsidRPr="00CD46D2" w:rsidRDefault="00CD46D2" w:rsidP="006F1111">
            <w:pPr>
              <w:jc w:val="center"/>
              <w:rPr>
                <w:rFonts w:ascii="Times New Roman" w:hAnsi="Times New Roman" w:cs="Times New Roman"/>
                <w:sz w:val="20"/>
                <w:szCs w:val="20"/>
              </w:rPr>
            </w:pPr>
            <w:r w:rsidRPr="00CD46D2">
              <w:rPr>
                <w:rFonts w:ascii="Times New Roman" w:hAnsi="Times New Roman" w:cs="Times New Roman"/>
                <w:sz w:val="20"/>
                <w:szCs w:val="20"/>
              </w:rPr>
              <w:t>2,9</w:t>
            </w:r>
          </w:p>
        </w:tc>
        <w:tc>
          <w:tcPr>
            <w:tcW w:w="1534" w:type="dxa"/>
          </w:tcPr>
          <w:p w:rsidR="00CD46D2" w:rsidRPr="00CD46D2" w:rsidRDefault="00CD46D2" w:rsidP="006F1111">
            <w:pPr>
              <w:jc w:val="center"/>
              <w:rPr>
                <w:rFonts w:ascii="Times New Roman" w:hAnsi="Times New Roman" w:cs="Times New Roman"/>
                <w:sz w:val="20"/>
                <w:szCs w:val="20"/>
              </w:rPr>
            </w:pPr>
            <w:r w:rsidRPr="00CD46D2">
              <w:rPr>
                <w:rFonts w:ascii="Times New Roman" w:hAnsi="Times New Roman" w:cs="Times New Roman"/>
                <w:sz w:val="20"/>
                <w:szCs w:val="20"/>
              </w:rPr>
              <w:t>64,4</w:t>
            </w:r>
          </w:p>
        </w:tc>
      </w:tr>
      <w:tr w:rsidR="00CD46D2" w:rsidRPr="00CD46D2" w:rsidTr="006F1111">
        <w:tc>
          <w:tcPr>
            <w:tcW w:w="540" w:type="dxa"/>
          </w:tcPr>
          <w:p w:rsidR="00CD46D2" w:rsidRPr="00CD46D2" w:rsidRDefault="00CD46D2" w:rsidP="006F1111">
            <w:pPr>
              <w:jc w:val="both"/>
              <w:rPr>
                <w:rFonts w:ascii="Times New Roman" w:hAnsi="Times New Roman" w:cs="Times New Roman"/>
                <w:sz w:val="20"/>
                <w:szCs w:val="20"/>
              </w:rPr>
            </w:pPr>
            <w:r w:rsidRPr="00CD46D2">
              <w:rPr>
                <w:rFonts w:ascii="Times New Roman" w:hAnsi="Times New Roman" w:cs="Times New Roman"/>
                <w:sz w:val="20"/>
                <w:szCs w:val="20"/>
              </w:rPr>
              <w:t>2.</w:t>
            </w:r>
          </w:p>
        </w:tc>
        <w:tc>
          <w:tcPr>
            <w:tcW w:w="3797" w:type="dxa"/>
          </w:tcPr>
          <w:p w:rsidR="00CD46D2" w:rsidRPr="00CD46D2" w:rsidRDefault="00CD46D2" w:rsidP="006F1111">
            <w:pPr>
              <w:ind w:left="112"/>
              <w:jc w:val="both"/>
              <w:rPr>
                <w:rFonts w:ascii="Times New Roman" w:hAnsi="Times New Roman" w:cs="Times New Roman"/>
                <w:sz w:val="20"/>
                <w:szCs w:val="20"/>
              </w:rPr>
            </w:pPr>
            <w:r w:rsidRPr="00CD46D2">
              <w:rPr>
                <w:rFonts w:ascii="Times New Roman" w:hAnsi="Times New Roman" w:cs="Times New Roman"/>
                <w:sz w:val="20"/>
                <w:szCs w:val="20"/>
              </w:rPr>
              <w:t>Уровень комплектования книжных фондов от установленного федерального объема приобретения новых книг на 1000 жителей (без учета периодических изданий)</w:t>
            </w:r>
          </w:p>
          <w:p w:rsidR="00CD46D2" w:rsidRPr="00CD46D2" w:rsidRDefault="00CD46D2" w:rsidP="006F1111">
            <w:pPr>
              <w:jc w:val="both"/>
              <w:rPr>
                <w:rFonts w:ascii="Times New Roman" w:hAnsi="Times New Roman" w:cs="Times New Roman"/>
                <w:sz w:val="20"/>
                <w:szCs w:val="20"/>
              </w:rPr>
            </w:pPr>
          </w:p>
        </w:tc>
        <w:tc>
          <w:tcPr>
            <w:tcW w:w="2093" w:type="dxa"/>
          </w:tcPr>
          <w:p w:rsidR="00CD46D2" w:rsidRPr="00CD46D2" w:rsidRDefault="00CD46D2" w:rsidP="006F1111">
            <w:pPr>
              <w:jc w:val="center"/>
              <w:rPr>
                <w:rFonts w:ascii="Times New Roman" w:hAnsi="Times New Roman" w:cs="Times New Roman"/>
                <w:sz w:val="20"/>
                <w:szCs w:val="20"/>
              </w:rPr>
            </w:pPr>
            <w:r w:rsidRPr="00CD46D2">
              <w:rPr>
                <w:rFonts w:ascii="Times New Roman" w:hAnsi="Times New Roman" w:cs="Times New Roman"/>
                <w:sz w:val="20"/>
                <w:szCs w:val="20"/>
              </w:rPr>
              <w:t>70</w:t>
            </w:r>
          </w:p>
        </w:tc>
        <w:tc>
          <w:tcPr>
            <w:tcW w:w="1607" w:type="dxa"/>
          </w:tcPr>
          <w:p w:rsidR="00CD46D2" w:rsidRPr="00CD46D2" w:rsidRDefault="00CD46D2" w:rsidP="006F1111">
            <w:pPr>
              <w:jc w:val="center"/>
              <w:rPr>
                <w:rFonts w:ascii="Times New Roman" w:hAnsi="Times New Roman" w:cs="Times New Roman"/>
                <w:sz w:val="20"/>
                <w:szCs w:val="20"/>
              </w:rPr>
            </w:pPr>
            <w:r w:rsidRPr="00CD46D2">
              <w:rPr>
                <w:rFonts w:ascii="Times New Roman" w:hAnsi="Times New Roman" w:cs="Times New Roman"/>
                <w:sz w:val="20"/>
                <w:szCs w:val="20"/>
              </w:rPr>
              <w:t>55</w:t>
            </w:r>
          </w:p>
        </w:tc>
        <w:tc>
          <w:tcPr>
            <w:tcW w:w="1534" w:type="dxa"/>
          </w:tcPr>
          <w:p w:rsidR="00CD46D2" w:rsidRPr="00CD46D2" w:rsidRDefault="00CD46D2" w:rsidP="006F1111">
            <w:pPr>
              <w:jc w:val="center"/>
              <w:rPr>
                <w:rFonts w:ascii="Times New Roman" w:hAnsi="Times New Roman" w:cs="Times New Roman"/>
                <w:sz w:val="20"/>
                <w:szCs w:val="20"/>
              </w:rPr>
            </w:pPr>
            <w:r w:rsidRPr="00CD46D2">
              <w:rPr>
                <w:rFonts w:ascii="Times New Roman" w:hAnsi="Times New Roman" w:cs="Times New Roman"/>
                <w:sz w:val="20"/>
                <w:szCs w:val="20"/>
              </w:rPr>
              <w:t>78,6</w:t>
            </w:r>
          </w:p>
        </w:tc>
      </w:tr>
      <w:tr w:rsidR="00CD46D2" w:rsidRPr="00CD46D2" w:rsidTr="006F1111">
        <w:tc>
          <w:tcPr>
            <w:tcW w:w="540" w:type="dxa"/>
          </w:tcPr>
          <w:p w:rsidR="00CD46D2" w:rsidRPr="00CD46D2" w:rsidRDefault="00CD46D2" w:rsidP="006F1111">
            <w:pPr>
              <w:jc w:val="both"/>
              <w:rPr>
                <w:rFonts w:ascii="Times New Roman" w:hAnsi="Times New Roman" w:cs="Times New Roman"/>
                <w:sz w:val="20"/>
                <w:szCs w:val="20"/>
              </w:rPr>
            </w:pPr>
            <w:r w:rsidRPr="00CD46D2">
              <w:rPr>
                <w:rFonts w:ascii="Times New Roman" w:hAnsi="Times New Roman" w:cs="Times New Roman"/>
                <w:sz w:val="20"/>
                <w:szCs w:val="20"/>
              </w:rPr>
              <w:t xml:space="preserve">3. </w:t>
            </w:r>
          </w:p>
        </w:tc>
        <w:tc>
          <w:tcPr>
            <w:tcW w:w="3797" w:type="dxa"/>
          </w:tcPr>
          <w:p w:rsidR="00CD46D2" w:rsidRPr="00CD46D2" w:rsidRDefault="00CD46D2" w:rsidP="006F1111">
            <w:pPr>
              <w:ind w:left="112"/>
              <w:jc w:val="both"/>
              <w:rPr>
                <w:rFonts w:ascii="Times New Roman" w:hAnsi="Times New Roman" w:cs="Times New Roman"/>
                <w:sz w:val="20"/>
                <w:szCs w:val="20"/>
              </w:rPr>
            </w:pPr>
            <w:r w:rsidRPr="00CD46D2">
              <w:rPr>
                <w:rFonts w:ascii="Times New Roman" w:hAnsi="Times New Roman" w:cs="Times New Roman"/>
                <w:sz w:val="20"/>
                <w:szCs w:val="20"/>
              </w:rPr>
              <w:t>Доля литературы для читателей детей в структуре библиотечного фонда  (без учета периодических изданий)</w:t>
            </w:r>
          </w:p>
          <w:p w:rsidR="00CD46D2" w:rsidRPr="00CD46D2" w:rsidRDefault="00CD46D2" w:rsidP="006F1111">
            <w:pPr>
              <w:jc w:val="both"/>
              <w:rPr>
                <w:rFonts w:ascii="Times New Roman" w:hAnsi="Times New Roman" w:cs="Times New Roman"/>
                <w:sz w:val="20"/>
                <w:szCs w:val="20"/>
              </w:rPr>
            </w:pPr>
          </w:p>
        </w:tc>
        <w:tc>
          <w:tcPr>
            <w:tcW w:w="2093" w:type="dxa"/>
          </w:tcPr>
          <w:p w:rsidR="00CD46D2" w:rsidRPr="00CD46D2" w:rsidRDefault="00CD46D2" w:rsidP="006F1111">
            <w:pPr>
              <w:jc w:val="center"/>
              <w:rPr>
                <w:rFonts w:ascii="Times New Roman" w:hAnsi="Times New Roman" w:cs="Times New Roman"/>
                <w:sz w:val="20"/>
                <w:szCs w:val="20"/>
              </w:rPr>
            </w:pPr>
            <w:r w:rsidRPr="00CD46D2">
              <w:rPr>
                <w:rFonts w:ascii="Times New Roman" w:hAnsi="Times New Roman" w:cs="Times New Roman"/>
                <w:sz w:val="20"/>
                <w:szCs w:val="20"/>
              </w:rPr>
              <w:t>30</w:t>
            </w:r>
          </w:p>
        </w:tc>
        <w:tc>
          <w:tcPr>
            <w:tcW w:w="1607" w:type="dxa"/>
          </w:tcPr>
          <w:p w:rsidR="00CD46D2" w:rsidRPr="00CD46D2" w:rsidRDefault="00CD46D2" w:rsidP="006F1111">
            <w:pPr>
              <w:jc w:val="center"/>
              <w:rPr>
                <w:rFonts w:ascii="Times New Roman" w:hAnsi="Times New Roman" w:cs="Times New Roman"/>
                <w:sz w:val="20"/>
                <w:szCs w:val="20"/>
              </w:rPr>
            </w:pPr>
            <w:r w:rsidRPr="00CD46D2">
              <w:rPr>
                <w:rFonts w:ascii="Times New Roman" w:hAnsi="Times New Roman" w:cs="Times New Roman"/>
                <w:sz w:val="20"/>
                <w:szCs w:val="20"/>
              </w:rPr>
              <w:t>31,6</w:t>
            </w:r>
          </w:p>
        </w:tc>
        <w:tc>
          <w:tcPr>
            <w:tcW w:w="1534" w:type="dxa"/>
          </w:tcPr>
          <w:p w:rsidR="00CD46D2" w:rsidRPr="00CD46D2" w:rsidRDefault="00CD46D2" w:rsidP="006F1111">
            <w:pPr>
              <w:jc w:val="center"/>
              <w:rPr>
                <w:rFonts w:ascii="Times New Roman" w:hAnsi="Times New Roman" w:cs="Times New Roman"/>
                <w:sz w:val="20"/>
                <w:szCs w:val="20"/>
              </w:rPr>
            </w:pPr>
            <w:r w:rsidRPr="00CD46D2">
              <w:rPr>
                <w:rFonts w:ascii="Times New Roman" w:hAnsi="Times New Roman" w:cs="Times New Roman"/>
                <w:sz w:val="20"/>
                <w:szCs w:val="20"/>
              </w:rPr>
              <w:t>105</w:t>
            </w:r>
          </w:p>
        </w:tc>
      </w:tr>
    </w:tbl>
    <w:p w:rsidR="00CD46D2" w:rsidRPr="00CD46D2" w:rsidRDefault="00CD46D2" w:rsidP="00CD46D2">
      <w:pPr>
        <w:jc w:val="both"/>
        <w:rPr>
          <w:rFonts w:ascii="Times New Roman" w:hAnsi="Times New Roman" w:cs="Times New Roman"/>
          <w:sz w:val="20"/>
          <w:szCs w:val="20"/>
        </w:rPr>
      </w:pPr>
      <w:r w:rsidRPr="00CD46D2">
        <w:rPr>
          <w:rFonts w:ascii="Times New Roman" w:hAnsi="Times New Roman" w:cs="Times New Roman"/>
          <w:sz w:val="20"/>
          <w:szCs w:val="20"/>
        </w:rPr>
        <w:t xml:space="preserve">  </w:t>
      </w:r>
    </w:p>
    <w:p w:rsidR="00CD46D2" w:rsidRPr="00CD46D2" w:rsidRDefault="00CD46D2" w:rsidP="00CD46D2">
      <w:pPr>
        <w:jc w:val="both"/>
        <w:rPr>
          <w:rFonts w:ascii="Times New Roman" w:hAnsi="Times New Roman" w:cs="Times New Roman"/>
          <w:sz w:val="20"/>
          <w:szCs w:val="20"/>
        </w:rPr>
      </w:pPr>
      <w:r w:rsidRPr="00CD46D2">
        <w:rPr>
          <w:rFonts w:ascii="Times New Roman" w:hAnsi="Times New Roman" w:cs="Times New Roman"/>
          <w:sz w:val="20"/>
          <w:szCs w:val="20"/>
        </w:rPr>
        <w:t xml:space="preserve">    Вывод:  За отчетный период  достигнуто выполнение в полном объеме одного целевого показателя, два показателя выполнены не в полном объеме.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3888"/>
        <w:gridCol w:w="5142"/>
      </w:tblGrid>
      <w:tr w:rsidR="00CD46D2" w:rsidRPr="00CD46D2" w:rsidTr="006F1111">
        <w:tc>
          <w:tcPr>
            <w:tcW w:w="540" w:type="dxa"/>
          </w:tcPr>
          <w:p w:rsidR="00CD46D2" w:rsidRPr="00CD46D2" w:rsidRDefault="00CD46D2" w:rsidP="006F1111">
            <w:pPr>
              <w:jc w:val="both"/>
              <w:rPr>
                <w:rFonts w:ascii="Times New Roman" w:hAnsi="Times New Roman" w:cs="Times New Roman"/>
                <w:sz w:val="20"/>
                <w:szCs w:val="20"/>
              </w:rPr>
            </w:pPr>
            <w:r w:rsidRPr="00CD46D2">
              <w:rPr>
                <w:rFonts w:ascii="Times New Roman" w:hAnsi="Times New Roman" w:cs="Times New Roman"/>
                <w:sz w:val="20"/>
                <w:szCs w:val="20"/>
              </w:rPr>
              <w:t>№</w:t>
            </w:r>
          </w:p>
          <w:p w:rsidR="00CD46D2" w:rsidRPr="00CD46D2" w:rsidRDefault="00CD46D2" w:rsidP="006F1111">
            <w:pPr>
              <w:jc w:val="both"/>
              <w:rPr>
                <w:rFonts w:ascii="Times New Roman" w:hAnsi="Times New Roman" w:cs="Times New Roman"/>
                <w:sz w:val="20"/>
                <w:szCs w:val="20"/>
              </w:rPr>
            </w:pPr>
            <w:proofErr w:type="spellStart"/>
            <w:r w:rsidRPr="00CD46D2">
              <w:rPr>
                <w:rFonts w:ascii="Times New Roman" w:hAnsi="Times New Roman" w:cs="Times New Roman"/>
                <w:sz w:val="20"/>
                <w:szCs w:val="20"/>
              </w:rPr>
              <w:t>п</w:t>
            </w:r>
            <w:proofErr w:type="spellEnd"/>
            <w:r w:rsidRPr="00CD46D2">
              <w:rPr>
                <w:rFonts w:ascii="Times New Roman" w:hAnsi="Times New Roman" w:cs="Times New Roman"/>
                <w:sz w:val="20"/>
                <w:szCs w:val="20"/>
              </w:rPr>
              <w:t>/</w:t>
            </w:r>
            <w:proofErr w:type="spellStart"/>
            <w:r w:rsidRPr="00CD46D2">
              <w:rPr>
                <w:rFonts w:ascii="Times New Roman" w:hAnsi="Times New Roman" w:cs="Times New Roman"/>
                <w:sz w:val="20"/>
                <w:szCs w:val="20"/>
              </w:rPr>
              <w:t>п</w:t>
            </w:r>
            <w:proofErr w:type="spellEnd"/>
          </w:p>
        </w:tc>
        <w:tc>
          <w:tcPr>
            <w:tcW w:w="3888" w:type="dxa"/>
          </w:tcPr>
          <w:p w:rsidR="00CD46D2" w:rsidRPr="00CD46D2" w:rsidRDefault="00CD46D2" w:rsidP="006F1111">
            <w:pPr>
              <w:jc w:val="both"/>
              <w:rPr>
                <w:rFonts w:ascii="Times New Roman" w:hAnsi="Times New Roman" w:cs="Times New Roman"/>
                <w:sz w:val="20"/>
                <w:szCs w:val="20"/>
              </w:rPr>
            </w:pPr>
            <w:r w:rsidRPr="00CD46D2">
              <w:rPr>
                <w:rFonts w:ascii="Times New Roman" w:hAnsi="Times New Roman" w:cs="Times New Roman"/>
                <w:sz w:val="20"/>
                <w:szCs w:val="20"/>
              </w:rPr>
              <w:t>Наименование индикаторов (показателей) мероприятий подпрограммы</w:t>
            </w:r>
          </w:p>
        </w:tc>
        <w:tc>
          <w:tcPr>
            <w:tcW w:w="5143" w:type="dxa"/>
          </w:tcPr>
          <w:p w:rsidR="00CD46D2" w:rsidRPr="00CD46D2" w:rsidRDefault="00CD46D2" w:rsidP="006F1111">
            <w:pPr>
              <w:jc w:val="center"/>
              <w:rPr>
                <w:rFonts w:ascii="Times New Roman" w:hAnsi="Times New Roman" w:cs="Times New Roman"/>
                <w:sz w:val="20"/>
                <w:szCs w:val="20"/>
              </w:rPr>
            </w:pPr>
            <w:r w:rsidRPr="00CD46D2">
              <w:rPr>
                <w:rFonts w:ascii="Times New Roman" w:hAnsi="Times New Roman" w:cs="Times New Roman"/>
                <w:sz w:val="20"/>
                <w:szCs w:val="20"/>
              </w:rPr>
              <w:t>Причина не выполнения планового показателя</w:t>
            </w:r>
          </w:p>
        </w:tc>
      </w:tr>
      <w:tr w:rsidR="00CD46D2" w:rsidRPr="00CD46D2" w:rsidTr="006F1111">
        <w:tc>
          <w:tcPr>
            <w:tcW w:w="540" w:type="dxa"/>
          </w:tcPr>
          <w:p w:rsidR="00CD46D2" w:rsidRPr="00CD46D2" w:rsidRDefault="00CD46D2" w:rsidP="006F1111">
            <w:pPr>
              <w:jc w:val="both"/>
              <w:rPr>
                <w:rFonts w:ascii="Times New Roman" w:hAnsi="Times New Roman" w:cs="Times New Roman"/>
                <w:sz w:val="20"/>
                <w:szCs w:val="20"/>
              </w:rPr>
            </w:pPr>
            <w:r w:rsidRPr="00CD46D2">
              <w:rPr>
                <w:rFonts w:ascii="Times New Roman" w:hAnsi="Times New Roman" w:cs="Times New Roman"/>
                <w:sz w:val="20"/>
                <w:szCs w:val="20"/>
              </w:rPr>
              <w:t>1.</w:t>
            </w:r>
          </w:p>
        </w:tc>
        <w:tc>
          <w:tcPr>
            <w:tcW w:w="3888" w:type="dxa"/>
          </w:tcPr>
          <w:p w:rsidR="00CD46D2" w:rsidRPr="00CD46D2" w:rsidRDefault="00CD46D2" w:rsidP="006F1111">
            <w:pPr>
              <w:ind w:left="112"/>
              <w:jc w:val="both"/>
              <w:rPr>
                <w:rFonts w:ascii="Times New Roman" w:hAnsi="Times New Roman" w:cs="Times New Roman"/>
                <w:sz w:val="20"/>
                <w:szCs w:val="20"/>
              </w:rPr>
            </w:pPr>
            <w:r w:rsidRPr="00CD46D2">
              <w:rPr>
                <w:rFonts w:ascii="Times New Roman" w:hAnsi="Times New Roman" w:cs="Times New Roman"/>
                <w:sz w:val="20"/>
                <w:szCs w:val="20"/>
              </w:rPr>
              <w:t xml:space="preserve">Уровень ежегодной </w:t>
            </w:r>
            <w:proofErr w:type="spellStart"/>
            <w:r w:rsidRPr="00CD46D2">
              <w:rPr>
                <w:rFonts w:ascii="Times New Roman" w:hAnsi="Times New Roman" w:cs="Times New Roman"/>
                <w:sz w:val="20"/>
                <w:szCs w:val="20"/>
              </w:rPr>
              <w:t>обновляемости</w:t>
            </w:r>
            <w:proofErr w:type="spellEnd"/>
            <w:r w:rsidRPr="00CD46D2">
              <w:rPr>
                <w:rFonts w:ascii="Times New Roman" w:hAnsi="Times New Roman" w:cs="Times New Roman"/>
                <w:sz w:val="20"/>
                <w:szCs w:val="20"/>
              </w:rPr>
              <w:t xml:space="preserve"> библиотечных фондов (без учета периодических изданий)</w:t>
            </w:r>
          </w:p>
          <w:p w:rsidR="00CD46D2" w:rsidRPr="00CD46D2" w:rsidRDefault="00CD46D2" w:rsidP="006F1111">
            <w:pPr>
              <w:jc w:val="both"/>
              <w:rPr>
                <w:rFonts w:ascii="Times New Roman" w:hAnsi="Times New Roman" w:cs="Times New Roman"/>
                <w:sz w:val="20"/>
                <w:szCs w:val="20"/>
              </w:rPr>
            </w:pPr>
          </w:p>
        </w:tc>
        <w:tc>
          <w:tcPr>
            <w:tcW w:w="5143" w:type="dxa"/>
          </w:tcPr>
          <w:p w:rsidR="00CD46D2" w:rsidRPr="00CD46D2" w:rsidRDefault="00CD46D2" w:rsidP="006F1111">
            <w:pPr>
              <w:jc w:val="both"/>
              <w:rPr>
                <w:rFonts w:ascii="Times New Roman" w:hAnsi="Times New Roman" w:cs="Times New Roman"/>
                <w:sz w:val="20"/>
                <w:szCs w:val="20"/>
              </w:rPr>
            </w:pPr>
            <w:r w:rsidRPr="00CD46D2">
              <w:rPr>
                <w:rFonts w:ascii="Times New Roman" w:hAnsi="Times New Roman" w:cs="Times New Roman"/>
                <w:sz w:val="20"/>
                <w:szCs w:val="20"/>
              </w:rPr>
              <w:t>Уменьшение запланированного объема  финансирования программных мероприятий (комплектования книжных фондов)</w:t>
            </w:r>
          </w:p>
        </w:tc>
      </w:tr>
      <w:tr w:rsidR="00CD46D2" w:rsidRPr="00CD46D2" w:rsidTr="006F1111">
        <w:tc>
          <w:tcPr>
            <w:tcW w:w="540" w:type="dxa"/>
          </w:tcPr>
          <w:p w:rsidR="00CD46D2" w:rsidRPr="00CD46D2" w:rsidRDefault="00CD46D2" w:rsidP="006F1111">
            <w:pPr>
              <w:jc w:val="both"/>
              <w:rPr>
                <w:rFonts w:ascii="Times New Roman" w:hAnsi="Times New Roman" w:cs="Times New Roman"/>
                <w:sz w:val="20"/>
                <w:szCs w:val="20"/>
              </w:rPr>
            </w:pPr>
            <w:r w:rsidRPr="00CD46D2">
              <w:rPr>
                <w:rFonts w:ascii="Times New Roman" w:hAnsi="Times New Roman" w:cs="Times New Roman"/>
                <w:sz w:val="20"/>
                <w:szCs w:val="20"/>
              </w:rPr>
              <w:t>2.</w:t>
            </w:r>
          </w:p>
        </w:tc>
        <w:tc>
          <w:tcPr>
            <w:tcW w:w="3888" w:type="dxa"/>
          </w:tcPr>
          <w:p w:rsidR="00CD46D2" w:rsidRPr="00CD46D2" w:rsidRDefault="00CD46D2" w:rsidP="006F1111">
            <w:pPr>
              <w:ind w:left="112"/>
              <w:jc w:val="both"/>
              <w:rPr>
                <w:rFonts w:ascii="Times New Roman" w:hAnsi="Times New Roman" w:cs="Times New Roman"/>
                <w:sz w:val="20"/>
                <w:szCs w:val="20"/>
              </w:rPr>
            </w:pPr>
            <w:r w:rsidRPr="00CD46D2">
              <w:rPr>
                <w:rFonts w:ascii="Times New Roman" w:hAnsi="Times New Roman" w:cs="Times New Roman"/>
                <w:sz w:val="20"/>
                <w:szCs w:val="20"/>
              </w:rPr>
              <w:t>Уровень комплектования книжных фондов от установленного федерального объема приобретения новых книг на 1000 жителей (без учета периодических изданий)</w:t>
            </w:r>
          </w:p>
          <w:p w:rsidR="00CD46D2" w:rsidRPr="00CD46D2" w:rsidRDefault="00CD46D2" w:rsidP="006F1111">
            <w:pPr>
              <w:jc w:val="both"/>
              <w:rPr>
                <w:rFonts w:ascii="Times New Roman" w:hAnsi="Times New Roman" w:cs="Times New Roman"/>
                <w:sz w:val="20"/>
                <w:szCs w:val="20"/>
              </w:rPr>
            </w:pPr>
          </w:p>
        </w:tc>
        <w:tc>
          <w:tcPr>
            <w:tcW w:w="5143" w:type="dxa"/>
          </w:tcPr>
          <w:p w:rsidR="00CD46D2" w:rsidRPr="00CD46D2" w:rsidRDefault="00CD46D2" w:rsidP="006F1111">
            <w:pPr>
              <w:jc w:val="both"/>
              <w:rPr>
                <w:rFonts w:ascii="Times New Roman" w:hAnsi="Times New Roman" w:cs="Times New Roman"/>
                <w:sz w:val="20"/>
                <w:szCs w:val="20"/>
              </w:rPr>
            </w:pPr>
            <w:r w:rsidRPr="00CD46D2">
              <w:rPr>
                <w:rFonts w:ascii="Times New Roman" w:hAnsi="Times New Roman" w:cs="Times New Roman"/>
                <w:sz w:val="20"/>
                <w:szCs w:val="20"/>
              </w:rPr>
              <w:t>Уменьшение запланированного объема  финансирования программных мероприятий (комплектования книжных фондов)</w:t>
            </w:r>
          </w:p>
          <w:p w:rsidR="00CD46D2" w:rsidRPr="00CD46D2" w:rsidRDefault="00CD46D2" w:rsidP="006F1111">
            <w:pPr>
              <w:jc w:val="both"/>
              <w:rPr>
                <w:rFonts w:ascii="Times New Roman" w:hAnsi="Times New Roman" w:cs="Times New Roman"/>
                <w:sz w:val="20"/>
                <w:szCs w:val="20"/>
              </w:rPr>
            </w:pPr>
          </w:p>
        </w:tc>
      </w:tr>
      <w:tr w:rsidR="00CD46D2" w:rsidRPr="00CD46D2" w:rsidTr="006F1111">
        <w:tc>
          <w:tcPr>
            <w:tcW w:w="540" w:type="dxa"/>
          </w:tcPr>
          <w:p w:rsidR="00CD46D2" w:rsidRPr="00CD46D2" w:rsidRDefault="00CD46D2" w:rsidP="006F1111">
            <w:pPr>
              <w:jc w:val="both"/>
              <w:rPr>
                <w:rFonts w:ascii="Times New Roman" w:hAnsi="Times New Roman" w:cs="Times New Roman"/>
                <w:sz w:val="20"/>
                <w:szCs w:val="20"/>
              </w:rPr>
            </w:pPr>
            <w:r w:rsidRPr="00CD46D2">
              <w:rPr>
                <w:rFonts w:ascii="Times New Roman" w:hAnsi="Times New Roman" w:cs="Times New Roman"/>
                <w:sz w:val="20"/>
                <w:szCs w:val="20"/>
              </w:rPr>
              <w:t>3.</w:t>
            </w:r>
          </w:p>
        </w:tc>
        <w:tc>
          <w:tcPr>
            <w:tcW w:w="3888" w:type="dxa"/>
          </w:tcPr>
          <w:p w:rsidR="00CD46D2" w:rsidRPr="00CD46D2" w:rsidRDefault="00CD46D2" w:rsidP="006F1111">
            <w:pPr>
              <w:ind w:left="112"/>
              <w:jc w:val="both"/>
              <w:rPr>
                <w:rFonts w:ascii="Times New Roman" w:hAnsi="Times New Roman" w:cs="Times New Roman"/>
                <w:sz w:val="20"/>
                <w:szCs w:val="20"/>
              </w:rPr>
            </w:pPr>
            <w:r w:rsidRPr="00CD46D2">
              <w:rPr>
                <w:rFonts w:ascii="Times New Roman" w:hAnsi="Times New Roman" w:cs="Times New Roman"/>
                <w:sz w:val="20"/>
                <w:szCs w:val="20"/>
              </w:rPr>
              <w:t>Доля литературы для читателей детей в структуре библиотечного фонда  (без учета периодических изданий)</w:t>
            </w:r>
          </w:p>
          <w:p w:rsidR="00CD46D2" w:rsidRPr="00CD46D2" w:rsidRDefault="00CD46D2" w:rsidP="006F1111">
            <w:pPr>
              <w:ind w:left="112"/>
              <w:jc w:val="both"/>
              <w:rPr>
                <w:rFonts w:ascii="Times New Roman" w:hAnsi="Times New Roman" w:cs="Times New Roman"/>
                <w:sz w:val="20"/>
                <w:szCs w:val="20"/>
              </w:rPr>
            </w:pPr>
          </w:p>
        </w:tc>
        <w:tc>
          <w:tcPr>
            <w:tcW w:w="5143" w:type="dxa"/>
          </w:tcPr>
          <w:p w:rsidR="00CD46D2" w:rsidRPr="00CD46D2" w:rsidRDefault="00CD46D2" w:rsidP="006F1111">
            <w:pPr>
              <w:jc w:val="both"/>
              <w:rPr>
                <w:rFonts w:ascii="Times New Roman" w:hAnsi="Times New Roman" w:cs="Times New Roman"/>
                <w:sz w:val="20"/>
                <w:szCs w:val="20"/>
              </w:rPr>
            </w:pPr>
            <w:r w:rsidRPr="00CD46D2">
              <w:rPr>
                <w:rFonts w:ascii="Times New Roman" w:hAnsi="Times New Roman" w:cs="Times New Roman"/>
                <w:sz w:val="20"/>
                <w:szCs w:val="20"/>
              </w:rPr>
              <w:t>Плановый показатель выполнен</w:t>
            </w:r>
          </w:p>
        </w:tc>
      </w:tr>
    </w:tbl>
    <w:p w:rsidR="00CD46D2" w:rsidRPr="00CD46D2" w:rsidRDefault="00CD46D2" w:rsidP="00CD46D2">
      <w:pPr>
        <w:jc w:val="both"/>
        <w:rPr>
          <w:rFonts w:ascii="Times New Roman" w:hAnsi="Times New Roman" w:cs="Times New Roman"/>
          <w:b/>
          <w:sz w:val="20"/>
          <w:szCs w:val="20"/>
        </w:rPr>
      </w:pPr>
    </w:p>
    <w:p w:rsidR="00CD46D2" w:rsidRPr="00CD46D2" w:rsidRDefault="00CD46D2" w:rsidP="00CD46D2">
      <w:pPr>
        <w:jc w:val="both"/>
        <w:rPr>
          <w:rFonts w:ascii="Times New Roman" w:hAnsi="Times New Roman" w:cs="Times New Roman"/>
          <w:sz w:val="20"/>
          <w:szCs w:val="20"/>
        </w:rPr>
      </w:pPr>
      <w:r w:rsidRPr="00CD46D2">
        <w:rPr>
          <w:rFonts w:ascii="Times New Roman" w:hAnsi="Times New Roman" w:cs="Times New Roman"/>
          <w:sz w:val="20"/>
          <w:szCs w:val="20"/>
        </w:rPr>
        <w:lastRenderedPageBreak/>
        <w:t xml:space="preserve">Вывод: Запланированные подпрограммой мероприятия выполнены. Целевой показатель индикатор – уровень </w:t>
      </w:r>
      <w:proofErr w:type="spellStart"/>
      <w:r w:rsidRPr="00CD46D2">
        <w:rPr>
          <w:rFonts w:ascii="Times New Roman" w:hAnsi="Times New Roman" w:cs="Times New Roman"/>
          <w:sz w:val="20"/>
          <w:szCs w:val="20"/>
        </w:rPr>
        <w:t>книгообеспеченности</w:t>
      </w:r>
      <w:proofErr w:type="spellEnd"/>
      <w:r w:rsidRPr="00CD46D2">
        <w:rPr>
          <w:rFonts w:ascii="Times New Roman" w:hAnsi="Times New Roman" w:cs="Times New Roman"/>
          <w:sz w:val="20"/>
          <w:szCs w:val="20"/>
        </w:rPr>
        <w:t xml:space="preserve"> библиотечных фондов достигнут. </w:t>
      </w:r>
    </w:p>
    <w:p w:rsidR="00CD46D2" w:rsidRPr="00CD46D2" w:rsidRDefault="00CD46D2" w:rsidP="00CD46D2">
      <w:pPr>
        <w:jc w:val="both"/>
        <w:rPr>
          <w:rFonts w:ascii="Times New Roman" w:hAnsi="Times New Roman" w:cs="Times New Roman"/>
          <w:b/>
          <w:sz w:val="20"/>
          <w:szCs w:val="20"/>
        </w:rPr>
      </w:pPr>
    </w:p>
    <w:p w:rsidR="00CD46D2" w:rsidRPr="00CD46D2" w:rsidRDefault="00CD46D2" w:rsidP="00CD46D2">
      <w:pPr>
        <w:jc w:val="center"/>
        <w:rPr>
          <w:rFonts w:ascii="Times New Roman" w:hAnsi="Times New Roman" w:cs="Times New Roman"/>
          <w:b/>
          <w:sz w:val="20"/>
          <w:szCs w:val="20"/>
        </w:rPr>
      </w:pPr>
      <w:r w:rsidRPr="00CD46D2">
        <w:rPr>
          <w:rFonts w:ascii="Times New Roman" w:hAnsi="Times New Roman" w:cs="Times New Roman"/>
          <w:b/>
          <w:sz w:val="20"/>
          <w:szCs w:val="20"/>
        </w:rPr>
        <w:t>Подпрограмма «Выпуск районной газеты</w:t>
      </w:r>
    </w:p>
    <w:p w:rsidR="00CD46D2" w:rsidRPr="00CD46D2" w:rsidRDefault="00CD46D2" w:rsidP="00CD46D2">
      <w:pPr>
        <w:jc w:val="center"/>
        <w:rPr>
          <w:rFonts w:ascii="Times New Roman" w:hAnsi="Times New Roman" w:cs="Times New Roman"/>
          <w:b/>
          <w:sz w:val="20"/>
          <w:szCs w:val="20"/>
        </w:rPr>
      </w:pPr>
      <w:r w:rsidRPr="00CD46D2">
        <w:rPr>
          <w:rFonts w:ascii="Times New Roman" w:hAnsi="Times New Roman" w:cs="Times New Roman"/>
          <w:b/>
          <w:sz w:val="20"/>
          <w:szCs w:val="20"/>
        </w:rPr>
        <w:t xml:space="preserve"> «Наше </w:t>
      </w:r>
      <w:proofErr w:type="spellStart"/>
      <w:r w:rsidRPr="00CD46D2">
        <w:rPr>
          <w:rFonts w:ascii="Times New Roman" w:hAnsi="Times New Roman" w:cs="Times New Roman"/>
          <w:b/>
          <w:sz w:val="20"/>
          <w:szCs w:val="20"/>
        </w:rPr>
        <w:t>Приполярье</w:t>
      </w:r>
      <w:proofErr w:type="spellEnd"/>
      <w:r w:rsidRPr="00CD46D2">
        <w:rPr>
          <w:rFonts w:ascii="Times New Roman" w:hAnsi="Times New Roman" w:cs="Times New Roman"/>
          <w:b/>
          <w:sz w:val="20"/>
          <w:szCs w:val="20"/>
        </w:rPr>
        <w:t>»</w:t>
      </w:r>
    </w:p>
    <w:p w:rsidR="00CD46D2" w:rsidRPr="00CD46D2" w:rsidRDefault="00CD46D2" w:rsidP="00CD46D2">
      <w:pPr>
        <w:jc w:val="both"/>
        <w:rPr>
          <w:rFonts w:ascii="Times New Roman" w:hAnsi="Times New Roman" w:cs="Times New Roman"/>
          <w:sz w:val="20"/>
          <w:szCs w:val="20"/>
        </w:rPr>
      </w:pPr>
    </w:p>
    <w:p w:rsidR="00CD46D2" w:rsidRPr="00CD46D2" w:rsidRDefault="00CD46D2" w:rsidP="00CD46D2">
      <w:pPr>
        <w:jc w:val="both"/>
        <w:rPr>
          <w:rFonts w:ascii="Times New Roman" w:hAnsi="Times New Roman" w:cs="Times New Roman"/>
          <w:bCs/>
          <w:sz w:val="20"/>
          <w:szCs w:val="20"/>
        </w:rPr>
      </w:pPr>
      <w:r w:rsidRPr="00CD46D2">
        <w:rPr>
          <w:rFonts w:ascii="Times New Roman" w:hAnsi="Times New Roman" w:cs="Times New Roman"/>
          <w:sz w:val="20"/>
          <w:szCs w:val="20"/>
        </w:rPr>
        <w:t xml:space="preserve">         Целью данной подпрограммы является: с</w:t>
      </w:r>
      <w:r w:rsidRPr="00CD46D2">
        <w:rPr>
          <w:rFonts w:ascii="Times New Roman" w:hAnsi="Times New Roman" w:cs="Times New Roman"/>
          <w:bCs/>
          <w:sz w:val="20"/>
          <w:szCs w:val="20"/>
        </w:rPr>
        <w:t xml:space="preserve">оздание и выпуск районной газеты «Наше </w:t>
      </w:r>
      <w:proofErr w:type="spellStart"/>
      <w:r w:rsidRPr="00CD46D2">
        <w:rPr>
          <w:rFonts w:ascii="Times New Roman" w:hAnsi="Times New Roman" w:cs="Times New Roman"/>
          <w:bCs/>
          <w:sz w:val="20"/>
          <w:szCs w:val="20"/>
        </w:rPr>
        <w:t>Приполярье</w:t>
      </w:r>
      <w:proofErr w:type="spellEnd"/>
      <w:r w:rsidRPr="00CD46D2">
        <w:rPr>
          <w:rFonts w:ascii="Times New Roman" w:hAnsi="Times New Roman" w:cs="Times New Roman"/>
          <w:bCs/>
          <w:sz w:val="20"/>
          <w:szCs w:val="20"/>
        </w:rPr>
        <w:t>», как части единого информационного пространства Лоухского муниципального района, освещающей общественно-политическую, экономическую, социально-культурную жизнь местного сообщества и адекватной интересам населения.</w:t>
      </w:r>
      <w:r w:rsidRPr="00CD46D2">
        <w:rPr>
          <w:rFonts w:ascii="Times New Roman" w:hAnsi="Times New Roman" w:cs="Times New Roman"/>
          <w:sz w:val="20"/>
          <w:szCs w:val="20"/>
        </w:rPr>
        <w:t xml:space="preserve"> Значение целевого показателя (индикатора) реализации подпрограммы (сохранение и рост тиража)  в отчетном году достигнуто. Тираж газеты составил 350 экземпляров при плановом значении показателе – 350 экземпляров.</w:t>
      </w:r>
    </w:p>
    <w:p w:rsidR="00CD46D2" w:rsidRPr="00CD46D2" w:rsidRDefault="00CD46D2" w:rsidP="00CD46D2">
      <w:pPr>
        <w:jc w:val="both"/>
        <w:rPr>
          <w:rFonts w:ascii="Times New Roman" w:hAnsi="Times New Roman" w:cs="Times New Roman"/>
          <w:sz w:val="20"/>
          <w:szCs w:val="20"/>
        </w:rPr>
      </w:pPr>
      <w:r w:rsidRPr="00CD46D2">
        <w:rPr>
          <w:rFonts w:ascii="Times New Roman" w:hAnsi="Times New Roman" w:cs="Times New Roman"/>
          <w:sz w:val="20"/>
          <w:szCs w:val="20"/>
        </w:rPr>
        <w:t>Освоение финансовых средств по подпрограмме за отчетный период составляет 95,7 %.</w:t>
      </w:r>
    </w:p>
    <w:p w:rsidR="00CD46D2" w:rsidRPr="00CD46D2" w:rsidRDefault="00CD46D2" w:rsidP="00CD46D2">
      <w:pPr>
        <w:jc w:val="both"/>
        <w:rPr>
          <w:rFonts w:ascii="Times New Roman" w:hAnsi="Times New Roman" w:cs="Times New Roman"/>
          <w:sz w:val="20"/>
          <w:szCs w:val="20"/>
        </w:rPr>
      </w:pPr>
      <w:r w:rsidRPr="00CD46D2">
        <w:rPr>
          <w:rFonts w:ascii="Times New Roman" w:hAnsi="Times New Roman" w:cs="Times New Roman"/>
          <w:sz w:val="20"/>
          <w:szCs w:val="20"/>
        </w:rPr>
        <w:t xml:space="preserve">     Финансирование мероприятий за счет средств муниципального бюджета, выделенных на реализацию подпрограммы, составляет за отчетный период  95,7 %, за счет внебюджетных средств – 91,6 %. За отчетный период в рамках реализации подпрограммы  реализовывалось два мероприятия. Для оценки эффективности исполнения данных мероприятий используется 3 показателя. Целевой показатель результативности по количеству выпусков газеты  выполнен.  Целевой показатель, характеризующий долю печатной площади для публикации НПА ОМС Лоухского муниципального района и материалов о ситуации на муниципальном уровне от общего объема печатной площади выполнен на 89,3% от предусмотренного  значения на 2023 год. Направленные для публикации НПА Администрации и Совета Лоухского муниципального района размещены в полном объеме.</w:t>
      </w:r>
    </w:p>
    <w:p w:rsidR="00CD46D2" w:rsidRPr="00CD46D2" w:rsidRDefault="00CD46D2" w:rsidP="00CD46D2">
      <w:pPr>
        <w:jc w:val="both"/>
        <w:rPr>
          <w:rFonts w:ascii="Times New Roman" w:hAnsi="Times New Roman" w:cs="Times New Roman"/>
          <w:sz w:val="20"/>
          <w:szCs w:val="20"/>
        </w:rPr>
      </w:pPr>
    </w:p>
    <w:p w:rsidR="00CD46D2" w:rsidRPr="00CD46D2" w:rsidRDefault="00CD46D2" w:rsidP="00CD46D2">
      <w:pPr>
        <w:jc w:val="center"/>
        <w:rPr>
          <w:rFonts w:ascii="Times New Roman" w:hAnsi="Times New Roman" w:cs="Times New Roman"/>
          <w:sz w:val="20"/>
          <w:szCs w:val="20"/>
        </w:rPr>
      </w:pPr>
      <w:r w:rsidRPr="00CD46D2">
        <w:rPr>
          <w:rFonts w:ascii="Times New Roman" w:hAnsi="Times New Roman" w:cs="Times New Roman"/>
          <w:sz w:val="20"/>
          <w:szCs w:val="20"/>
        </w:rPr>
        <w:t xml:space="preserve">Выполнение целевых показателей результативности выполнения мероприятий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3796"/>
        <w:gridCol w:w="2093"/>
        <w:gridCol w:w="1607"/>
        <w:gridCol w:w="1534"/>
      </w:tblGrid>
      <w:tr w:rsidR="00CD46D2" w:rsidRPr="00CD46D2" w:rsidTr="006F1111">
        <w:tc>
          <w:tcPr>
            <w:tcW w:w="540" w:type="dxa"/>
          </w:tcPr>
          <w:p w:rsidR="00CD46D2" w:rsidRPr="00CD46D2" w:rsidRDefault="00CD46D2" w:rsidP="006F1111">
            <w:pPr>
              <w:jc w:val="both"/>
              <w:rPr>
                <w:rFonts w:ascii="Times New Roman" w:hAnsi="Times New Roman" w:cs="Times New Roman"/>
                <w:sz w:val="20"/>
                <w:szCs w:val="20"/>
              </w:rPr>
            </w:pPr>
            <w:r w:rsidRPr="00CD46D2">
              <w:rPr>
                <w:rFonts w:ascii="Times New Roman" w:hAnsi="Times New Roman" w:cs="Times New Roman"/>
                <w:sz w:val="20"/>
                <w:szCs w:val="20"/>
              </w:rPr>
              <w:t>№</w:t>
            </w:r>
          </w:p>
          <w:p w:rsidR="00CD46D2" w:rsidRPr="00CD46D2" w:rsidRDefault="00CD46D2" w:rsidP="006F1111">
            <w:pPr>
              <w:jc w:val="both"/>
              <w:rPr>
                <w:rFonts w:ascii="Times New Roman" w:hAnsi="Times New Roman" w:cs="Times New Roman"/>
                <w:sz w:val="20"/>
                <w:szCs w:val="20"/>
              </w:rPr>
            </w:pPr>
            <w:proofErr w:type="spellStart"/>
            <w:r w:rsidRPr="00CD46D2">
              <w:rPr>
                <w:rFonts w:ascii="Times New Roman" w:hAnsi="Times New Roman" w:cs="Times New Roman"/>
                <w:sz w:val="20"/>
                <w:szCs w:val="20"/>
              </w:rPr>
              <w:t>п</w:t>
            </w:r>
            <w:proofErr w:type="spellEnd"/>
            <w:r w:rsidRPr="00CD46D2">
              <w:rPr>
                <w:rFonts w:ascii="Times New Roman" w:hAnsi="Times New Roman" w:cs="Times New Roman"/>
                <w:sz w:val="20"/>
                <w:szCs w:val="20"/>
              </w:rPr>
              <w:t>/</w:t>
            </w:r>
            <w:proofErr w:type="spellStart"/>
            <w:r w:rsidRPr="00CD46D2">
              <w:rPr>
                <w:rFonts w:ascii="Times New Roman" w:hAnsi="Times New Roman" w:cs="Times New Roman"/>
                <w:sz w:val="20"/>
                <w:szCs w:val="20"/>
              </w:rPr>
              <w:t>п</w:t>
            </w:r>
            <w:proofErr w:type="spellEnd"/>
          </w:p>
        </w:tc>
        <w:tc>
          <w:tcPr>
            <w:tcW w:w="3797" w:type="dxa"/>
          </w:tcPr>
          <w:p w:rsidR="00CD46D2" w:rsidRPr="00CD46D2" w:rsidRDefault="00CD46D2" w:rsidP="006F1111">
            <w:pPr>
              <w:jc w:val="both"/>
              <w:rPr>
                <w:rFonts w:ascii="Times New Roman" w:hAnsi="Times New Roman" w:cs="Times New Roman"/>
                <w:sz w:val="20"/>
                <w:szCs w:val="20"/>
              </w:rPr>
            </w:pPr>
            <w:r w:rsidRPr="00CD46D2">
              <w:rPr>
                <w:rFonts w:ascii="Times New Roman" w:hAnsi="Times New Roman" w:cs="Times New Roman"/>
                <w:sz w:val="20"/>
                <w:szCs w:val="20"/>
              </w:rPr>
              <w:t>Наименование индикаторов (показателей) мероприятий подпрограммы</w:t>
            </w:r>
          </w:p>
        </w:tc>
        <w:tc>
          <w:tcPr>
            <w:tcW w:w="2093" w:type="dxa"/>
          </w:tcPr>
          <w:p w:rsidR="00CD46D2" w:rsidRPr="00CD46D2" w:rsidRDefault="00CD46D2" w:rsidP="006F1111">
            <w:pPr>
              <w:jc w:val="center"/>
              <w:rPr>
                <w:rFonts w:ascii="Times New Roman" w:hAnsi="Times New Roman" w:cs="Times New Roman"/>
                <w:sz w:val="20"/>
                <w:szCs w:val="20"/>
              </w:rPr>
            </w:pPr>
            <w:r w:rsidRPr="00CD46D2">
              <w:rPr>
                <w:rFonts w:ascii="Times New Roman" w:hAnsi="Times New Roman" w:cs="Times New Roman"/>
                <w:sz w:val="20"/>
                <w:szCs w:val="20"/>
              </w:rPr>
              <w:t>Предусмотренные</w:t>
            </w:r>
          </w:p>
          <w:p w:rsidR="00CD46D2" w:rsidRPr="00CD46D2" w:rsidRDefault="00CD46D2" w:rsidP="006F1111">
            <w:pPr>
              <w:jc w:val="center"/>
              <w:rPr>
                <w:rFonts w:ascii="Times New Roman" w:hAnsi="Times New Roman" w:cs="Times New Roman"/>
                <w:sz w:val="20"/>
                <w:szCs w:val="20"/>
              </w:rPr>
            </w:pPr>
            <w:r w:rsidRPr="00CD46D2">
              <w:rPr>
                <w:rFonts w:ascii="Times New Roman" w:hAnsi="Times New Roman" w:cs="Times New Roman"/>
                <w:sz w:val="20"/>
                <w:szCs w:val="20"/>
              </w:rPr>
              <w:t>индикаторы</w:t>
            </w:r>
          </w:p>
          <w:p w:rsidR="00CD46D2" w:rsidRPr="00CD46D2" w:rsidRDefault="00CD46D2" w:rsidP="006F1111">
            <w:pPr>
              <w:jc w:val="center"/>
              <w:rPr>
                <w:rFonts w:ascii="Times New Roman" w:hAnsi="Times New Roman" w:cs="Times New Roman"/>
                <w:sz w:val="20"/>
                <w:szCs w:val="20"/>
              </w:rPr>
            </w:pPr>
            <w:r w:rsidRPr="00CD46D2">
              <w:rPr>
                <w:rFonts w:ascii="Times New Roman" w:hAnsi="Times New Roman" w:cs="Times New Roman"/>
                <w:sz w:val="20"/>
                <w:szCs w:val="20"/>
              </w:rPr>
              <w:t>(показатели)</w:t>
            </w:r>
          </w:p>
          <w:p w:rsidR="00CD46D2" w:rsidRPr="00CD46D2" w:rsidRDefault="00CD46D2" w:rsidP="006F1111">
            <w:pPr>
              <w:jc w:val="center"/>
              <w:rPr>
                <w:rFonts w:ascii="Times New Roman" w:hAnsi="Times New Roman" w:cs="Times New Roman"/>
                <w:sz w:val="20"/>
                <w:szCs w:val="20"/>
              </w:rPr>
            </w:pPr>
            <w:r w:rsidRPr="00CD46D2">
              <w:rPr>
                <w:rFonts w:ascii="Times New Roman" w:hAnsi="Times New Roman" w:cs="Times New Roman"/>
                <w:sz w:val="20"/>
                <w:szCs w:val="20"/>
              </w:rPr>
              <w:t>мероприятий</w:t>
            </w:r>
          </w:p>
          <w:p w:rsidR="00CD46D2" w:rsidRPr="00CD46D2" w:rsidRDefault="00CD46D2" w:rsidP="006F1111">
            <w:pPr>
              <w:jc w:val="center"/>
              <w:rPr>
                <w:rFonts w:ascii="Times New Roman" w:hAnsi="Times New Roman" w:cs="Times New Roman"/>
                <w:sz w:val="20"/>
                <w:szCs w:val="20"/>
              </w:rPr>
            </w:pPr>
            <w:r w:rsidRPr="00CD46D2">
              <w:rPr>
                <w:rFonts w:ascii="Times New Roman" w:hAnsi="Times New Roman" w:cs="Times New Roman"/>
                <w:sz w:val="20"/>
                <w:szCs w:val="20"/>
              </w:rPr>
              <w:t>на 2023 год</w:t>
            </w:r>
          </w:p>
        </w:tc>
        <w:tc>
          <w:tcPr>
            <w:tcW w:w="1607" w:type="dxa"/>
          </w:tcPr>
          <w:p w:rsidR="00CD46D2" w:rsidRPr="00CD46D2" w:rsidRDefault="00CD46D2" w:rsidP="006F1111">
            <w:pPr>
              <w:jc w:val="both"/>
              <w:rPr>
                <w:rFonts w:ascii="Times New Roman" w:hAnsi="Times New Roman" w:cs="Times New Roman"/>
                <w:sz w:val="20"/>
                <w:szCs w:val="20"/>
              </w:rPr>
            </w:pPr>
            <w:r w:rsidRPr="00CD46D2">
              <w:rPr>
                <w:rFonts w:ascii="Times New Roman" w:hAnsi="Times New Roman" w:cs="Times New Roman"/>
                <w:sz w:val="20"/>
                <w:szCs w:val="20"/>
              </w:rPr>
              <w:t>Фактически достигнутые</w:t>
            </w:r>
          </w:p>
          <w:p w:rsidR="00CD46D2" w:rsidRPr="00CD46D2" w:rsidRDefault="00CD46D2" w:rsidP="006F1111">
            <w:pPr>
              <w:jc w:val="both"/>
              <w:rPr>
                <w:rFonts w:ascii="Times New Roman" w:hAnsi="Times New Roman" w:cs="Times New Roman"/>
                <w:sz w:val="20"/>
                <w:szCs w:val="20"/>
              </w:rPr>
            </w:pPr>
            <w:r w:rsidRPr="00CD46D2">
              <w:rPr>
                <w:rFonts w:ascii="Times New Roman" w:hAnsi="Times New Roman" w:cs="Times New Roman"/>
                <w:sz w:val="20"/>
                <w:szCs w:val="20"/>
              </w:rPr>
              <w:t>индикаторы</w:t>
            </w:r>
          </w:p>
          <w:p w:rsidR="00CD46D2" w:rsidRPr="00CD46D2" w:rsidRDefault="00CD46D2" w:rsidP="006F1111">
            <w:pPr>
              <w:jc w:val="both"/>
              <w:rPr>
                <w:rFonts w:ascii="Times New Roman" w:hAnsi="Times New Roman" w:cs="Times New Roman"/>
                <w:sz w:val="20"/>
                <w:szCs w:val="20"/>
              </w:rPr>
            </w:pPr>
            <w:r w:rsidRPr="00CD46D2">
              <w:rPr>
                <w:rFonts w:ascii="Times New Roman" w:hAnsi="Times New Roman" w:cs="Times New Roman"/>
                <w:sz w:val="20"/>
                <w:szCs w:val="20"/>
              </w:rPr>
              <w:t>(показатели)</w:t>
            </w:r>
          </w:p>
          <w:p w:rsidR="00CD46D2" w:rsidRPr="00CD46D2" w:rsidRDefault="00CD46D2" w:rsidP="006F1111">
            <w:pPr>
              <w:jc w:val="both"/>
              <w:rPr>
                <w:rFonts w:ascii="Times New Roman" w:hAnsi="Times New Roman" w:cs="Times New Roman"/>
                <w:sz w:val="20"/>
                <w:szCs w:val="20"/>
              </w:rPr>
            </w:pPr>
            <w:r w:rsidRPr="00CD46D2">
              <w:rPr>
                <w:rFonts w:ascii="Times New Roman" w:hAnsi="Times New Roman" w:cs="Times New Roman"/>
                <w:sz w:val="20"/>
                <w:szCs w:val="20"/>
              </w:rPr>
              <w:t>за 2023 год</w:t>
            </w:r>
          </w:p>
        </w:tc>
        <w:tc>
          <w:tcPr>
            <w:tcW w:w="1534" w:type="dxa"/>
          </w:tcPr>
          <w:p w:rsidR="00CD46D2" w:rsidRPr="00CD46D2" w:rsidRDefault="00CD46D2" w:rsidP="006F1111">
            <w:pPr>
              <w:jc w:val="both"/>
              <w:rPr>
                <w:rFonts w:ascii="Times New Roman" w:hAnsi="Times New Roman" w:cs="Times New Roman"/>
                <w:sz w:val="20"/>
                <w:szCs w:val="20"/>
              </w:rPr>
            </w:pPr>
            <w:r w:rsidRPr="00CD46D2">
              <w:rPr>
                <w:rFonts w:ascii="Times New Roman" w:hAnsi="Times New Roman" w:cs="Times New Roman"/>
                <w:sz w:val="20"/>
                <w:szCs w:val="20"/>
              </w:rPr>
              <w:t>Оценка полученных</w:t>
            </w:r>
          </w:p>
          <w:p w:rsidR="00CD46D2" w:rsidRPr="00CD46D2" w:rsidRDefault="00CD46D2" w:rsidP="006F1111">
            <w:pPr>
              <w:jc w:val="both"/>
              <w:rPr>
                <w:rFonts w:ascii="Times New Roman" w:hAnsi="Times New Roman" w:cs="Times New Roman"/>
                <w:sz w:val="20"/>
                <w:szCs w:val="20"/>
              </w:rPr>
            </w:pPr>
            <w:r w:rsidRPr="00CD46D2">
              <w:rPr>
                <w:rFonts w:ascii="Times New Roman" w:hAnsi="Times New Roman" w:cs="Times New Roman"/>
                <w:sz w:val="20"/>
                <w:szCs w:val="20"/>
              </w:rPr>
              <w:t>результатов</w:t>
            </w:r>
          </w:p>
        </w:tc>
      </w:tr>
      <w:tr w:rsidR="00CD46D2" w:rsidRPr="00CD46D2" w:rsidTr="006F1111">
        <w:tc>
          <w:tcPr>
            <w:tcW w:w="540" w:type="dxa"/>
          </w:tcPr>
          <w:p w:rsidR="00CD46D2" w:rsidRPr="00CD46D2" w:rsidRDefault="00CD46D2" w:rsidP="006F1111">
            <w:pPr>
              <w:jc w:val="both"/>
              <w:rPr>
                <w:rFonts w:ascii="Times New Roman" w:hAnsi="Times New Roman" w:cs="Times New Roman"/>
                <w:sz w:val="20"/>
                <w:szCs w:val="20"/>
              </w:rPr>
            </w:pPr>
            <w:r w:rsidRPr="00CD46D2">
              <w:rPr>
                <w:rFonts w:ascii="Times New Roman" w:hAnsi="Times New Roman" w:cs="Times New Roman"/>
                <w:sz w:val="20"/>
                <w:szCs w:val="20"/>
              </w:rPr>
              <w:t>1.</w:t>
            </w:r>
          </w:p>
        </w:tc>
        <w:tc>
          <w:tcPr>
            <w:tcW w:w="3797" w:type="dxa"/>
          </w:tcPr>
          <w:p w:rsidR="00CD46D2" w:rsidRPr="00CD46D2" w:rsidRDefault="00CD46D2" w:rsidP="006F1111">
            <w:pPr>
              <w:jc w:val="both"/>
              <w:rPr>
                <w:rFonts w:ascii="Times New Roman" w:hAnsi="Times New Roman" w:cs="Times New Roman"/>
                <w:sz w:val="20"/>
                <w:szCs w:val="20"/>
              </w:rPr>
            </w:pPr>
            <w:r w:rsidRPr="00CD46D2">
              <w:rPr>
                <w:rFonts w:ascii="Times New Roman" w:hAnsi="Times New Roman" w:cs="Times New Roman"/>
                <w:sz w:val="20"/>
                <w:szCs w:val="20"/>
              </w:rPr>
              <w:t>Количество выпусков газеты</w:t>
            </w:r>
          </w:p>
        </w:tc>
        <w:tc>
          <w:tcPr>
            <w:tcW w:w="2093" w:type="dxa"/>
          </w:tcPr>
          <w:p w:rsidR="00CD46D2" w:rsidRPr="00CD46D2" w:rsidRDefault="00CD46D2" w:rsidP="006F1111">
            <w:pPr>
              <w:jc w:val="center"/>
              <w:rPr>
                <w:rFonts w:ascii="Times New Roman" w:hAnsi="Times New Roman" w:cs="Times New Roman"/>
                <w:sz w:val="20"/>
                <w:szCs w:val="20"/>
              </w:rPr>
            </w:pPr>
            <w:r w:rsidRPr="00CD46D2">
              <w:rPr>
                <w:rFonts w:ascii="Times New Roman" w:hAnsi="Times New Roman" w:cs="Times New Roman"/>
                <w:sz w:val="20"/>
                <w:szCs w:val="20"/>
              </w:rPr>
              <w:t>51</w:t>
            </w:r>
          </w:p>
        </w:tc>
        <w:tc>
          <w:tcPr>
            <w:tcW w:w="1607" w:type="dxa"/>
          </w:tcPr>
          <w:p w:rsidR="00CD46D2" w:rsidRPr="00CD46D2" w:rsidRDefault="00CD46D2" w:rsidP="006F1111">
            <w:pPr>
              <w:jc w:val="center"/>
              <w:rPr>
                <w:rFonts w:ascii="Times New Roman" w:hAnsi="Times New Roman" w:cs="Times New Roman"/>
                <w:sz w:val="20"/>
                <w:szCs w:val="20"/>
              </w:rPr>
            </w:pPr>
            <w:r w:rsidRPr="00CD46D2">
              <w:rPr>
                <w:rFonts w:ascii="Times New Roman" w:hAnsi="Times New Roman" w:cs="Times New Roman"/>
                <w:sz w:val="20"/>
                <w:szCs w:val="20"/>
              </w:rPr>
              <w:t>51</w:t>
            </w:r>
          </w:p>
        </w:tc>
        <w:tc>
          <w:tcPr>
            <w:tcW w:w="1534" w:type="dxa"/>
          </w:tcPr>
          <w:p w:rsidR="00CD46D2" w:rsidRPr="00CD46D2" w:rsidRDefault="00CD46D2" w:rsidP="006F1111">
            <w:pPr>
              <w:jc w:val="center"/>
              <w:rPr>
                <w:rFonts w:ascii="Times New Roman" w:hAnsi="Times New Roman" w:cs="Times New Roman"/>
                <w:sz w:val="20"/>
                <w:szCs w:val="20"/>
              </w:rPr>
            </w:pPr>
            <w:r w:rsidRPr="00CD46D2">
              <w:rPr>
                <w:rFonts w:ascii="Times New Roman" w:hAnsi="Times New Roman" w:cs="Times New Roman"/>
                <w:sz w:val="20"/>
                <w:szCs w:val="20"/>
              </w:rPr>
              <w:t>100</w:t>
            </w:r>
          </w:p>
        </w:tc>
      </w:tr>
      <w:tr w:rsidR="00CD46D2" w:rsidRPr="00CD46D2" w:rsidTr="006F1111">
        <w:tc>
          <w:tcPr>
            <w:tcW w:w="540" w:type="dxa"/>
          </w:tcPr>
          <w:p w:rsidR="00CD46D2" w:rsidRPr="00CD46D2" w:rsidRDefault="00CD46D2" w:rsidP="006F1111">
            <w:pPr>
              <w:jc w:val="both"/>
              <w:rPr>
                <w:rFonts w:ascii="Times New Roman" w:hAnsi="Times New Roman" w:cs="Times New Roman"/>
                <w:sz w:val="20"/>
                <w:szCs w:val="20"/>
              </w:rPr>
            </w:pPr>
            <w:r w:rsidRPr="00CD46D2">
              <w:rPr>
                <w:rFonts w:ascii="Times New Roman" w:hAnsi="Times New Roman" w:cs="Times New Roman"/>
                <w:sz w:val="20"/>
                <w:szCs w:val="20"/>
              </w:rPr>
              <w:t>2.</w:t>
            </w:r>
          </w:p>
        </w:tc>
        <w:tc>
          <w:tcPr>
            <w:tcW w:w="3797" w:type="dxa"/>
          </w:tcPr>
          <w:p w:rsidR="00CD46D2" w:rsidRPr="00CD46D2" w:rsidRDefault="00CD46D2" w:rsidP="006F1111">
            <w:pPr>
              <w:jc w:val="both"/>
              <w:rPr>
                <w:rFonts w:ascii="Times New Roman" w:hAnsi="Times New Roman" w:cs="Times New Roman"/>
                <w:sz w:val="20"/>
                <w:szCs w:val="20"/>
              </w:rPr>
            </w:pPr>
            <w:r w:rsidRPr="00CD46D2">
              <w:rPr>
                <w:rFonts w:ascii="Times New Roman" w:hAnsi="Times New Roman" w:cs="Times New Roman"/>
                <w:sz w:val="20"/>
                <w:szCs w:val="20"/>
              </w:rPr>
              <w:t>Доля печатной площади для публикации НПА Администрации и Совета Лоухского муниципального района от общего объема печатной площади</w:t>
            </w:r>
          </w:p>
        </w:tc>
        <w:tc>
          <w:tcPr>
            <w:tcW w:w="2093" w:type="dxa"/>
          </w:tcPr>
          <w:p w:rsidR="00CD46D2" w:rsidRPr="00CD46D2" w:rsidRDefault="00CD46D2" w:rsidP="006F1111">
            <w:pPr>
              <w:jc w:val="center"/>
              <w:rPr>
                <w:rFonts w:ascii="Times New Roman" w:hAnsi="Times New Roman" w:cs="Times New Roman"/>
                <w:sz w:val="20"/>
                <w:szCs w:val="20"/>
              </w:rPr>
            </w:pPr>
            <w:r w:rsidRPr="00CD46D2">
              <w:rPr>
                <w:rFonts w:ascii="Times New Roman" w:hAnsi="Times New Roman" w:cs="Times New Roman"/>
                <w:sz w:val="20"/>
                <w:szCs w:val="20"/>
              </w:rPr>
              <w:t>30</w:t>
            </w:r>
          </w:p>
        </w:tc>
        <w:tc>
          <w:tcPr>
            <w:tcW w:w="1607" w:type="dxa"/>
          </w:tcPr>
          <w:p w:rsidR="00CD46D2" w:rsidRPr="00CD46D2" w:rsidRDefault="00CD46D2" w:rsidP="006F1111">
            <w:pPr>
              <w:jc w:val="center"/>
              <w:rPr>
                <w:rFonts w:ascii="Times New Roman" w:hAnsi="Times New Roman" w:cs="Times New Roman"/>
                <w:sz w:val="20"/>
                <w:szCs w:val="20"/>
              </w:rPr>
            </w:pPr>
            <w:r w:rsidRPr="00CD46D2">
              <w:rPr>
                <w:rFonts w:ascii="Times New Roman" w:hAnsi="Times New Roman" w:cs="Times New Roman"/>
                <w:sz w:val="20"/>
                <w:szCs w:val="20"/>
              </w:rPr>
              <w:t>26,8</w:t>
            </w:r>
          </w:p>
        </w:tc>
        <w:tc>
          <w:tcPr>
            <w:tcW w:w="1534" w:type="dxa"/>
          </w:tcPr>
          <w:p w:rsidR="00CD46D2" w:rsidRPr="00CD46D2" w:rsidRDefault="00CD46D2" w:rsidP="006F1111">
            <w:pPr>
              <w:jc w:val="center"/>
              <w:rPr>
                <w:rFonts w:ascii="Times New Roman" w:hAnsi="Times New Roman" w:cs="Times New Roman"/>
                <w:sz w:val="20"/>
                <w:szCs w:val="20"/>
              </w:rPr>
            </w:pPr>
            <w:r w:rsidRPr="00CD46D2">
              <w:rPr>
                <w:rFonts w:ascii="Times New Roman" w:hAnsi="Times New Roman" w:cs="Times New Roman"/>
                <w:sz w:val="20"/>
                <w:szCs w:val="20"/>
              </w:rPr>
              <w:t>89,3</w:t>
            </w:r>
          </w:p>
        </w:tc>
      </w:tr>
      <w:tr w:rsidR="00CD46D2" w:rsidRPr="00CD46D2" w:rsidTr="006F1111">
        <w:tc>
          <w:tcPr>
            <w:tcW w:w="540" w:type="dxa"/>
          </w:tcPr>
          <w:p w:rsidR="00CD46D2" w:rsidRPr="00CD46D2" w:rsidRDefault="00CD46D2" w:rsidP="006F1111">
            <w:pPr>
              <w:jc w:val="both"/>
              <w:rPr>
                <w:rFonts w:ascii="Times New Roman" w:hAnsi="Times New Roman" w:cs="Times New Roman"/>
                <w:sz w:val="20"/>
                <w:szCs w:val="20"/>
              </w:rPr>
            </w:pPr>
            <w:r w:rsidRPr="00CD46D2">
              <w:rPr>
                <w:rFonts w:ascii="Times New Roman" w:hAnsi="Times New Roman" w:cs="Times New Roman"/>
                <w:sz w:val="20"/>
                <w:szCs w:val="20"/>
              </w:rPr>
              <w:t>3.</w:t>
            </w:r>
          </w:p>
        </w:tc>
        <w:tc>
          <w:tcPr>
            <w:tcW w:w="3797" w:type="dxa"/>
          </w:tcPr>
          <w:p w:rsidR="00CD46D2" w:rsidRPr="00CD46D2" w:rsidRDefault="00CD46D2" w:rsidP="006F1111">
            <w:pPr>
              <w:jc w:val="both"/>
              <w:rPr>
                <w:rFonts w:ascii="Times New Roman" w:hAnsi="Times New Roman" w:cs="Times New Roman"/>
                <w:sz w:val="20"/>
                <w:szCs w:val="20"/>
              </w:rPr>
            </w:pPr>
            <w:r w:rsidRPr="00CD46D2">
              <w:rPr>
                <w:rFonts w:ascii="Times New Roman" w:hAnsi="Times New Roman" w:cs="Times New Roman"/>
                <w:sz w:val="20"/>
                <w:szCs w:val="20"/>
              </w:rPr>
              <w:t xml:space="preserve">Размещение </w:t>
            </w:r>
            <w:r w:rsidRPr="00CD46D2">
              <w:rPr>
                <w:rFonts w:ascii="Times New Roman" w:hAnsi="Times New Roman" w:cs="Times New Roman"/>
                <w:sz w:val="20"/>
                <w:szCs w:val="20"/>
                <w:lang w:val="en-US"/>
              </w:rPr>
              <w:t>PDF</w:t>
            </w:r>
            <w:r w:rsidRPr="00CD46D2">
              <w:rPr>
                <w:rFonts w:ascii="Times New Roman" w:hAnsi="Times New Roman" w:cs="Times New Roman"/>
                <w:sz w:val="20"/>
                <w:szCs w:val="20"/>
              </w:rPr>
              <w:t xml:space="preserve">-файлов газеты в рубрике «Районная газета «Наше </w:t>
            </w:r>
            <w:proofErr w:type="spellStart"/>
            <w:r w:rsidRPr="00CD46D2">
              <w:rPr>
                <w:rFonts w:ascii="Times New Roman" w:hAnsi="Times New Roman" w:cs="Times New Roman"/>
                <w:sz w:val="20"/>
                <w:szCs w:val="20"/>
              </w:rPr>
              <w:t>Приполярье</w:t>
            </w:r>
            <w:proofErr w:type="spellEnd"/>
            <w:r w:rsidRPr="00CD46D2">
              <w:rPr>
                <w:rFonts w:ascii="Times New Roman" w:hAnsi="Times New Roman" w:cs="Times New Roman"/>
                <w:sz w:val="20"/>
                <w:szCs w:val="20"/>
              </w:rPr>
              <w:t>» на сайте МБУ «ЦБС Лоухского муниципального района»</w:t>
            </w:r>
          </w:p>
        </w:tc>
        <w:tc>
          <w:tcPr>
            <w:tcW w:w="2093" w:type="dxa"/>
          </w:tcPr>
          <w:p w:rsidR="00CD46D2" w:rsidRPr="00CD46D2" w:rsidRDefault="00CD46D2" w:rsidP="006F1111">
            <w:pPr>
              <w:jc w:val="center"/>
              <w:rPr>
                <w:rFonts w:ascii="Times New Roman" w:hAnsi="Times New Roman" w:cs="Times New Roman"/>
                <w:sz w:val="20"/>
                <w:szCs w:val="20"/>
              </w:rPr>
            </w:pPr>
            <w:r w:rsidRPr="00CD46D2">
              <w:rPr>
                <w:rFonts w:ascii="Times New Roman" w:hAnsi="Times New Roman" w:cs="Times New Roman"/>
                <w:sz w:val="20"/>
                <w:szCs w:val="20"/>
              </w:rPr>
              <w:t>51</w:t>
            </w:r>
          </w:p>
        </w:tc>
        <w:tc>
          <w:tcPr>
            <w:tcW w:w="1607" w:type="dxa"/>
          </w:tcPr>
          <w:p w:rsidR="00CD46D2" w:rsidRPr="00CD46D2" w:rsidRDefault="00CD46D2" w:rsidP="006F1111">
            <w:pPr>
              <w:jc w:val="center"/>
              <w:rPr>
                <w:rFonts w:ascii="Times New Roman" w:hAnsi="Times New Roman" w:cs="Times New Roman"/>
                <w:sz w:val="20"/>
                <w:szCs w:val="20"/>
              </w:rPr>
            </w:pPr>
            <w:r w:rsidRPr="00CD46D2">
              <w:rPr>
                <w:rFonts w:ascii="Times New Roman" w:hAnsi="Times New Roman" w:cs="Times New Roman"/>
                <w:sz w:val="20"/>
                <w:szCs w:val="20"/>
              </w:rPr>
              <w:t>51</w:t>
            </w:r>
          </w:p>
        </w:tc>
        <w:tc>
          <w:tcPr>
            <w:tcW w:w="1534" w:type="dxa"/>
          </w:tcPr>
          <w:p w:rsidR="00CD46D2" w:rsidRPr="00CD46D2" w:rsidRDefault="00CD46D2" w:rsidP="006F1111">
            <w:pPr>
              <w:jc w:val="center"/>
              <w:rPr>
                <w:rFonts w:ascii="Times New Roman" w:hAnsi="Times New Roman" w:cs="Times New Roman"/>
                <w:sz w:val="20"/>
                <w:szCs w:val="20"/>
              </w:rPr>
            </w:pPr>
            <w:r w:rsidRPr="00CD46D2">
              <w:rPr>
                <w:rFonts w:ascii="Times New Roman" w:hAnsi="Times New Roman" w:cs="Times New Roman"/>
                <w:sz w:val="20"/>
                <w:szCs w:val="20"/>
              </w:rPr>
              <w:t>100</w:t>
            </w:r>
          </w:p>
        </w:tc>
      </w:tr>
    </w:tbl>
    <w:p w:rsidR="00CD46D2" w:rsidRPr="00CD46D2" w:rsidRDefault="00CD46D2" w:rsidP="00CD46D2">
      <w:pPr>
        <w:jc w:val="both"/>
        <w:rPr>
          <w:rFonts w:ascii="Times New Roman" w:hAnsi="Times New Roman" w:cs="Times New Roman"/>
          <w:sz w:val="20"/>
          <w:szCs w:val="20"/>
        </w:rPr>
      </w:pPr>
      <w:r w:rsidRPr="00CD46D2">
        <w:rPr>
          <w:rFonts w:ascii="Times New Roman" w:hAnsi="Times New Roman" w:cs="Times New Roman"/>
          <w:sz w:val="20"/>
          <w:szCs w:val="20"/>
        </w:rPr>
        <w:t>Два целевых показателя достигнуты в полном объеме. Один целевой показатель выполнен  не в полном объеме.</w:t>
      </w:r>
    </w:p>
    <w:p w:rsidR="00CD46D2" w:rsidRPr="00CD46D2" w:rsidRDefault="00CD46D2" w:rsidP="00CD46D2">
      <w:pPr>
        <w:jc w:val="both"/>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3888"/>
        <w:gridCol w:w="5142"/>
      </w:tblGrid>
      <w:tr w:rsidR="00CD46D2" w:rsidRPr="00CD46D2" w:rsidTr="006F1111">
        <w:tc>
          <w:tcPr>
            <w:tcW w:w="540" w:type="dxa"/>
          </w:tcPr>
          <w:p w:rsidR="00CD46D2" w:rsidRPr="00CD46D2" w:rsidRDefault="00CD46D2" w:rsidP="006F1111">
            <w:pPr>
              <w:jc w:val="both"/>
              <w:rPr>
                <w:rFonts w:ascii="Times New Roman" w:hAnsi="Times New Roman" w:cs="Times New Roman"/>
                <w:sz w:val="20"/>
                <w:szCs w:val="20"/>
              </w:rPr>
            </w:pPr>
            <w:r w:rsidRPr="00CD46D2">
              <w:rPr>
                <w:rFonts w:ascii="Times New Roman" w:hAnsi="Times New Roman" w:cs="Times New Roman"/>
                <w:sz w:val="20"/>
                <w:szCs w:val="20"/>
              </w:rPr>
              <w:t>№</w:t>
            </w:r>
          </w:p>
          <w:p w:rsidR="00CD46D2" w:rsidRPr="00CD46D2" w:rsidRDefault="00CD46D2" w:rsidP="006F1111">
            <w:pPr>
              <w:jc w:val="both"/>
              <w:rPr>
                <w:rFonts w:ascii="Times New Roman" w:hAnsi="Times New Roman" w:cs="Times New Roman"/>
                <w:sz w:val="20"/>
                <w:szCs w:val="20"/>
              </w:rPr>
            </w:pPr>
            <w:proofErr w:type="spellStart"/>
            <w:r w:rsidRPr="00CD46D2">
              <w:rPr>
                <w:rFonts w:ascii="Times New Roman" w:hAnsi="Times New Roman" w:cs="Times New Roman"/>
                <w:sz w:val="20"/>
                <w:szCs w:val="20"/>
              </w:rPr>
              <w:t>п</w:t>
            </w:r>
            <w:proofErr w:type="spellEnd"/>
            <w:r w:rsidRPr="00CD46D2">
              <w:rPr>
                <w:rFonts w:ascii="Times New Roman" w:hAnsi="Times New Roman" w:cs="Times New Roman"/>
                <w:sz w:val="20"/>
                <w:szCs w:val="20"/>
              </w:rPr>
              <w:t>/</w:t>
            </w:r>
            <w:proofErr w:type="spellStart"/>
            <w:r w:rsidRPr="00CD46D2">
              <w:rPr>
                <w:rFonts w:ascii="Times New Roman" w:hAnsi="Times New Roman" w:cs="Times New Roman"/>
                <w:sz w:val="20"/>
                <w:szCs w:val="20"/>
              </w:rPr>
              <w:t>п</w:t>
            </w:r>
            <w:proofErr w:type="spellEnd"/>
          </w:p>
        </w:tc>
        <w:tc>
          <w:tcPr>
            <w:tcW w:w="3888" w:type="dxa"/>
          </w:tcPr>
          <w:p w:rsidR="00CD46D2" w:rsidRPr="00CD46D2" w:rsidRDefault="00CD46D2" w:rsidP="006F1111">
            <w:pPr>
              <w:jc w:val="both"/>
              <w:rPr>
                <w:rFonts w:ascii="Times New Roman" w:hAnsi="Times New Roman" w:cs="Times New Roman"/>
                <w:sz w:val="20"/>
                <w:szCs w:val="20"/>
              </w:rPr>
            </w:pPr>
            <w:r w:rsidRPr="00CD46D2">
              <w:rPr>
                <w:rFonts w:ascii="Times New Roman" w:hAnsi="Times New Roman" w:cs="Times New Roman"/>
                <w:sz w:val="20"/>
                <w:szCs w:val="20"/>
              </w:rPr>
              <w:t>Наименование индикаторов (показателей) мероприятий подпрограммы</w:t>
            </w:r>
          </w:p>
        </w:tc>
        <w:tc>
          <w:tcPr>
            <w:tcW w:w="5143" w:type="dxa"/>
          </w:tcPr>
          <w:p w:rsidR="00CD46D2" w:rsidRPr="00CD46D2" w:rsidRDefault="00CD46D2" w:rsidP="006F1111">
            <w:pPr>
              <w:jc w:val="center"/>
              <w:rPr>
                <w:rFonts w:ascii="Times New Roman" w:hAnsi="Times New Roman" w:cs="Times New Roman"/>
                <w:sz w:val="20"/>
                <w:szCs w:val="20"/>
              </w:rPr>
            </w:pPr>
            <w:r w:rsidRPr="00CD46D2">
              <w:rPr>
                <w:rFonts w:ascii="Times New Roman" w:hAnsi="Times New Roman" w:cs="Times New Roman"/>
                <w:sz w:val="20"/>
                <w:szCs w:val="20"/>
              </w:rPr>
              <w:t>Причина не выполнения планового показателя</w:t>
            </w:r>
          </w:p>
        </w:tc>
      </w:tr>
      <w:tr w:rsidR="00CD46D2" w:rsidRPr="00CD46D2" w:rsidTr="006F1111">
        <w:tc>
          <w:tcPr>
            <w:tcW w:w="540" w:type="dxa"/>
          </w:tcPr>
          <w:p w:rsidR="00CD46D2" w:rsidRPr="00CD46D2" w:rsidRDefault="00CD46D2" w:rsidP="006F1111">
            <w:pPr>
              <w:jc w:val="both"/>
              <w:rPr>
                <w:rFonts w:ascii="Times New Roman" w:hAnsi="Times New Roman" w:cs="Times New Roman"/>
                <w:sz w:val="20"/>
                <w:szCs w:val="20"/>
              </w:rPr>
            </w:pPr>
            <w:r w:rsidRPr="00CD46D2">
              <w:rPr>
                <w:rFonts w:ascii="Times New Roman" w:hAnsi="Times New Roman" w:cs="Times New Roman"/>
                <w:sz w:val="20"/>
                <w:szCs w:val="20"/>
              </w:rPr>
              <w:t>1.</w:t>
            </w:r>
          </w:p>
        </w:tc>
        <w:tc>
          <w:tcPr>
            <w:tcW w:w="3888" w:type="dxa"/>
          </w:tcPr>
          <w:p w:rsidR="00CD46D2" w:rsidRPr="00CD46D2" w:rsidRDefault="00CD46D2" w:rsidP="006F1111">
            <w:pPr>
              <w:ind w:left="112"/>
              <w:jc w:val="both"/>
              <w:rPr>
                <w:rFonts w:ascii="Times New Roman" w:hAnsi="Times New Roman" w:cs="Times New Roman"/>
                <w:sz w:val="20"/>
                <w:szCs w:val="20"/>
              </w:rPr>
            </w:pPr>
            <w:r w:rsidRPr="00CD46D2">
              <w:rPr>
                <w:rFonts w:ascii="Times New Roman" w:hAnsi="Times New Roman" w:cs="Times New Roman"/>
                <w:sz w:val="20"/>
                <w:szCs w:val="20"/>
              </w:rPr>
              <w:t>Количество выпусков газеты</w:t>
            </w:r>
          </w:p>
        </w:tc>
        <w:tc>
          <w:tcPr>
            <w:tcW w:w="5143" w:type="dxa"/>
          </w:tcPr>
          <w:p w:rsidR="00CD46D2" w:rsidRPr="00CD46D2" w:rsidRDefault="00CD46D2" w:rsidP="006F1111">
            <w:pPr>
              <w:jc w:val="both"/>
              <w:rPr>
                <w:rFonts w:ascii="Times New Roman" w:hAnsi="Times New Roman" w:cs="Times New Roman"/>
                <w:sz w:val="20"/>
                <w:szCs w:val="20"/>
              </w:rPr>
            </w:pPr>
            <w:r w:rsidRPr="00CD46D2">
              <w:rPr>
                <w:rFonts w:ascii="Times New Roman" w:hAnsi="Times New Roman" w:cs="Times New Roman"/>
                <w:sz w:val="20"/>
                <w:szCs w:val="20"/>
              </w:rPr>
              <w:t>Показатель выполнен</w:t>
            </w:r>
          </w:p>
        </w:tc>
      </w:tr>
      <w:tr w:rsidR="00CD46D2" w:rsidRPr="00CD46D2" w:rsidTr="006F1111">
        <w:tc>
          <w:tcPr>
            <w:tcW w:w="540" w:type="dxa"/>
          </w:tcPr>
          <w:p w:rsidR="00CD46D2" w:rsidRPr="00CD46D2" w:rsidRDefault="00CD46D2" w:rsidP="006F1111">
            <w:pPr>
              <w:jc w:val="both"/>
              <w:rPr>
                <w:rFonts w:ascii="Times New Roman" w:hAnsi="Times New Roman" w:cs="Times New Roman"/>
                <w:sz w:val="20"/>
                <w:szCs w:val="20"/>
              </w:rPr>
            </w:pPr>
            <w:r w:rsidRPr="00CD46D2">
              <w:rPr>
                <w:rFonts w:ascii="Times New Roman" w:hAnsi="Times New Roman" w:cs="Times New Roman"/>
                <w:sz w:val="20"/>
                <w:szCs w:val="20"/>
              </w:rPr>
              <w:t>2.</w:t>
            </w:r>
          </w:p>
        </w:tc>
        <w:tc>
          <w:tcPr>
            <w:tcW w:w="3888" w:type="dxa"/>
          </w:tcPr>
          <w:p w:rsidR="00CD46D2" w:rsidRPr="00CD46D2" w:rsidRDefault="00CD46D2" w:rsidP="006F1111">
            <w:pPr>
              <w:ind w:left="112"/>
              <w:jc w:val="both"/>
              <w:rPr>
                <w:rFonts w:ascii="Times New Roman" w:hAnsi="Times New Roman" w:cs="Times New Roman"/>
                <w:sz w:val="20"/>
                <w:szCs w:val="20"/>
              </w:rPr>
            </w:pPr>
            <w:r w:rsidRPr="00CD46D2">
              <w:rPr>
                <w:rFonts w:ascii="Times New Roman" w:hAnsi="Times New Roman" w:cs="Times New Roman"/>
                <w:sz w:val="20"/>
                <w:szCs w:val="20"/>
              </w:rPr>
              <w:t>Доля печатной площади для публикации НПА Администрации и Совета Лоухского муниципального района от общего объема печатной площади</w:t>
            </w:r>
          </w:p>
        </w:tc>
        <w:tc>
          <w:tcPr>
            <w:tcW w:w="5143" w:type="dxa"/>
          </w:tcPr>
          <w:p w:rsidR="00CD46D2" w:rsidRPr="00CD46D2" w:rsidRDefault="00CD46D2" w:rsidP="006F1111">
            <w:pPr>
              <w:jc w:val="both"/>
              <w:rPr>
                <w:rFonts w:ascii="Times New Roman" w:hAnsi="Times New Roman" w:cs="Times New Roman"/>
                <w:sz w:val="20"/>
                <w:szCs w:val="20"/>
              </w:rPr>
            </w:pPr>
            <w:r w:rsidRPr="00CD46D2">
              <w:rPr>
                <w:rFonts w:ascii="Times New Roman" w:hAnsi="Times New Roman" w:cs="Times New Roman"/>
                <w:sz w:val="20"/>
                <w:szCs w:val="20"/>
              </w:rPr>
              <w:t>Направленные для публикации НПА Администрации и Совета Лоухского муниципального района размещены в полном объеме.</w:t>
            </w:r>
          </w:p>
          <w:p w:rsidR="00CD46D2" w:rsidRPr="00CD46D2" w:rsidRDefault="00CD46D2" w:rsidP="006F1111">
            <w:pPr>
              <w:jc w:val="both"/>
              <w:rPr>
                <w:rFonts w:ascii="Times New Roman" w:hAnsi="Times New Roman" w:cs="Times New Roman"/>
                <w:sz w:val="20"/>
                <w:szCs w:val="20"/>
              </w:rPr>
            </w:pPr>
            <w:r w:rsidRPr="00CD46D2">
              <w:rPr>
                <w:rFonts w:ascii="Times New Roman" w:hAnsi="Times New Roman" w:cs="Times New Roman"/>
                <w:sz w:val="20"/>
                <w:szCs w:val="20"/>
              </w:rPr>
              <w:t>Показатель выполнен не в полном объеме.</w:t>
            </w:r>
          </w:p>
        </w:tc>
      </w:tr>
      <w:tr w:rsidR="00CD46D2" w:rsidRPr="00CD46D2" w:rsidTr="006F1111">
        <w:tc>
          <w:tcPr>
            <w:tcW w:w="540" w:type="dxa"/>
          </w:tcPr>
          <w:p w:rsidR="00CD46D2" w:rsidRPr="00CD46D2" w:rsidRDefault="00CD46D2" w:rsidP="006F1111">
            <w:pPr>
              <w:jc w:val="both"/>
              <w:rPr>
                <w:rFonts w:ascii="Times New Roman" w:hAnsi="Times New Roman" w:cs="Times New Roman"/>
                <w:sz w:val="20"/>
                <w:szCs w:val="20"/>
              </w:rPr>
            </w:pPr>
            <w:r w:rsidRPr="00CD46D2">
              <w:rPr>
                <w:rFonts w:ascii="Times New Roman" w:hAnsi="Times New Roman" w:cs="Times New Roman"/>
                <w:sz w:val="20"/>
                <w:szCs w:val="20"/>
              </w:rPr>
              <w:t>3.</w:t>
            </w:r>
          </w:p>
        </w:tc>
        <w:tc>
          <w:tcPr>
            <w:tcW w:w="3888" w:type="dxa"/>
          </w:tcPr>
          <w:p w:rsidR="00CD46D2" w:rsidRPr="00CD46D2" w:rsidRDefault="00CD46D2" w:rsidP="006F1111">
            <w:pPr>
              <w:ind w:left="112"/>
              <w:jc w:val="both"/>
              <w:rPr>
                <w:rFonts w:ascii="Times New Roman" w:hAnsi="Times New Roman" w:cs="Times New Roman"/>
                <w:sz w:val="20"/>
                <w:szCs w:val="20"/>
              </w:rPr>
            </w:pPr>
            <w:r w:rsidRPr="00CD46D2">
              <w:rPr>
                <w:rFonts w:ascii="Times New Roman" w:hAnsi="Times New Roman" w:cs="Times New Roman"/>
                <w:sz w:val="20"/>
                <w:szCs w:val="20"/>
              </w:rPr>
              <w:t xml:space="preserve">Размещение </w:t>
            </w:r>
            <w:r w:rsidRPr="00CD46D2">
              <w:rPr>
                <w:rFonts w:ascii="Times New Roman" w:hAnsi="Times New Roman" w:cs="Times New Roman"/>
                <w:sz w:val="20"/>
                <w:szCs w:val="20"/>
                <w:lang w:val="en-US"/>
              </w:rPr>
              <w:t>PDF</w:t>
            </w:r>
            <w:r w:rsidRPr="00CD46D2">
              <w:rPr>
                <w:rFonts w:ascii="Times New Roman" w:hAnsi="Times New Roman" w:cs="Times New Roman"/>
                <w:sz w:val="20"/>
                <w:szCs w:val="20"/>
              </w:rPr>
              <w:t xml:space="preserve">-файлов газеты в рубрике «Районная газета «Наше </w:t>
            </w:r>
            <w:proofErr w:type="spellStart"/>
            <w:r w:rsidRPr="00CD46D2">
              <w:rPr>
                <w:rFonts w:ascii="Times New Roman" w:hAnsi="Times New Roman" w:cs="Times New Roman"/>
                <w:sz w:val="20"/>
                <w:szCs w:val="20"/>
              </w:rPr>
              <w:t>Приполярье</w:t>
            </w:r>
            <w:proofErr w:type="spellEnd"/>
            <w:r w:rsidRPr="00CD46D2">
              <w:rPr>
                <w:rFonts w:ascii="Times New Roman" w:hAnsi="Times New Roman" w:cs="Times New Roman"/>
                <w:sz w:val="20"/>
                <w:szCs w:val="20"/>
              </w:rPr>
              <w:t>» на сайте МБУ «ЦБС Лоухского муниципального района»</w:t>
            </w:r>
          </w:p>
        </w:tc>
        <w:tc>
          <w:tcPr>
            <w:tcW w:w="5143" w:type="dxa"/>
          </w:tcPr>
          <w:p w:rsidR="00CD46D2" w:rsidRPr="00CD46D2" w:rsidRDefault="00CD46D2" w:rsidP="006F1111">
            <w:pPr>
              <w:jc w:val="both"/>
              <w:rPr>
                <w:rFonts w:ascii="Times New Roman" w:hAnsi="Times New Roman" w:cs="Times New Roman"/>
                <w:sz w:val="20"/>
                <w:szCs w:val="20"/>
              </w:rPr>
            </w:pPr>
            <w:r w:rsidRPr="00CD46D2">
              <w:rPr>
                <w:rFonts w:ascii="Times New Roman" w:hAnsi="Times New Roman" w:cs="Times New Roman"/>
                <w:sz w:val="20"/>
                <w:szCs w:val="20"/>
              </w:rPr>
              <w:t>Плановый показатель выполнен</w:t>
            </w:r>
          </w:p>
        </w:tc>
      </w:tr>
    </w:tbl>
    <w:p w:rsidR="00CD46D2" w:rsidRPr="00CD46D2" w:rsidRDefault="00CD46D2" w:rsidP="00CD46D2">
      <w:pPr>
        <w:jc w:val="both"/>
        <w:rPr>
          <w:rFonts w:ascii="Times New Roman" w:hAnsi="Times New Roman" w:cs="Times New Roman"/>
          <w:sz w:val="20"/>
          <w:szCs w:val="20"/>
        </w:rPr>
      </w:pPr>
      <w:r w:rsidRPr="00CD46D2">
        <w:rPr>
          <w:rFonts w:ascii="Times New Roman" w:hAnsi="Times New Roman" w:cs="Times New Roman"/>
          <w:sz w:val="20"/>
          <w:szCs w:val="20"/>
        </w:rPr>
        <w:t xml:space="preserve">   </w:t>
      </w:r>
    </w:p>
    <w:p w:rsidR="00CD46D2" w:rsidRPr="00CD46D2" w:rsidRDefault="00CD46D2" w:rsidP="00CD46D2">
      <w:pPr>
        <w:jc w:val="both"/>
        <w:rPr>
          <w:rFonts w:ascii="Times New Roman" w:hAnsi="Times New Roman" w:cs="Times New Roman"/>
          <w:sz w:val="20"/>
          <w:szCs w:val="20"/>
        </w:rPr>
      </w:pPr>
      <w:r w:rsidRPr="00CD46D2">
        <w:rPr>
          <w:rFonts w:ascii="Times New Roman" w:hAnsi="Times New Roman" w:cs="Times New Roman"/>
          <w:sz w:val="20"/>
          <w:szCs w:val="20"/>
        </w:rPr>
        <w:t>Вывод: Запланированные подпрограммой мероприятия выполнены. Целевые показатели  результативности за отчетный период  достигнуты.</w:t>
      </w:r>
    </w:p>
    <w:p w:rsidR="00CD46D2" w:rsidRPr="00CD46D2" w:rsidRDefault="00CD46D2" w:rsidP="00CD46D2">
      <w:pPr>
        <w:ind w:firstLine="708"/>
        <w:jc w:val="both"/>
        <w:rPr>
          <w:rFonts w:ascii="Times New Roman" w:hAnsi="Times New Roman" w:cs="Times New Roman"/>
          <w:sz w:val="20"/>
          <w:szCs w:val="20"/>
        </w:rPr>
      </w:pPr>
      <w:r w:rsidRPr="00CD46D2">
        <w:rPr>
          <w:rFonts w:ascii="Times New Roman" w:hAnsi="Times New Roman" w:cs="Times New Roman"/>
          <w:sz w:val="20"/>
          <w:szCs w:val="20"/>
        </w:rPr>
        <w:t xml:space="preserve">Мероприятия программы выполнены не в полном объеме.  Индикаторы цели составили 75 и </w:t>
      </w:r>
      <w:proofErr w:type="spellStart"/>
      <w:r w:rsidRPr="00CD46D2">
        <w:rPr>
          <w:rFonts w:ascii="Times New Roman" w:hAnsi="Times New Roman" w:cs="Times New Roman"/>
          <w:sz w:val="20"/>
          <w:szCs w:val="20"/>
        </w:rPr>
        <w:t>выше%</w:t>
      </w:r>
      <w:proofErr w:type="spellEnd"/>
      <w:r w:rsidRPr="00CD46D2">
        <w:rPr>
          <w:rFonts w:ascii="Times New Roman" w:hAnsi="Times New Roman" w:cs="Times New Roman"/>
          <w:sz w:val="20"/>
          <w:szCs w:val="20"/>
        </w:rPr>
        <w:t>. В целом реализация  программы за 2023 год частично соответствует запланированному уровню затрат программы и эффективности использования бюджетных средств.</w:t>
      </w:r>
    </w:p>
    <w:p w:rsidR="00CD46D2" w:rsidRPr="00CD46D2" w:rsidRDefault="00CD46D2" w:rsidP="00CD46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0"/>
          <w:szCs w:val="20"/>
        </w:rPr>
      </w:pPr>
    </w:p>
    <w:p w:rsidR="00CD46D2" w:rsidRPr="00CD46D2" w:rsidRDefault="00CD46D2" w:rsidP="00CD46D2">
      <w:pPr>
        <w:autoSpaceDE w:val="0"/>
        <w:autoSpaceDN w:val="0"/>
        <w:adjustRightInd w:val="0"/>
        <w:jc w:val="center"/>
        <w:rPr>
          <w:rFonts w:ascii="Times New Roman" w:hAnsi="Times New Roman" w:cs="Times New Roman"/>
          <w:b/>
          <w:sz w:val="20"/>
          <w:szCs w:val="20"/>
        </w:rPr>
      </w:pPr>
      <w:r w:rsidRPr="00CD46D2">
        <w:rPr>
          <w:rFonts w:ascii="Times New Roman" w:hAnsi="Times New Roman" w:cs="Times New Roman"/>
          <w:b/>
          <w:sz w:val="20"/>
          <w:szCs w:val="20"/>
        </w:rPr>
        <w:t>МП «Профилактика правонарушений</w:t>
      </w:r>
    </w:p>
    <w:p w:rsidR="00CD46D2" w:rsidRPr="00CD46D2" w:rsidRDefault="00CD46D2" w:rsidP="00CD46D2">
      <w:pPr>
        <w:jc w:val="center"/>
        <w:rPr>
          <w:rFonts w:ascii="Times New Roman" w:hAnsi="Times New Roman" w:cs="Times New Roman"/>
          <w:b/>
          <w:sz w:val="20"/>
          <w:szCs w:val="20"/>
        </w:rPr>
      </w:pPr>
      <w:r w:rsidRPr="00CD46D2">
        <w:rPr>
          <w:rFonts w:ascii="Times New Roman" w:hAnsi="Times New Roman" w:cs="Times New Roman"/>
          <w:b/>
          <w:sz w:val="20"/>
          <w:szCs w:val="20"/>
        </w:rPr>
        <w:t xml:space="preserve">в  </w:t>
      </w:r>
      <w:proofErr w:type="spellStart"/>
      <w:r w:rsidRPr="00CD46D2">
        <w:rPr>
          <w:rFonts w:ascii="Times New Roman" w:hAnsi="Times New Roman" w:cs="Times New Roman"/>
          <w:b/>
          <w:sz w:val="20"/>
          <w:szCs w:val="20"/>
        </w:rPr>
        <w:t>Лоухском</w:t>
      </w:r>
      <w:proofErr w:type="spellEnd"/>
      <w:r w:rsidRPr="00CD46D2">
        <w:rPr>
          <w:rFonts w:ascii="Times New Roman" w:hAnsi="Times New Roman" w:cs="Times New Roman"/>
          <w:b/>
          <w:sz w:val="20"/>
          <w:szCs w:val="20"/>
        </w:rPr>
        <w:t xml:space="preserve"> муниципальном районе»</w:t>
      </w:r>
    </w:p>
    <w:p w:rsidR="00CD46D2" w:rsidRPr="00CD46D2" w:rsidRDefault="00CD46D2" w:rsidP="00CD46D2">
      <w:pPr>
        <w:jc w:val="both"/>
        <w:rPr>
          <w:rFonts w:ascii="Times New Roman" w:hAnsi="Times New Roman" w:cs="Times New Roman"/>
          <w:sz w:val="20"/>
          <w:szCs w:val="20"/>
        </w:rPr>
      </w:pPr>
      <w:r w:rsidRPr="00CD46D2">
        <w:rPr>
          <w:rFonts w:ascii="Times New Roman" w:hAnsi="Times New Roman" w:cs="Times New Roman"/>
          <w:sz w:val="20"/>
          <w:szCs w:val="20"/>
        </w:rPr>
        <w:t xml:space="preserve">На реализацию мероприятий МП «Профилактика правонарушений в </w:t>
      </w:r>
      <w:proofErr w:type="spellStart"/>
      <w:r w:rsidRPr="00CD46D2">
        <w:rPr>
          <w:rFonts w:ascii="Times New Roman" w:hAnsi="Times New Roman" w:cs="Times New Roman"/>
          <w:sz w:val="20"/>
          <w:szCs w:val="20"/>
        </w:rPr>
        <w:t>Лоухском</w:t>
      </w:r>
      <w:proofErr w:type="spellEnd"/>
      <w:r w:rsidRPr="00CD46D2">
        <w:rPr>
          <w:rFonts w:ascii="Times New Roman" w:hAnsi="Times New Roman" w:cs="Times New Roman"/>
          <w:sz w:val="20"/>
          <w:szCs w:val="20"/>
        </w:rPr>
        <w:t xml:space="preserve">  муниципальном  районе» в  2023 году финансирование не предусмотрено. </w:t>
      </w:r>
    </w:p>
    <w:p w:rsidR="00CD46D2" w:rsidRPr="00CD46D2" w:rsidRDefault="00CD46D2" w:rsidP="00CD46D2">
      <w:pPr>
        <w:rPr>
          <w:rFonts w:ascii="Times New Roman" w:hAnsi="Times New Roman" w:cs="Times New Roman"/>
          <w:sz w:val="20"/>
          <w:szCs w:val="20"/>
        </w:rPr>
      </w:pPr>
      <w:r w:rsidRPr="00CD46D2">
        <w:rPr>
          <w:rFonts w:ascii="Times New Roman" w:hAnsi="Times New Roman" w:cs="Times New Roman"/>
          <w:sz w:val="20"/>
          <w:szCs w:val="20"/>
        </w:rPr>
        <w:tab/>
        <w:t xml:space="preserve">В рамках программы  2023 года были организованы  и проведены следующие мероприятия: </w:t>
      </w:r>
    </w:p>
    <w:p w:rsidR="00CD46D2" w:rsidRPr="00CD46D2" w:rsidRDefault="00CD46D2" w:rsidP="00CD46D2">
      <w:pPr>
        <w:rPr>
          <w:rFonts w:ascii="Times New Roman" w:hAnsi="Times New Roman" w:cs="Times New Roman"/>
          <w:sz w:val="20"/>
          <w:szCs w:val="20"/>
        </w:rPr>
      </w:pPr>
      <w:r w:rsidRPr="00CD46D2">
        <w:rPr>
          <w:rFonts w:ascii="Times New Roman" w:hAnsi="Times New Roman" w:cs="Times New Roman"/>
          <w:sz w:val="20"/>
          <w:szCs w:val="20"/>
        </w:rPr>
        <w:t>1. Проведение мероприятий, направленных на профилактику алкоголизма – 6</w:t>
      </w:r>
    </w:p>
    <w:p w:rsidR="00CD46D2" w:rsidRPr="00CD46D2" w:rsidRDefault="00CD46D2" w:rsidP="00CD46D2">
      <w:pPr>
        <w:rPr>
          <w:rFonts w:ascii="Times New Roman" w:hAnsi="Times New Roman" w:cs="Times New Roman"/>
          <w:sz w:val="20"/>
          <w:szCs w:val="20"/>
        </w:rPr>
      </w:pPr>
      <w:r w:rsidRPr="00CD46D2">
        <w:rPr>
          <w:rFonts w:ascii="Times New Roman" w:hAnsi="Times New Roman" w:cs="Times New Roman"/>
          <w:sz w:val="20"/>
          <w:szCs w:val="20"/>
        </w:rPr>
        <w:t>мероприятий</w:t>
      </w:r>
    </w:p>
    <w:p w:rsidR="00CD46D2" w:rsidRPr="00CD46D2" w:rsidRDefault="00CD46D2" w:rsidP="00CD46D2">
      <w:pPr>
        <w:rPr>
          <w:rFonts w:ascii="Times New Roman" w:hAnsi="Times New Roman" w:cs="Times New Roman"/>
          <w:sz w:val="20"/>
          <w:szCs w:val="20"/>
        </w:rPr>
      </w:pPr>
      <w:r w:rsidRPr="00CD46D2">
        <w:rPr>
          <w:rFonts w:ascii="Times New Roman" w:hAnsi="Times New Roman" w:cs="Times New Roman"/>
          <w:sz w:val="20"/>
          <w:szCs w:val="20"/>
        </w:rPr>
        <w:t xml:space="preserve">2. Проведение информационных и иных профилактических мероприятий («круглых столов», «Дней профилактики»  и других), направленных на недопущение роста преступности  несовершеннолетними, не достигшими возраста уголовной ответственности – 30 мероприятие. </w:t>
      </w:r>
    </w:p>
    <w:p w:rsidR="00CD46D2" w:rsidRPr="00CD46D2" w:rsidRDefault="00CD46D2" w:rsidP="00CD46D2">
      <w:pPr>
        <w:rPr>
          <w:rFonts w:ascii="Times New Roman" w:hAnsi="Times New Roman" w:cs="Times New Roman"/>
          <w:sz w:val="20"/>
          <w:szCs w:val="20"/>
        </w:rPr>
      </w:pPr>
      <w:r w:rsidRPr="00CD46D2">
        <w:rPr>
          <w:rFonts w:ascii="Times New Roman" w:hAnsi="Times New Roman" w:cs="Times New Roman"/>
          <w:sz w:val="20"/>
          <w:szCs w:val="20"/>
        </w:rPr>
        <w:t>3. Проведение ежеквартальных оперативно-профилактических мероприятий «Нелегал» по выявлению нарушений правил пребывания иностранных граждан на территории Российской Федерации и правил привлечения иностранной рабочей силы – 2 мероприятия</w:t>
      </w:r>
    </w:p>
    <w:p w:rsidR="00CD46D2" w:rsidRPr="00CD46D2" w:rsidRDefault="00CD46D2" w:rsidP="00CD46D2">
      <w:pPr>
        <w:rPr>
          <w:rFonts w:ascii="Times New Roman" w:hAnsi="Times New Roman" w:cs="Times New Roman"/>
          <w:sz w:val="20"/>
          <w:szCs w:val="20"/>
        </w:rPr>
      </w:pPr>
      <w:r w:rsidRPr="00CD46D2">
        <w:rPr>
          <w:rFonts w:ascii="Times New Roman" w:hAnsi="Times New Roman" w:cs="Times New Roman"/>
          <w:sz w:val="20"/>
          <w:szCs w:val="20"/>
        </w:rPr>
        <w:t>5. Проведение профилактических рейдов по семьям социального риска, несовершеннолетним, состоящим на профилактических учетах, выявление семей и детей, находящихся в трудной жизненной ситуации и в социально опасном положении – по линии КДН – 11 рейдов, по линии МВД -19 рейдов.</w:t>
      </w:r>
    </w:p>
    <w:p w:rsidR="00CD46D2" w:rsidRPr="00CD46D2" w:rsidRDefault="00CD46D2" w:rsidP="00CD46D2">
      <w:pPr>
        <w:rPr>
          <w:rFonts w:ascii="Times New Roman" w:hAnsi="Times New Roman" w:cs="Times New Roman"/>
          <w:sz w:val="20"/>
          <w:szCs w:val="20"/>
        </w:rPr>
      </w:pPr>
      <w:r w:rsidRPr="00CD46D2">
        <w:rPr>
          <w:rFonts w:ascii="Times New Roman" w:hAnsi="Times New Roman" w:cs="Times New Roman"/>
          <w:sz w:val="20"/>
          <w:szCs w:val="20"/>
        </w:rPr>
        <w:t>6. Оперативно-профилактическая операция «Оружие» по изъятию из оборота на возмездной основе незаконно хранящегося оружия, боеприпасов и взрывчатых веществ – 1 мероприятие.</w:t>
      </w:r>
    </w:p>
    <w:p w:rsidR="00CD46D2" w:rsidRPr="00CD46D2" w:rsidRDefault="00CD46D2" w:rsidP="00CD46D2">
      <w:pPr>
        <w:rPr>
          <w:rFonts w:ascii="Times New Roman" w:hAnsi="Times New Roman" w:cs="Times New Roman"/>
          <w:sz w:val="20"/>
          <w:szCs w:val="20"/>
        </w:rPr>
      </w:pPr>
      <w:r w:rsidRPr="00CD46D2">
        <w:rPr>
          <w:rFonts w:ascii="Times New Roman" w:hAnsi="Times New Roman" w:cs="Times New Roman"/>
          <w:sz w:val="20"/>
          <w:szCs w:val="20"/>
        </w:rPr>
        <w:lastRenderedPageBreak/>
        <w:t xml:space="preserve"> 7. Реализация мероприятий по обеспечению общественного порядка и безопасности в период проведения значимых общественно-политических, в т.ч. публичных, культурных и спортивных мероприятий – 4 мероприятия</w:t>
      </w:r>
    </w:p>
    <w:p w:rsidR="00CD46D2" w:rsidRPr="00CD46D2" w:rsidRDefault="00CD46D2" w:rsidP="00CD46D2">
      <w:pPr>
        <w:rPr>
          <w:rFonts w:ascii="Times New Roman" w:hAnsi="Times New Roman" w:cs="Times New Roman"/>
          <w:sz w:val="20"/>
          <w:szCs w:val="20"/>
        </w:rPr>
      </w:pPr>
      <w:r w:rsidRPr="00CD46D2">
        <w:rPr>
          <w:rFonts w:ascii="Times New Roman" w:hAnsi="Times New Roman" w:cs="Times New Roman"/>
          <w:sz w:val="20"/>
          <w:szCs w:val="20"/>
        </w:rPr>
        <w:t>8. Проведение проверок муниципальных социальных учреждений, учреждений культуры, образовательных учреждений  на предмет обеспечения антитеррористической защищенности объектов –        62 мероприятий</w:t>
      </w:r>
    </w:p>
    <w:p w:rsidR="00CD46D2" w:rsidRPr="00CD46D2" w:rsidRDefault="00CD46D2" w:rsidP="00CD46D2">
      <w:pPr>
        <w:rPr>
          <w:rFonts w:ascii="Times New Roman" w:hAnsi="Times New Roman" w:cs="Times New Roman"/>
          <w:sz w:val="20"/>
          <w:szCs w:val="20"/>
        </w:rPr>
      </w:pPr>
      <w:r w:rsidRPr="00CD46D2">
        <w:rPr>
          <w:rFonts w:ascii="Times New Roman" w:hAnsi="Times New Roman" w:cs="Times New Roman"/>
          <w:sz w:val="20"/>
          <w:szCs w:val="20"/>
        </w:rPr>
        <w:t>9. Проведение учений и тренировок, направленных на отработку навыков по ликвидации (минимизации) последствий террористических актов, а также действиям в случае угрозы их совершения – 42</w:t>
      </w:r>
    </w:p>
    <w:p w:rsidR="00CD46D2" w:rsidRPr="00CD46D2" w:rsidRDefault="00CD46D2" w:rsidP="00CD46D2">
      <w:pPr>
        <w:ind w:firstLine="708"/>
        <w:jc w:val="both"/>
        <w:rPr>
          <w:rFonts w:ascii="Times New Roman" w:hAnsi="Times New Roman" w:cs="Times New Roman"/>
          <w:sz w:val="20"/>
          <w:szCs w:val="20"/>
        </w:rPr>
      </w:pPr>
      <w:r w:rsidRPr="00CD46D2">
        <w:rPr>
          <w:rFonts w:ascii="Times New Roman" w:hAnsi="Times New Roman" w:cs="Times New Roman"/>
          <w:sz w:val="20"/>
          <w:szCs w:val="20"/>
        </w:rPr>
        <w:t>Мероприятия программы выполнены не в полном объеме.  Индикаторы цели составили 82,5%.</w:t>
      </w:r>
    </w:p>
    <w:p w:rsidR="00CD46D2" w:rsidRPr="00CD46D2" w:rsidRDefault="00CD46D2" w:rsidP="00CD46D2">
      <w:pPr>
        <w:ind w:firstLine="708"/>
        <w:jc w:val="both"/>
        <w:rPr>
          <w:rFonts w:ascii="Times New Roman" w:hAnsi="Times New Roman" w:cs="Times New Roman"/>
          <w:b/>
          <w:sz w:val="20"/>
          <w:szCs w:val="20"/>
        </w:rPr>
      </w:pPr>
      <w:r w:rsidRPr="00CD46D2">
        <w:rPr>
          <w:rFonts w:ascii="Times New Roman" w:hAnsi="Times New Roman" w:cs="Times New Roman"/>
          <w:sz w:val="20"/>
          <w:szCs w:val="20"/>
        </w:rPr>
        <w:t xml:space="preserve"> В целом реализация  программы за 2023 год частично соответствует запланированному уровню затрат программы.</w:t>
      </w:r>
    </w:p>
    <w:p w:rsidR="00CD46D2" w:rsidRPr="00CD46D2" w:rsidRDefault="00CD46D2" w:rsidP="00CD46D2">
      <w:pPr>
        <w:ind w:firstLine="708"/>
        <w:jc w:val="center"/>
        <w:rPr>
          <w:rFonts w:ascii="Times New Roman" w:hAnsi="Times New Roman" w:cs="Times New Roman"/>
          <w:b/>
          <w:sz w:val="20"/>
          <w:szCs w:val="20"/>
        </w:rPr>
      </w:pPr>
      <w:r w:rsidRPr="00CD46D2">
        <w:rPr>
          <w:rFonts w:ascii="Times New Roman" w:hAnsi="Times New Roman" w:cs="Times New Roman"/>
          <w:b/>
          <w:sz w:val="20"/>
          <w:szCs w:val="20"/>
        </w:rPr>
        <w:t>ВЦП «Развитие физической культуры и спорта на территории Лоухского муниципального района»</w:t>
      </w:r>
    </w:p>
    <w:p w:rsidR="00CD46D2" w:rsidRPr="00CD46D2" w:rsidRDefault="00CD46D2" w:rsidP="00CD46D2">
      <w:pPr>
        <w:ind w:left="-180"/>
        <w:jc w:val="both"/>
        <w:rPr>
          <w:rFonts w:ascii="Times New Roman" w:hAnsi="Times New Roman" w:cs="Times New Roman"/>
          <w:sz w:val="20"/>
          <w:szCs w:val="20"/>
        </w:rPr>
      </w:pPr>
      <w:r w:rsidRPr="00CD46D2">
        <w:rPr>
          <w:rFonts w:ascii="Times New Roman" w:hAnsi="Times New Roman" w:cs="Times New Roman"/>
          <w:sz w:val="20"/>
          <w:szCs w:val="20"/>
        </w:rPr>
        <w:tab/>
      </w:r>
      <w:r w:rsidRPr="00CD46D2">
        <w:rPr>
          <w:rFonts w:ascii="Times New Roman" w:hAnsi="Times New Roman" w:cs="Times New Roman"/>
          <w:sz w:val="20"/>
          <w:szCs w:val="20"/>
        </w:rPr>
        <w:tab/>
        <w:t xml:space="preserve">На реализацию мероприятий ВЦП на 2023 год было предусмотрено 430 тыс. руб., фактическое исполнение составило 320,38 тыс. руб. или 74,5%. </w:t>
      </w:r>
    </w:p>
    <w:p w:rsidR="00CD46D2" w:rsidRPr="00CD46D2" w:rsidRDefault="00CD46D2" w:rsidP="00CD46D2">
      <w:pPr>
        <w:ind w:left="-180" w:firstLine="720"/>
        <w:jc w:val="both"/>
        <w:rPr>
          <w:rFonts w:ascii="Times New Roman" w:hAnsi="Times New Roman" w:cs="Times New Roman"/>
          <w:sz w:val="20"/>
          <w:szCs w:val="20"/>
        </w:rPr>
      </w:pPr>
      <w:r w:rsidRPr="00CD46D2">
        <w:rPr>
          <w:rFonts w:ascii="Times New Roman" w:hAnsi="Times New Roman" w:cs="Times New Roman"/>
          <w:sz w:val="20"/>
          <w:szCs w:val="20"/>
        </w:rPr>
        <w:t xml:space="preserve">Физкультурно-оздоровительная  и спортивно-массовая работа велась по районному календарному плану физкультурно-массовых мероприятий, разработанному с учетом республиканского плана спортивных  мероприятий. </w:t>
      </w:r>
    </w:p>
    <w:p w:rsidR="00CD46D2" w:rsidRPr="00CD46D2" w:rsidRDefault="00CD46D2" w:rsidP="00CD46D2">
      <w:pPr>
        <w:ind w:left="-180" w:firstLine="720"/>
        <w:jc w:val="both"/>
        <w:rPr>
          <w:rFonts w:ascii="Times New Roman" w:hAnsi="Times New Roman" w:cs="Times New Roman"/>
          <w:sz w:val="18"/>
          <w:szCs w:val="18"/>
        </w:rPr>
      </w:pPr>
      <w:r w:rsidRPr="00CD46D2">
        <w:rPr>
          <w:rFonts w:ascii="Times New Roman" w:hAnsi="Times New Roman" w:cs="Times New Roman"/>
          <w:sz w:val="18"/>
          <w:szCs w:val="18"/>
        </w:rPr>
        <w:t>За отчетный период жители Лоухского муниципального района приняли участие в    мероприятиях спортивно-оздоровительной направленности районного значения:</w:t>
      </w:r>
    </w:p>
    <w:p w:rsidR="00CD46D2" w:rsidRPr="00CD46D2" w:rsidRDefault="00CD46D2" w:rsidP="00CD46D2">
      <w:pPr>
        <w:ind w:left="-180" w:firstLine="720"/>
        <w:jc w:val="both"/>
        <w:rPr>
          <w:rFonts w:ascii="Times New Roman" w:hAnsi="Times New Roman" w:cs="Times New Roman"/>
          <w:b/>
          <w:sz w:val="18"/>
          <w:szCs w:val="18"/>
        </w:rPr>
      </w:pPr>
      <w:r w:rsidRPr="00CD46D2">
        <w:rPr>
          <w:rFonts w:ascii="Times New Roman" w:hAnsi="Times New Roman" w:cs="Times New Roman"/>
          <w:b/>
          <w:sz w:val="18"/>
          <w:szCs w:val="18"/>
        </w:rPr>
        <w:t>Районные:</w:t>
      </w:r>
    </w:p>
    <w:p w:rsidR="00CD46D2" w:rsidRPr="00CD46D2" w:rsidRDefault="00CD46D2" w:rsidP="00CD46D2">
      <w:pPr>
        <w:ind w:left="-180" w:firstLine="720"/>
        <w:jc w:val="both"/>
        <w:rPr>
          <w:rFonts w:ascii="Times New Roman" w:hAnsi="Times New Roman" w:cs="Times New Roman"/>
          <w:sz w:val="18"/>
          <w:szCs w:val="18"/>
        </w:rPr>
      </w:pPr>
      <w:r w:rsidRPr="00CD46D2">
        <w:rPr>
          <w:rFonts w:ascii="Times New Roman" w:hAnsi="Times New Roman" w:cs="Times New Roman"/>
          <w:sz w:val="18"/>
          <w:szCs w:val="18"/>
        </w:rPr>
        <w:t xml:space="preserve">- </w:t>
      </w:r>
      <w:r w:rsidRPr="00CD46D2">
        <w:rPr>
          <w:rFonts w:ascii="Times New Roman" w:hAnsi="Times New Roman" w:cs="Times New Roman"/>
          <w:sz w:val="18"/>
          <w:szCs w:val="18"/>
          <w:lang w:val="en-US"/>
        </w:rPr>
        <w:t>XVIII</w:t>
      </w:r>
      <w:r w:rsidRPr="00CD46D2">
        <w:rPr>
          <w:rFonts w:ascii="Times New Roman" w:hAnsi="Times New Roman" w:cs="Times New Roman"/>
          <w:sz w:val="18"/>
          <w:szCs w:val="18"/>
        </w:rPr>
        <w:t xml:space="preserve"> районный спортивный лыжный праздник, посвящённый памяти заслуженного работника физической культуры и спорта Республики Карелия Ю.А. Старостина;</w:t>
      </w:r>
    </w:p>
    <w:p w:rsidR="00CD46D2" w:rsidRPr="00CD46D2" w:rsidRDefault="00CD46D2" w:rsidP="00CD46D2">
      <w:pPr>
        <w:ind w:left="-180" w:firstLine="720"/>
        <w:jc w:val="both"/>
        <w:rPr>
          <w:rFonts w:ascii="Times New Roman" w:hAnsi="Times New Roman" w:cs="Times New Roman"/>
          <w:sz w:val="18"/>
          <w:szCs w:val="18"/>
        </w:rPr>
      </w:pPr>
      <w:r w:rsidRPr="00CD46D2">
        <w:rPr>
          <w:rFonts w:ascii="Times New Roman" w:hAnsi="Times New Roman" w:cs="Times New Roman"/>
          <w:sz w:val="18"/>
          <w:szCs w:val="18"/>
        </w:rPr>
        <w:t>- Открытые соревнования по рыбной ловле Лоухского муниципального района;</w:t>
      </w:r>
    </w:p>
    <w:p w:rsidR="00CD46D2" w:rsidRPr="00CD46D2" w:rsidRDefault="00CD46D2" w:rsidP="00CD46D2">
      <w:pPr>
        <w:ind w:left="-180" w:firstLine="720"/>
        <w:jc w:val="both"/>
        <w:rPr>
          <w:rFonts w:ascii="Times New Roman" w:hAnsi="Times New Roman" w:cs="Times New Roman"/>
          <w:sz w:val="18"/>
          <w:szCs w:val="18"/>
        </w:rPr>
      </w:pPr>
      <w:r w:rsidRPr="00CD46D2">
        <w:rPr>
          <w:rFonts w:ascii="Times New Roman" w:hAnsi="Times New Roman" w:cs="Times New Roman"/>
          <w:sz w:val="18"/>
          <w:szCs w:val="18"/>
        </w:rPr>
        <w:t>- Районные соревнования по народной игре «Карельские городки» (</w:t>
      </w:r>
      <w:proofErr w:type="spellStart"/>
      <w:r w:rsidRPr="00CD46D2">
        <w:rPr>
          <w:rFonts w:ascii="Times New Roman" w:hAnsi="Times New Roman" w:cs="Times New Roman"/>
          <w:sz w:val="18"/>
          <w:szCs w:val="18"/>
        </w:rPr>
        <w:t>кююккя</w:t>
      </w:r>
      <w:proofErr w:type="spellEnd"/>
      <w:r w:rsidRPr="00CD46D2">
        <w:rPr>
          <w:rFonts w:ascii="Times New Roman" w:hAnsi="Times New Roman" w:cs="Times New Roman"/>
          <w:sz w:val="18"/>
          <w:szCs w:val="18"/>
        </w:rPr>
        <w:t>);</w:t>
      </w:r>
    </w:p>
    <w:p w:rsidR="00CD46D2" w:rsidRPr="00CD46D2" w:rsidRDefault="00CD46D2" w:rsidP="00CD46D2">
      <w:pPr>
        <w:jc w:val="both"/>
        <w:rPr>
          <w:rFonts w:ascii="Times New Roman" w:hAnsi="Times New Roman" w:cs="Times New Roman"/>
          <w:sz w:val="18"/>
          <w:szCs w:val="18"/>
        </w:rPr>
      </w:pPr>
      <w:r w:rsidRPr="00CD46D2">
        <w:rPr>
          <w:rFonts w:ascii="Times New Roman" w:hAnsi="Times New Roman" w:cs="Times New Roman"/>
          <w:sz w:val="18"/>
          <w:szCs w:val="18"/>
        </w:rPr>
        <w:t xml:space="preserve">        - </w:t>
      </w:r>
      <w:r w:rsidRPr="00CD46D2">
        <w:rPr>
          <w:rFonts w:ascii="Times New Roman" w:hAnsi="Times New Roman" w:cs="Times New Roman"/>
          <w:sz w:val="18"/>
          <w:szCs w:val="18"/>
          <w:lang w:val="en-US"/>
        </w:rPr>
        <w:t>I</w:t>
      </w:r>
      <w:r w:rsidRPr="00CD46D2">
        <w:rPr>
          <w:rFonts w:ascii="Times New Roman" w:hAnsi="Times New Roman" w:cs="Times New Roman"/>
          <w:sz w:val="18"/>
          <w:szCs w:val="18"/>
        </w:rPr>
        <w:t xml:space="preserve"> открытый турнир по боксу памяти Героя </w:t>
      </w:r>
      <w:proofErr w:type="spellStart"/>
      <w:r w:rsidRPr="00CD46D2">
        <w:rPr>
          <w:rFonts w:ascii="Times New Roman" w:hAnsi="Times New Roman" w:cs="Times New Roman"/>
          <w:sz w:val="18"/>
          <w:szCs w:val="18"/>
        </w:rPr>
        <w:t>Советсткого</w:t>
      </w:r>
      <w:proofErr w:type="spellEnd"/>
      <w:r w:rsidRPr="00CD46D2">
        <w:rPr>
          <w:rFonts w:ascii="Times New Roman" w:hAnsi="Times New Roman" w:cs="Times New Roman"/>
          <w:sz w:val="18"/>
          <w:szCs w:val="18"/>
        </w:rPr>
        <w:t xml:space="preserve"> Союза Родионова Михаила Егоровича</w:t>
      </w:r>
    </w:p>
    <w:p w:rsidR="00CD46D2" w:rsidRPr="00CD46D2" w:rsidRDefault="00CD46D2" w:rsidP="00CD46D2">
      <w:pPr>
        <w:ind w:firstLine="540"/>
        <w:jc w:val="both"/>
        <w:rPr>
          <w:rFonts w:ascii="Times New Roman" w:hAnsi="Times New Roman" w:cs="Times New Roman"/>
          <w:sz w:val="18"/>
          <w:szCs w:val="18"/>
        </w:rPr>
      </w:pPr>
      <w:r w:rsidRPr="00CD46D2">
        <w:rPr>
          <w:rFonts w:ascii="Times New Roman" w:hAnsi="Times New Roman" w:cs="Times New Roman"/>
          <w:sz w:val="18"/>
          <w:szCs w:val="18"/>
        </w:rPr>
        <w:t>- Фестиваль ГТО (муниципальный этап)</w:t>
      </w:r>
    </w:p>
    <w:p w:rsidR="00CD46D2" w:rsidRPr="00CD46D2" w:rsidRDefault="00CD46D2" w:rsidP="00CD46D2">
      <w:pPr>
        <w:ind w:left="-180" w:firstLine="720"/>
        <w:jc w:val="both"/>
        <w:rPr>
          <w:rFonts w:ascii="Times New Roman" w:hAnsi="Times New Roman" w:cs="Times New Roman"/>
          <w:b/>
          <w:sz w:val="18"/>
          <w:szCs w:val="18"/>
        </w:rPr>
      </w:pPr>
      <w:r w:rsidRPr="00CD46D2">
        <w:rPr>
          <w:rFonts w:ascii="Times New Roman" w:hAnsi="Times New Roman" w:cs="Times New Roman"/>
          <w:b/>
          <w:sz w:val="18"/>
          <w:szCs w:val="18"/>
        </w:rPr>
        <w:t>Межрайонные:</w:t>
      </w:r>
    </w:p>
    <w:p w:rsidR="00CD46D2" w:rsidRPr="00CD46D2" w:rsidRDefault="00CD46D2" w:rsidP="00CD46D2">
      <w:pPr>
        <w:ind w:left="-180" w:firstLine="720"/>
        <w:jc w:val="both"/>
        <w:rPr>
          <w:rFonts w:ascii="Times New Roman" w:hAnsi="Times New Roman" w:cs="Times New Roman"/>
          <w:sz w:val="18"/>
          <w:szCs w:val="18"/>
        </w:rPr>
      </w:pPr>
      <w:r w:rsidRPr="00CD46D2">
        <w:rPr>
          <w:rFonts w:ascii="Times New Roman" w:hAnsi="Times New Roman" w:cs="Times New Roman"/>
          <w:sz w:val="18"/>
          <w:szCs w:val="18"/>
        </w:rPr>
        <w:t xml:space="preserve">- Кубок Беломорского района по хоккею с шайбой памяти В.Н. </w:t>
      </w:r>
      <w:proofErr w:type="spellStart"/>
      <w:r w:rsidRPr="00CD46D2">
        <w:rPr>
          <w:rFonts w:ascii="Times New Roman" w:hAnsi="Times New Roman" w:cs="Times New Roman"/>
          <w:sz w:val="18"/>
          <w:szCs w:val="18"/>
        </w:rPr>
        <w:t>Лесникова</w:t>
      </w:r>
      <w:proofErr w:type="spellEnd"/>
      <w:r w:rsidRPr="00CD46D2">
        <w:rPr>
          <w:rFonts w:ascii="Times New Roman" w:hAnsi="Times New Roman" w:cs="Times New Roman"/>
          <w:sz w:val="18"/>
          <w:szCs w:val="18"/>
        </w:rPr>
        <w:t xml:space="preserve"> в г. Беломорске;</w:t>
      </w:r>
    </w:p>
    <w:p w:rsidR="00CD46D2" w:rsidRPr="00CD46D2" w:rsidRDefault="00CD46D2" w:rsidP="00CD46D2">
      <w:pPr>
        <w:ind w:left="-180" w:firstLine="720"/>
        <w:jc w:val="both"/>
        <w:rPr>
          <w:rFonts w:ascii="Times New Roman" w:hAnsi="Times New Roman" w:cs="Times New Roman"/>
          <w:sz w:val="18"/>
          <w:szCs w:val="18"/>
        </w:rPr>
      </w:pPr>
      <w:r w:rsidRPr="00CD46D2">
        <w:rPr>
          <w:rFonts w:ascii="Times New Roman" w:hAnsi="Times New Roman" w:cs="Times New Roman"/>
          <w:sz w:val="18"/>
          <w:szCs w:val="18"/>
        </w:rPr>
        <w:t xml:space="preserve">- </w:t>
      </w:r>
      <w:proofErr w:type="spellStart"/>
      <w:r w:rsidRPr="00CD46D2">
        <w:rPr>
          <w:rFonts w:ascii="Times New Roman" w:hAnsi="Times New Roman" w:cs="Times New Roman"/>
          <w:sz w:val="18"/>
          <w:szCs w:val="18"/>
        </w:rPr>
        <w:t>Чупинский</w:t>
      </w:r>
      <w:proofErr w:type="spellEnd"/>
      <w:r w:rsidRPr="00CD46D2">
        <w:rPr>
          <w:rFonts w:ascii="Times New Roman" w:hAnsi="Times New Roman" w:cs="Times New Roman"/>
          <w:sz w:val="18"/>
          <w:szCs w:val="18"/>
        </w:rPr>
        <w:t xml:space="preserve"> </w:t>
      </w:r>
      <w:proofErr w:type="spellStart"/>
      <w:r w:rsidRPr="00CD46D2">
        <w:rPr>
          <w:rFonts w:ascii="Times New Roman" w:hAnsi="Times New Roman" w:cs="Times New Roman"/>
          <w:sz w:val="18"/>
          <w:szCs w:val="18"/>
        </w:rPr>
        <w:t>полумарафон</w:t>
      </w:r>
      <w:proofErr w:type="spellEnd"/>
      <w:r w:rsidRPr="00CD46D2">
        <w:rPr>
          <w:rFonts w:ascii="Times New Roman" w:hAnsi="Times New Roman" w:cs="Times New Roman"/>
          <w:sz w:val="18"/>
          <w:szCs w:val="18"/>
        </w:rPr>
        <w:t xml:space="preserve"> «Северная Карелия» - у Белого моря 2023.</w:t>
      </w:r>
    </w:p>
    <w:p w:rsidR="00CD46D2" w:rsidRPr="00CD46D2" w:rsidRDefault="00CD46D2" w:rsidP="00CD46D2">
      <w:pPr>
        <w:ind w:left="-180" w:firstLine="720"/>
        <w:jc w:val="both"/>
        <w:rPr>
          <w:rFonts w:ascii="Times New Roman" w:hAnsi="Times New Roman" w:cs="Times New Roman"/>
          <w:sz w:val="18"/>
          <w:szCs w:val="18"/>
        </w:rPr>
      </w:pPr>
      <w:r w:rsidRPr="00CD46D2">
        <w:rPr>
          <w:rFonts w:ascii="Times New Roman" w:hAnsi="Times New Roman" w:cs="Times New Roman"/>
          <w:sz w:val="18"/>
          <w:szCs w:val="18"/>
        </w:rPr>
        <w:t>- Межрайонные соревнования по волейболу среди женских команд «Жемчужина Севера»</w:t>
      </w:r>
    </w:p>
    <w:p w:rsidR="00CD46D2" w:rsidRPr="00CD46D2" w:rsidRDefault="00CD46D2" w:rsidP="00CD46D2">
      <w:pPr>
        <w:ind w:left="-180" w:firstLine="720"/>
        <w:jc w:val="both"/>
        <w:rPr>
          <w:rFonts w:ascii="Times New Roman" w:hAnsi="Times New Roman" w:cs="Times New Roman"/>
          <w:b/>
          <w:sz w:val="18"/>
          <w:szCs w:val="18"/>
        </w:rPr>
      </w:pPr>
      <w:r w:rsidRPr="00CD46D2">
        <w:rPr>
          <w:rFonts w:ascii="Times New Roman" w:hAnsi="Times New Roman" w:cs="Times New Roman"/>
          <w:b/>
          <w:sz w:val="18"/>
          <w:szCs w:val="18"/>
        </w:rPr>
        <w:t>Республиканские:</w:t>
      </w:r>
    </w:p>
    <w:p w:rsidR="00CD46D2" w:rsidRPr="00CD46D2" w:rsidRDefault="00CD46D2" w:rsidP="00CD46D2">
      <w:pPr>
        <w:ind w:left="-180" w:firstLine="720"/>
        <w:jc w:val="both"/>
        <w:rPr>
          <w:rFonts w:ascii="Times New Roman" w:hAnsi="Times New Roman" w:cs="Times New Roman"/>
          <w:b/>
          <w:sz w:val="18"/>
          <w:szCs w:val="18"/>
        </w:rPr>
      </w:pPr>
      <w:r w:rsidRPr="00CD46D2">
        <w:rPr>
          <w:rFonts w:ascii="Times New Roman" w:hAnsi="Times New Roman" w:cs="Times New Roman"/>
          <w:b/>
          <w:sz w:val="18"/>
          <w:szCs w:val="18"/>
        </w:rPr>
        <w:t>Акции:</w:t>
      </w:r>
    </w:p>
    <w:p w:rsidR="00CD46D2" w:rsidRPr="00CD46D2" w:rsidRDefault="00CD46D2" w:rsidP="00CD46D2">
      <w:pPr>
        <w:ind w:left="-180" w:firstLine="720"/>
        <w:jc w:val="both"/>
        <w:rPr>
          <w:rFonts w:ascii="Times New Roman" w:hAnsi="Times New Roman" w:cs="Times New Roman"/>
          <w:sz w:val="18"/>
          <w:szCs w:val="18"/>
        </w:rPr>
      </w:pPr>
      <w:r w:rsidRPr="00CD46D2">
        <w:rPr>
          <w:rFonts w:ascii="Times New Roman" w:hAnsi="Times New Roman" w:cs="Times New Roman"/>
          <w:sz w:val="18"/>
          <w:szCs w:val="18"/>
        </w:rPr>
        <w:t>- Всероссийская акция «Лыжня России 2023»;</w:t>
      </w:r>
    </w:p>
    <w:p w:rsidR="00CD46D2" w:rsidRPr="00CD46D2" w:rsidRDefault="00CD46D2" w:rsidP="00CD46D2">
      <w:pPr>
        <w:ind w:left="-180" w:firstLine="720"/>
        <w:jc w:val="both"/>
        <w:rPr>
          <w:rFonts w:ascii="Times New Roman" w:hAnsi="Times New Roman" w:cs="Times New Roman"/>
          <w:sz w:val="18"/>
          <w:szCs w:val="18"/>
        </w:rPr>
      </w:pPr>
      <w:r w:rsidRPr="00CD46D2">
        <w:rPr>
          <w:rFonts w:ascii="Times New Roman" w:hAnsi="Times New Roman" w:cs="Times New Roman"/>
          <w:sz w:val="18"/>
          <w:szCs w:val="18"/>
        </w:rPr>
        <w:t xml:space="preserve">- </w:t>
      </w:r>
      <w:r w:rsidRPr="00CD46D2">
        <w:rPr>
          <w:rFonts w:ascii="Times New Roman" w:hAnsi="Times New Roman" w:cs="Times New Roman"/>
          <w:sz w:val="18"/>
          <w:szCs w:val="18"/>
          <w:lang w:val="en-US"/>
        </w:rPr>
        <w:t>XXXIII</w:t>
      </w:r>
      <w:r w:rsidRPr="00CD46D2">
        <w:rPr>
          <w:rFonts w:ascii="Times New Roman" w:hAnsi="Times New Roman" w:cs="Times New Roman"/>
          <w:sz w:val="18"/>
          <w:szCs w:val="18"/>
        </w:rPr>
        <w:t xml:space="preserve"> Олимпийский день;</w:t>
      </w:r>
    </w:p>
    <w:p w:rsidR="00CD46D2" w:rsidRPr="00CD46D2" w:rsidRDefault="00CD46D2" w:rsidP="00CD46D2">
      <w:pPr>
        <w:ind w:left="-180" w:firstLine="720"/>
        <w:jc w:val="both"/>
        <w:rPr>
          <w:rFonts w:ascii="Times New Roman" w:hAnsi="Times New Roman" w:cs="Times New Roman"/>
          <w:sz w:val="18"/>
          <w:szCs w:val="18"/>
        </w:rPr>
      </w:pPr>
      <w:r w:rsidRPr="00CD46D2">
        <w:rPr>
          <w:rFonts w:ascii="Times New Roman" w:hAnsi="Times New Roman" w:cs="Times New Roman"/>
          <w:sz w:val="18"/>
          <w:szCs w:val="18"/>
        </w:rPr>
        <w:t>- Всероссийская акция «День ходьбы»;</w:t>
      </w:r>
    </w:p>
    <w:p w:rsidR="00CD46D2" w:rsidRPr="00CD46D2" w:rsidRDefault="00CD46D2" w:rsidP="00CD46D2">
      <w:pPr>
        <w:ind w:left="-180" w:firstLine="720"/>
        <w:jc w:val="both"/>
        <w:rPr>
          <w:rFonts w:ascii="Times New Roman" w:hAnsi="Times New Roman" w:cs="Times New Roman"/>
          <w:sz w:val="18"/>
          <w:szCs w:val="18"/>
        </w:rPr>
      </w:pPr>
      <w:r w:rsidRPr="00CD46D2">
        <w:rPr>
          <w:rFonts w:ascii="Times New Roman" w:hAnsi="Times New Roman" w:cs="Times New Roman"/>
          <w:sz w:val="18"/>
          <w:szCs w:val="18"/>
        </w:rPr>
        <w:t>- Кросс нации</w:t>
      </w:r>
    </w:p>
    <w:p w:rsidR="00CD46D2" w:rsidRPr="00CD46D2" w:rsidRDefault="00CD46D2" w:rsidP="00CD46D2">
      <w:pPr>
        <w:ind w:left="-180" w:firstLine="720"/>
        <w:jc w:val="both"/>
        <w:rPr>
          <w:rFonts w:ascii="Times New Roman" w:hAnsi="Times New Roman" w:cs="Times New Roman"/>
          <w:sz w:val="18"/>
          <w:szCs w:val="18"/>
        </w:rPr>
      </w:pPr>
      <w:r w:rsidRPr="00CD46D2">
        <w:rPr>
          <w:rFonts w:ascii="Times New Roman" w:hAnsi="Times New Roman" w:cs="Times New Roman"/>
          <w:sz w:val="18"/>
          <w:szCs w:val="18"/>
        </w:rPr>
        <w:t xml:space="preserve">Команды Лоухского муниципального района приняли участие в трех </w:t>
      </w:r>
      <w:r w:rsidRPr="00CD46D2">
        <w:rPr>
          <w:rFonts w:ascii="Times New Roman" w:hAnsi="Times New Roman" w:cs="Times New Roman"/>
          <w:b/>
          <w:sz w:val="18"/>
          <w:szCs w:val="18"/>
        </w:rPr>
        <w:t>зачетных</w:t>
      </w:r>
      <w:r w:rsidRPr="00CD46D2">
        <w:rPr>
          <w:rFonts w:ascii="Times New Roman" w:hAnsi="Times New Roman" w:cs="Times New Roman"/>
          <w:sz w:val="18"/>
          <w:szCs w:val="18"/>
        </w:rPr>
        <w:t xml:space="preserve"> спортивных мероприятий, входящих в комплексный зачет среди городов и районов Республики Карелия из девяти заявленных на 2023 год:</w:t>
      </w:r>
    </w:p>
    <w:p w:rsidR="00CD46D2" w:rsidRPr="00CD46D2" w:rsidRDefault="00CD46D2" w:rsidP="00CD46D2">
      <w:pPr>
        <w:ind w:left="-180" w:firstLine="720"/>
        <w:jc w:val="both"/>
        <w:rPr>
          <w:rFonts w:ascii="Times New Roman" w:hAnsi="Times New Roman" w:cs="Times New Roman"/>
          <w:sz w:val="18"/>
          <w:szCs w:val="18"/>
        </w:rPr>
      </w:pPr>
      <w:r w:rsidRPr="00CD46D2">
        <w:rPr>
          <w:rFonts w:ascii="Times New Roman" w:hAnsi="Times New Roman" w:cs="Times New Roman"/>
          <w:sz w:val="18"/>
          <w:szCs w:val="18"/>
        </w:rPr>
        <w:lastRenderedPageBreak/>
        <w:t>- Народный лыжный праздник Республики Карелия;</w:t>
      </w:r>
    </w:p>
    <w:p w:rsidR="00CD46D2" w:rsidRPr="00CD46D2" w:rsidRDefault="00CD46D2" w:rsidP="00CD46D2">
      <w:pPr>
        <w:ind w:left="-180" w:firstLine="720"/>
        <w:jc w:val="both"/>
        <w:rPr>
          <w:rFonts w:ascii="Times New Roman" w:hAnsi="Times New Roman" w:cs="Times New Roman"/>
          <w:color w:val="000000"/>
          <w:sz w:val="18"/>
          <w:szCs w:val="18"/>
          <w:shd w:val="clear" w:color="auto" w:fill="FFFFFF"/>
        </w:rPr>
      </w:pPr>
      <w:r w:rsidRPr="00CD46D2">
        <w:rPr>
          <w:rFonts w:ascii="Times New Roman" w:hAnsi="Times New Roman" w:cs="Times New Roman"/>
          <w:sz w:val="18"/>
          <w:szCs w:val="18"/>
        </w:rPr>
        <w:t>-</w:t>
      </w:r>
      <w:r w:rsidRPr="00CD46D2">
        <w:rPr>
          <w:rFonts w:ascii="Times New Roman" w:hAnsi="Times New Roman" w:cs="Times New Roman"/>
          <w:color w:val="000000"/>
          <w:sz w:val="18"/>
          <w:szCs w:val="18"/>
        </w:rPr>
        <w:t> </w:t>
      </w:r>
      <w:r w:rsidRPr="00CD46D2">
        <w:rPr>
          <w:rFonts w:ascii="Times New Roman" w:hAnsi="Times New Roman" w:cs="Times New Roman"/>
          <w:color w:val="000000"/>
          <w:sz w:val="18"/>
          <w:szCs w:val="18"/>
          <w:shd w:val="clear" w:color="auto" w:fill="FFFFFF"/>
        </w:rPr>
        <w:t>Фестиваль мини-баскетбола памяти Валентина Гольдштейна</w:t>
      </w:r>
    </w:p>
    <w:p w:rsidR="00CD46D2" w:rsidRPr="00CD46D2" w:rsidRDefault="00CD46D2" w:rsidP="00CD46D2">
      <w:pPr>
        <w:ind w:left="-180" w:firstLine="720"/>
        <w:jc w:val="both"/>
        <w:rPr>
          <w:rFonts w:ascii="Times New Roman" w:hAnsi="Times New Roman" w:cs="Times New Roman"/>
          <w:sz w:val="18"/>
          <w:szCs w:val="18"/>
        </w:rPr>
      </w:pPr>
      <w:r w:rsidRPr="00CD46D2">
        <w:rPr>
          <w:rFonts w:ascii="Times New Roman" w:hAnsi="Times New Roman" w:cs="Times New Roman"/>
          <w:color w:val="000000"/>
          <w:sz w:val="18"/>
          <w:szCs w:val="18"/>
          <w:shd w:val="clear" w:color="auto" w:fill="FFFFFF"/>
        </w:rPr>
        <w:t>- Фестиваль ВФСК ГТО</w:t>
      </w:r>
      <w:r w:rsidRPr="00CD46D2">
        <w:rPr>
          <w:rFonts w:ascii="Times New Roman" w:hAnsi="Times New Roman" w:cs="Times New Roman"/>
          <w:sz w:val="18"/>
          <w:szCs w:val="18"/>
        </w:rPr>
        <w:t xml:space="preserve"> (региональный этап)</w:t>
      </w:r>
    </w:p>
    <w:p w:rsidR="00CD46D2" w:rsidRPr="00CD46D2" w:rsidRDefault="00CD46D2" w:rsidP="00CD46D2">
      <w:pPr>
        <w:ind w:left="-180" w:firstLine="720"/>
        <w:jc w:val="both"/>
        <w:rPr>
          <w:rFonts w:ascii="Times New Roman" w:hAnsi="Times New Roman" w:cs="Times New Roman"/>
          <w:sz w:val="18"/>
          <w:szCs w:val="18"/>
        </w:rPr>
      </w:pPr>
      <w:r w:rsidRPr="00CD46D2">
        <w:rPr>
          <w:rFonts w:ascii="Times New Roman" w:hAnsi="Times New Roman" w:cs="Times New Roman"/>
          <w:sz w:val="18"/>
          <w:szCs w:val="18"/>
        </w:rPr>
        <w:t xml:space="preserve">  </w:t>
      </w:r>
      <w:r w:rsidRPr="00CD46D2">
        <w:rPr>
          <w:rFonts w:ascii="Times New Roman" w:hAnsi="Times New Roman" w:cs="Times New Roman"/>
          <w:sz w:val="18"/>
          <w:szCs w:val="18"/>
        </w:rPr>
        <w:tab/>
        <w:t xml:space="preserve">На базе МБУ «Спортивная школа Лоухского района имени Ю.А. Старостина» в  Центре тестирования ВФСК ГТО  организован  прием у населения всех возрастных групп норм ГТО. Центр оснащен необходимым спортивным оборудованием и инвентарем. </w:t>
      </w:r>
    </w:p>
    <w:p w:rsidR="00CD46D2" w:rsidRPr="00CD46D2" w:rsidRDefault="00CD46D2" w:rsidP="00CD46D2">
      <w:pPr>
        <w:jc w:val="both"/>
        <w:rPr>
          <w:rFonts w:ascii="Times New Roman" w:hAnsi="Times New Roman" w:cs="Times New Roman"/>
          <w:sz w:val="18"/>
          <w:szCs w:val="18"/>
        </w:rPr>
      </w:pPr>
      <w:r w:rsidRPr="00CD46D2">
        <w:rPr>
          <w:rFonts w:ascii="Times New Roman" w:hAnsi="Times New Roman" w:cs="Times New Roman"/>
          <w:sz w:val="18"/>
          <w:szCs w:val="18"/>
        </w:rPr>
        <w:tab/>
        <w:t xml:space="preserve">За 2023 год в рамках программы «Развитие физической культуры и спорта в </w:t>
      </w:r>
      <w:proofErr w:type="spellStart"/>
      <w:r w:rsidRPr="00CD46D2">
        <w:rPr>
          <w:rFonts w:ascii="Times New Roman" w:hAnsi="Times New Roman" w:cs="Times New Roman"/>
          <w:sz w:val="18"/>
          <w:szCs w:val="18"/>
        </w:rPr>
        <w:t>Лоухском</w:t>
      </w:r>
      <w:proofErr w:type="spellEnd"/>
      <w:r w:rsidRPr="00CD46D2">
        <w:rPr>
          <w:rFonts w:ascii="Times New Roman" w:hAnsi="Times New Roman" w:cs="Times New Roman"/>
          <w:sz w:val="18"/>
          <w:szCs w:val="18"/>
        </w:rPr>
        <w:t xml:space="preserve"> муниципальном районе»  организовано  15  мероприятий, в которых приняли участие – 256 человек. </w:t>
      </w:r>
    </w:p>
    <w:p w:rsidR="00CD46D2" w:rsidRPr="00CD46D2" w:rsidRDefault="00CD46D2" w:rsidP="00CD46D2">
      <w:pPr>
        <w:ind w:left="-180" w:firstLine="888"/>
        <w:jc w:val="both"/>
        <w:rPr>
          <w:rFonts w:ascii="Times New Roman" w:hAnsi="Times New Roman" w:cs="Times New Roman"/>
          <w:sz w:val="20"/>
          <w:szCs w:val="20"/>
        </w:rPr>
      </w:pPr>
      <w:r w:rsidRPr="00CD46D2">
        <w:rPr>
          <w:rFonts w:ascii="Times New Roman" w:hAnsi="Times New Roman" w:cs="Times New Roman"/>
          <w:color w:val="000000"/>
          <w:sz w:val="20"/>
          <w:szCs w:val="20"/>
        </w:rPr>
        <w:t xml:space="preserve">Мероприятия подпрограммы выполнены не в полном объеме. </w:t>
      </w:r>
      <w:r w:rsidRPr="00CD46D2">
        <w:rPr>
          <w:rFonts w:ascii="Times New Roman" w:hAnsi="Times New Roman" w:cs="Times New Roman"/>
          <w:sz w:val="20"/>
          <w:szCs w:val="20"/>
        </w:rPr>
        <w:t>Индикаторы цели составили 120,8%. В целом реализация  программы за 2023 год частично соответствует запланированному уровню затрат программы и эффективности использования бюджетных средств.</w:t>
      </w:r>
    </w:p>
    <w:p w:rsidR="00CD46D2" w:rsidRPr="00CD46D2" w:rsidRDefault="00CD46D2" w:rsidP="00CD46D2">
      <w:pPr>
        <w:ind w:left="-180"/>
        <w:jc w:val="both"/>
        <w:rPr>
          <w:rFonts w:ascii="Times New Roman" w:hAnsi="Times New Roman" w:cs="Times New Roman"/>
          <w:color w:val="FF0000"/>
          <w:sz w:val="20"/>
          <w:szCs w:val="20"/>
        </w:rPr>
      </w:pPr>
      <w:r w:rsidRPr="00CD46D2">
        <w:rPr>
          <w:rFonts w:ascii="Times New Roman" w:hAnsi="Times New Roman" w:cs="Times New Roman"/>
          <w:sz w:val="20"/>
          <w:szCs w:val="20"/>
        </w:rPr>
        <w:tab/>
      </w:r>
    </w:p>
    <w:p w:rsidR="00CD46D2" w:rsidRPr="00CD46D2" w:rsidRDefault="00CD46D2" w:rsidP="00CD46D2">
      <w:pPr>
        <w:jc w:val="center"/>
        <w:rPr>
          <w:rFonts w:ascii="Times New Roman" w:hAnsi="Times New Roman" w:cs="Times New Roman"/>
          <w:b/>
          <w:sz w:val="20"/>
          <w:szCs w:val="20"/>
        </w:rPr>
      </w:pPr>
      <w:r w:rsidRPr="00CD46D2">
        <w:rPr>
          <w:rFonts w:ascii="Times New Roman" w:hAnsi="Times New Roman" w:cs="Times New Roman"/>
          <w:b/>
          <w:sz w:val="20"/>
          <w:szCs w:val="20"/>
        </w:rPr>
        <w:t>ВЦП «Социальная поддержка специалистов с  высшим профессиональным образованием   учреждений  социальной  сферы, осуществляющих свою деятельность на территории   Лоухского  муниципального  района»</w:t>
      </w:r>
    </w:p>
    <w:p w:rsidR="00CD46D2" w:rsidRPr="00CD46D2" w:rsidRDefault="00CD46D2" w:rsidP="00CD46D2">
      <w:pPr>
        <w:jc w:val="both"/>
        <w:rPr>
          <w:rFonts w:ascii="Times New Roman" w:hAnsi="Times New Roman" w:cs="Times New Roman"/>
          <w:sz w:val="20"/>
          <w:szCs w:val="20"/>
        </w:rPr>
      </w:pPr>
      <w:r w:rsidRPr="00CD46D2">
        <w:rPr>
          <w:rFonts w:ascii="Times New Roman" w:hAnsi="Times New Roman" w:cs="Times New Roman"/>
          <w:sz w:val="20"/>
          <w:szCs w:val="20"/>
        </w:rPr>
        <w:t xml:space="preserve">На реализацию мероприятий ВЦП «Социальная   поддержка  специалистов с высшим профессиональным образованием    учреждений социальной сферы, осуществляющих свою деятельность на территории   Лоухского  муниципального  района»   в  2023 году  из бюджета  Лоухского муниципального района  предусмотрено 150,0 тысяч  рублей.  Освоено -150,0 тыс.рублей (100%).  </w:t>
      </w:r>
      <w:r w:rsidRPr="00CD46D2">
        <w:rPr>
          <w:rFonts w:ascii="Times New Roman" w:hAnsi="Times New Roman" w:cs="Times New Roman"/>
          <w:b/>
          <w:sz w:val="20"/>
          <w:szCs w:val="20"/>
        </w:rPr>
        <w:t xml:space="preserve"> </w:t>
      </w:r>
      <w:r w:rsidRPr="00CD46D2">
        <w:rPr>
          <w:rFonts w:ascii="Times New Roman" w:hAnsi="Times New Roman" w:cs="Times New Roman"/>
          <w:sz w:val="20"/>
          <w:szCs w:val="20"/>
        </w:rPr>
        <w:t xml:space="preserve">    </w:t>
      </w:r>
    </w:p>
    <w:p w:rsidR="00CD46D2" w:rsidRPr="00CD46D2" w:rsidRDefault="00CD46D2" w:rsidP="00CD46D2">
      <w:pPr>
        <w:rPr>
          <w:rFonts w:ascii="Times New Roman" w:hAnsi="Times New Roman" w:cs="Times New Roman"/>
          <w:sz w:val="20"/>
          <w:szCs w:val="20"/>
        </w:rPr>
      </w:pPr>
      <w:r w:rsidRPr="00CD46D2">
        <w:rPr>
          <w:rFonts w:ascii="Times New Roman" w:hAnsi="Times New Roman" w:cs="Times New Roman"/>
          <w:sz w:val="20"/>
          <w:szCs w:val="20"/>
        </w:rPr>
        <w:tab/>
        <w:t>За 2023 были привлечёны 3 специалиста с высшим профессиональным образованием: врач-акушер гинеколог, врач-офтальмолог. (ГБУЗ РК «</w:t>
      </w:r>
      <w:proofErr w:type="spellStart"/>
      <w:r w:rsidRPr="00CD46D2">
        <w:rPr>
          <w:rFonts w:ascii="Times New Roman" w:hAnsi="Times New Roman" w:cs="Times New Roman"/>
          <w:sz w:val="20"/>
          <w:szCs w:val="20"/>
        </w:rPr>
        <w:t>Лоухская</w:t>
      </w:r>
      <w:proofErr w:type="spellEnd"/>
      <w:r w:rsidRPr="00CD46D2">
        <w:rPr>
          <w:rFonts w:ascii="Times New Roman" w:hAnsi="Times New Roman" w:cs="Times New Roman"/>
          <w:sz w:val="20"/>
          <w:szCs w:val="20"/>
        </w:rPr>
        <w:t xml:space="preserve"> ЦРБ), учитель (МБОУ </w:t>
      </w:r>
      <w:proofErr w:type="spellStart"/>
      <w:r w:rsidRPr="00CD46D2">
        <w:rPr>
          <w:rFonts w:ascii="Times New Roman" w:hAnsi="Times New Roman" w:cs="Times New Roman"/>
          <w:sz w:val="20"/>
          <w:szCs w:val="20"/>
        </w:rPr>
        <w:t>Пяозреская</w:t>
      </w:r>
      <w:proofErr w:type="spellEnd"/>
      <w:r w:rsidRPr="00CD46D2">
        <w:rPr>
          <w:rFonts w:ascii="Times New Roman" w:hAnsi="Times New Roman" w:cs="Times New Roman"/>
          <w:sz w:val="20"/>
          <w:szCs w:val="20"/>
        </w:rPr>
        <w:t xml:space="preserve"> СОШ).</w:t>
      </w:r>
    </w:p>
    <w:p w:rsidR="00CD46D2" w:rsidRPr="00CD46D2" w:rsidRDefault="00CD46D2" w:rsidP="00CD46D2">
      <w:pPr>
        <w:rPr>
          <w:rFonts w:ascii="Times New Roman" w:hAnsi="Times New Roman" w:cs="Times New Roman"/>
          <w:sz w:val="20"/>
          <w:szCs w:val="20"/>
        </w:rPr>
      </w:pPr>
      <w:r w:rsidRPr="00CD46D2">
        <w:rPr>
          <w:rFonts w:ascii="Times New Roman" w:hAnsi="Times New Roman" w:cs="Times New Roman"/>
          <w:sz w:val="20"/>
          <w:szCs w:val="20"/>
        </w:rPr>
        <w:t xml:space="preserve">В рамках программы  были организованы  и проведено 4  </w:t>
      </w:r>
      <w:proofErr w:type="spellStart"/>
      <w:r w:rsidRPr="00CD46D2">
        <w:rPr>
          <w:rFonts w:ascii="Times New Roman" w:hAnsi="Times New Roman" w:cs="Times New Roman"/>
          <w:sz w:val="20"/>
          <w:szCs w:val="20"/>
        </w:rPr>
        <w:t>профориентационных</w:t>
      </w:r>
      <w:proofErr w:type="spellEnd"/>
      <w:r w:rsidRPr="00CD46D2">
        <w:rPr>
          <w:rFonts w:ascii="Times New Roman" w:hAnsi="Times New Roman" w:cs="Times New Roman"/>
          <w:sz w:val="20"/>
          <w:szCs w:val="20"/>
        </w:rPr>
        <w:t xml:space="preserve"> мероприятий:</w:t>
      </w:r>
    </w:p>
    <w:p w:rsidR="00CD46D2" w:rsidRPr="00CD46D2" w:rsidRDefault="00CD46D2" w:rsidP="00CD46D2">
      <w:pPr>
        <w:rPr>
          <w:rFonts w:ascii="Times New Roman" w:hAnsi="Times New Roman" w:cs="Times New Roman"/>
          <w:sz w:val="20"/>
          <w:szCs w:val="20"/>
        </w:rPr>
      </w:pPr>
      <w:r w:rsidRPr="00CD46D2">
        <w:rPr>
          <w:rFonts w:ascii="Times New Roman" w:hAnsi="Times New Roman" w:cs="Times New Roman"/>
          <w:sz w:val="20"/>
          <w:szCs w:val="20"/>
        </w:rPr>
        <w:t>- Неделя без турникетов в рамках Всероссийской акции (осень, весна)</w:t>
      </w:r>
    </w:p>
    <w:p w:rsidR="00CD46D2" w:rsidRPr="00CD46D2" w:rsidRDefault="00CD46D2" w:rsidP="00CD46D2">
      <w:pPr>
        <w:rPr>
          <w:rFonts w:ascii="Times New Roman" w:hAnsi="Times New Roman" w:cs="Times New Roman"/>
          <w:sz w:val="20"/>
          <w:szCs w:val="20"/>
        </w:rPr>
      </w:pPr>
      <w:r w:rsidRPr="00CD46D2">
        <w:rPr>
          <w:rFonts w:ascii="Times New Roman" w:hAnsi="Times New Roman" w:cs="Times New Roman"/>
          <w:sz w:val="20"/>
          <w:szCs w:val="20"/>
        </w:rPr>
        <w:t>- Районное мероприятие «Путь в профессию 2023» - ноябрь 2023</w:t>
      </w:r>
    </w:p>
    <w:p w:rsidR="00CD46D2" w:rsidRPr="00CD46D2" w:rsidRDefault="00CD46D2" w:rsidP="00CD46D2">
      <w:pPr>
        <w:rPr>
          <w:rFonts w:ascii="Times New Roman" w:hAnsi="Times New Roman" w:cs="Times New Roman"/>
          <w:sz w:val="20"/>
          <w:szCs w:val="20"/>
        </w:rPr>
      </w:pPr>
      <w:r w:rsidRPr="00CD46D2">
        <w:rPr>
          <w:rFonts w:ascii="Times New Roman" w:hAnsi="Times New Roman" w:cs="Times New Roman"/>
          <w:sz w:val="20"/>
          <w:szCs w:val="20"/>
        </w:rPr>
        <w:t xml:space="preserve">- </w:t>
      </w:r>
      <w:proofErr w:type="spellStart"/>
      <w:r w:rsidRPr="00CD46D2">
        <w:rPr>
          <w:rFonts w:ascii="Times New Roman" w:hAnsi="Times New Roman" w:cs="Times New Roman"/>
          <w:sz w:val="20"/>
          <w:szCs w:val="20"/>
        </w:rPr>
        <w:t>Профориентационные</w:t>
      </w:r>
      <w:proofErr w:type="spellEnd"/>
      <w:r w:rsidRPr="00CD46D2">
        <w:rPr>
          <w:rFonts w:ascii="Times New Roman" w:hAnsi="Times New Roman" w:cs="Times New Roman"/>
          <w:sz w:val="20"/>
          <w:szCs w:val="20"/>
        </w:rPr>
        <w:t xml:space="preserve"> мероприятия в рамках трудоустройства несовершеннолетних граждан от 14 до 18 лет в свободное от учёбы время.</w:t>
      </w:r>
    </w:p>
    <w:p w:rsidR="00CD46D2" w:rsidRPr="00CD46D2" w:rsidRDefault="00CD46D2" w:rsidP="00CD46D2">
      <w:pPr>
        <w:ind w:firstLine="708"/>
        <w:jc w:val="both"/>
        <w:rPr>
          <w:rFonts w:ascii="Times New Roman" w:hAnsi="Times New Roman" w:cs="Times New Roman"/>
          <w:sz w:val="20"/>
          <w:szCs w:val="20"/>
        </w:rPr>
      </w:pPr>
      <w:r w:rsidRPr="00CD46D2">
        <w:rPr>
          <w:rFonts w:ascii="Times New Roman" w:hAnsi="Times New Roman" w:cs="Times New Roman"/>
          <w:sz w:val="20"/>
          <w:szCs w:val="20"/>
        </w:rPr>
        <w:t>Мероприятия выполнены в полном объеме,   индикатор цели выполнен на 100%. Реализация ВЦП за 2023 год соответствует запланированному уровню затрат программы и эффективности использования бюджетных средств.</w:t>
      </w:r>
    </w:p>
    <w:p w:rsidR="00CD46D2" w:rsidRPr="00CD46D2" w:rsidRDefault="00CD46D2" w:rsidP="00CD46D2">
      <w:pPr>
        <w:ind w:firstLine="360"/>
        <w:jc w:val="both"/>
        <w:rPr>
          <w:rFonts w:ascii="Times New Roman" w:hAnsi="Times New Roman" w:cs="Times New Roman"/>
          <w:sz w:val="20"/>
          <w:szCs w:val="20"/>
        </w:rPr>
      </w:pPr>
    </w:p>
    <w:p w:rsidR="00CD46D2" w:rsidRPr="00CD46D2" w:rsidRDefault="00CD46D2" w:rsidP="00CD46D2">
      <w:pPr>
        <w:jc w:val="center"/>
        <w:rPr>
          <w:rFonts w:ascii="Times New Roman" w:hAnsi="Times New Roman" w:cs="Times New Roman"/>
          <w:b/>
          <w:sz w:val="20"/>
          <w:szCs w:val="20"/>
        </w:rPr>
      </w:pPr>
      <w:r w:rsidRPr="00CD46D2">
        <w:rPr>
          <w:rFonts w:ascii="Times New Roman" w:hAnsi="Times New Roman" w:cs="Times New Roman"/>
          <w:b/>
          <w:sz w:val="20"/>
          <w:szCs w:val="20"/>
        </w:rPr>
        <w:t>ВЦП «Адресная социальная поддержка населения Лоухского муниципального района»</w:t>
      </w:r>
    </w:p>
    <w:p w:rsidR="00CD46D2" w:rsidRPr="00CD46D2" w:rsidRDefault="00CD46D2" w:rsidP="00CD46D2">
      <w:pPr>
        <w:ind w:firstLine="720"/>
        <w:jc w:val="both"/>
        <w:rPr>
          <w:rFonts w:ascii="Times New Roman" w:hAnsi="Times New Roman" w:cs="Times New Roman"/>
          <w:sz w:val="20"/>
          <w:szCs w:val="20"/>
        </w:rPr>
      </w:pPr>
      <w:r w:rsidRPr="00CD46D2">
        <w:rPr>
          <w:rFonts w:ascii="Times New Roman" w:hAnsi="Times New Roman" w:cs="Times New Roman"/>
          <w:sz w:val="20"/>
          <w:szCs w:val="20"/>
        </w:rPr>
        <w:t>На реализацию мероприятий программы из бюджета Лоухского муниципального района  в 2023 году выделено 134,8 тыс. рублей, освоено – 119,1  тыс. рублей  или  88,4 %.</w:t>
      </w:r>
    </w:p>
    <w:p w:rsidR="00CD46D2" w:rsidRPr="00CD46D2" w:rsidRDefault="00CD46D2" w:rsidP="00CD46D2">
      <w:pPr>
        <w:rPr>
          <w:rFonts w:ascii="Times New Roman" w:hAnsi="Times New Roman" w:cs="Times New Roman"/>
          <w:sz w:val="20"/>
          <w:szCs w:val="20"/>
        </w:rPr>
      </w:pPr>
      <w:r w:rsidRPr="00CD46D2">
        <w:rPr>
          <w:rFonts w:ascii="Times New Roman" w:hAnsi="Times New Roman" w:cs="Times New Roman"/>
          <w:sz w:val="20"/>
          <w:szCs w:val="20"/>
        </w:rPr>
        <w:t xml:space="preserve">    </w:t>
      </w:r>
      <w:r w:rsidRPr="00CD46D2">
        <w:rPr>
          <w:rFonts w:ascii="Times New Roman" w:hAnsi="Times New Roman" w:cs="Times New Roman"/>
          <w:sz w:val="20"/>
          <w:szCs w:val="20"/>
        </w:rPr>
        <w:tab/>
        <w:t>За социальной поддержкой в виде материальной помощи за 2023 года обратились 28 человека, получили 31 человек.</w:t>
      </w:r>
    </w:p>
    <w:p w:rsidR="00CD46D2" w:rsidRPr="00CD46D2" w:rsidRDefault="00CD46D2" w:rsidP="00CD46D2">
      <w:pPr>
        <w:ind w:left="540" w:firstLine="180"/>
        <w:rPr>
          <w:rFonts w:ascii="Times New Roman" w:hAnsi="Times New Roman" w:cs="Times New Roman"/>
          <w:sz w:val="20"/>
          <w:szCs w:val="20"/>
        </w:rPr>
      </w:pPr>
      <w:r w:rsidRPr="00CD46D2">
        <w:rPr>
          <w:rFonts w:ascii="Times New Roman" w:hAnsi="Times New Roman" w:cs="Times New Roman"/>
          <w:sz w:val="20"/>
          <w:szCs w:val="20"/>
        </w:rPr>
        <w:t xml:space="preserve">        Причиной обращения за материальной помощью явились – низкий уровень доходов, трудная жизненная ситуация, получение медицинской помощи в учреждениях здравоохранения Республики  Карелия и  за пределами района.</w:t>
      </w:r>
    </w:p>
    <w:p w:rsidR="00CD46D2" w:rsidRPr="00CD46D2" w:rsidRDefault="00CD46D2" w:rsidP="00CD46D2">
      <w:pPr>
        <w:ind w:right="175"/>
        <w:rPr>
          <w:rFonts w:ascii="Times New Roman" w:hAnsi="Times New Roman" w:cs="Times New Roman"/>
          <w:sz w:val="20"/>
          <w:szCs w:val="20"/>
        </w:rPr>
      </w:pPr>
      <w:r w:rsidRPr="00CD46D2">
        <w:rPr>
          <w:rFonts w:ascii="Times New Roman" w:hAnsi="Times New Roman" w:cs="Times New Roman"/>
          <w:sz w:val="20"/>
          <w:szCs w:val="20"/>
        </w:rPr>
        <w:t xml:space="preserve">        В ходе реализации Программы были выполнены следующие мероприятия:</w:t>
      </w:r>
    </w:p>
    <w:p w:rsidR="00CD46D2" w:rsidRPr="00CD46D2" w:rsidRDefault="00CD46D2" w:rsidP="00CD46D2">
      <w:pPr>
        <w:numPr>
          <w:ilvl w:val="0"/>
          <w:numId w:val="10"/>
        </w:numPr>
        <w:spacing w:after="0" w:line="240" w:lineRule="auto"/>
        <w:jc w:val="both"/>
        <w:rPr>
          <w:rFonts w:ascii="Times New Roman" w:hAnsi="Times New Roman" w:cs="Times New Roman"/>
          <w:sz w:val="20"/>
          <w:szCs w:val="20"/>
        </w:rPr>
      </w:pPr>
      <w:r w:rsidRPr="00CD46D2">
        <w:rPr>
          <w:rFonts w:ascii="Times New Roman" w:hAnsi="Times New Roman" w:cs="Times New Roman"/>
          <w:sz w:val="20"/>
          <w:szCs w:val="20"/>
        </w:rPr>
        <w:lastRenderedPageBreak/>
        <w:t xml:space="preserve">1.1 Оплата проезда опекаемым  детям, детям-сиротам, детям из малообеспеченных семей, семей «социального риска» на лечение  в оздоровительные, санаторно-курортные, лечебно-профилактические учреждения здравоохранения  и сопровождение – 16,357 рублей </w:t>
      </w:r>
      <w:r w:rsidRPr="00CD46D2">
        <w:rPr>
          <w:rFonts w:ascii="Times New Roman" w:hAnsi="Times New Roman" w:cs="Times New Roman"/>
          <w:color w:val="000000"/>
          <w:sz w:val="20"/>
          <w:szCs w:val="20"/>
        </w:rPr>
        <w:t>-</w:t>
      </w:r>
      <w:r w:rsidRPr="00CD46D2">
        <w:rPr>
          <w:rFonts w:ascii="Times New Roman" w:hAnsi="Times New Roman" w:cs="Times New Roman"/>
          <w:sz w:val="20"/>
          <w:szCs w:val="20"/>
        </w:rPr>
        <w:t xml:space="preserve"> 1 чел.</w:t>
      </w:r>
    </w:p>
    <w:p w:rsidR="00CD46D2" w:rsidRPr="00CD46D2" w:rsidRDefault="00CD46D2" w:rsidP="00CD46D2">
      <w:pPr>
        <w:numPr>
          <w:ilvl w:val="0"/>
          <w:numId w:val="10"/>
        </w:numPr>
        <w:spacing w:after="0" w:line="240" w:lineRule="auto"/>
        <w:jc w:val="both"/>
        <w:rPr>
          <w:rFonts w:ascii="Times New Roman" w:hAnsi="Times New Roman" w:cs="Times New Roman"/>
          <w:sz w:val="20"/>
          <w:szCs w:val="20"/>
        </w:rPr>
      </w:pPr>
      <w:r w:rsidRPr="00CD46D2">
        <w:rPr>
          <w:rFonts w:ascii="Times New Roman" w:hAnsi="Times New Roman" w:cs="Times New Roman"/>
          <w:sz w:val="20"/>
          <w:szCs w:val="20"/>
        </w:rPr>
        <w:t>1.2 Оказание  материальной  помощи малообеспеченным  лицам,  попавшим в трудную жизненную ситуацию,   совокупный доход семьи (лица) которых не превышает величину прожиточного минимума на момент обращения – 26400,00 рублей - 11 чел.</w:t>
      </w:r>
    </w:p>
    <w:p w:rsidR="00CD46D2" w:rsidRPr="00CD46D2" w:rsidRDefault="00CD46D2" w:rsidP="00CD46D2">
      <w:pPr>
        <w:numPr>
          <w:ilvl w:val="0"/>
          <w:numId w:val="10"/>
        </w:numPr>
        <w:spacing w:after="0" w:line="240" w:lineRule="auto"/>
        <w:jc w:val="both"/>
        <w:rPr>
          <w:rFonts w:ascii="Times New Roman" w:hAnsi="Times New Roman" w:cs="Times New Roman"/>
          <w:sz w:val="20"/>
          <w:szCs w:val="20"/>
        </w:rPr>
      </w:pPr>
      <w:r w:rsidRPr="00CD46D2">
        <w:rPr>
          <w:rFonts w:ascii="Times New Roman" w:hAnsi="Times New Roman" w:cs="Times New Roman"/>
          <w:sz w:val="20"/>
          <w:szCs w:val="20"/>
        </w:rPr>
        <w:t>1.3 Оказание материальной помощи  семьям, оказавшимся в экстремальных ситуациях по независящим от них причинам,  в результате пожара, стихийных бедствий, разрушения жилья-0,0 тыс. руб. – 0 чел.</w:t>
      </w:r>
    </w:p>
    <w:p w:rsidR="00CD46D2" w:rsidRPr="00CD46D2" w:rsidRDefault="00CD46D2" w:rsidP="00CD46D2">
      <w:pPr>
        <w:numPr>
          <w:ilvl w:val="0"/>
          <w:numId w:val="10"/>
        </w:numPr>
        <w:spacing w:after="0" w:line="240" w:lineRule="auto"/>
        <w:jc w:val="both"/>
        <w:rPr>
          <w:rFonts w:ascii="Times New Roman" w:hAnsi="Times New Roman" w:cs="Times New Roman"/>
          <w:sz w:val="20"/>
          <w:szCs w:val="20"/>
        </w:rPr>
      </w:pPr>
      <w:r w:rsidRPr="00CD46D2">
        <w:rPr>
          <w:rFonts w:ascii="Times New Roman" w:hAnsi="Times New Roman" w:cs="Times New Roman"/>
          <w:sz w:val="20"/>
          <w:szCs w:val="20"/>
        </w:rPr>
        <w:t>1.4 Оказание материальной помощи лицам, относящимся к категории БОМЖ и гражданам, освободившимся из мест лишения свободы –1000,0 рублей - 1 чел.</w:t>
      </w:r>
    </w:p>
    <w:p w:rsidR="00CD46D2" w:rsidRPr="00CD46D2" w:rsidRDefault="00CD46D2" w:rsidP="00CD46D2">
      <w:pPr>
        <w:numPr>
          <w:ilvl w:val="0"/>
          <w:numId w:val="10"/>
        </w:numPr>
        <w:spacing w:after="0" w:line="240" w:lineRule="auto"/>
        <w:jc w:val="both"/>
        <w:rPr>
          <w:rFonts w:ascii="Times New Roman" w:hAnsi="Times New Roman" w:cs="Times New Roman"/>
          <w:sz w:val="20"/>
          <w:szCs w:val="20"/>
        </w:rPr>
      </w:pPr>
      <w:r w:rsidRPr="00CD46D2">
        <w:rPr>
          <w:rFonts w:ascii="Times New Roman" w:hAnsi="Times New Roman" w:cs="Times New Roman"/>
          <w:sz w:val="20"/>
          <w:szCs w:val="20"/>
        </w:rPr>
        <w:t>1.5 Оплата  проезда   малообеспеченным лицам, страдающим хроническими  заболеваниями   в лечебно-профилактические учреждения здравоохранения РК – 0 рублей - 0 чел.</w:t>
      </w:r>
    </w:p>
    <w:p w:rsidR="00CD46D2" w:rsidRPr="00CD46D2" w:rsidRDefault="00CD46D2" w:rsidP="00CD46D2">
      <w:pPr>
        <w:numPr>
          <w:ilvl w:val="0"/>
          <w:numId w:val="10"/>
        </w:numPr>
        <w:spacing w:after="0" w:line="240" w:lineRule="auto"/>
        <w:jc w:val="both"/>
        <w:rPr>
          <w:rFonts w:ascii="Times New Roman" w:hAnsi="Times New Roman" w:cs="Times New Roman"/>
          <w:sz w:val="20"/>
          <w:szCs w:val="20"/>
        </w:rPr>
      </w:pPr>
      <w:r w:rsidRPr="00CD46D2">
        <w:rPr>
          <w:rFonts w:ascii="Times New Roman" w:hAnsi="Times New Roman" w:cs="Times New Roman"/>
          <w:sz w:val="20"/>
          <w:szCs w:val="20"/>
        </w:rPr>
        <w:t>1.6 Оплата  проезда   лицам, страдающим  социально значимыми заболеваниями  (туберкулез, ВИЧ-инфекция)  в лечебные здравоохранения Республики Карелия – 76344,80 рублей – 18 чел.</w:t>
      </w:r>
    </w:p>
    <w:p w:rsidR="00CD46D2" w:rsidRPr="00CD46D2" w:rsidRDefault="00CD46D2" w:rsidP="00CD46D2">
      <w:pPr>
        <w:ind w:firstLine="720"/>
        <w:jc w:val="both"/>
        <w:rPr>
          <w:rFonts w:ascii="Times New Roman" w:hAnsi="Times New Roman" w:cs="Times New Roman"/>
          <w:sz w:val="20"/>
          <w:szCs w:val="20"/>
        </w:rPr>
      </w:pPr>
      <w:r w:rsidRPr="00CD46D2">
        <w:rPr>
          <w:rFonts w:ascii="Times New Roman" w:hAnsi="Times New Roman" w:cs="Times New Roman"/>
          <w:sz w:val="20"/>
          <w:szCs w:val="20"/>
        </w:rPr>
        <w:t>Мероприятия программы выполнены в полном объеме.  Индикаторы цели составили 64,6%. Выполнение программы за 2023 год частично соответствует запланированному уровню затрат программы и эффективности использования бюджетных средств.</w:t>
      </w:r>
    </w:p>
    <w:p w:rsidR="00CD46D2" w:rsidRPr="00CD46D2" w:rsidRDefault="00CD46D2" w:rsidP="00CD46D2">
      <w:pPr>
        <w:jc w:val="both"/>
        <w:rPr>
          <w:rFonts w:ascii="Times New Roman" w:hAnsi="Times New Roman" w:cs="Times New Roman"/>
          <w:b/>
          <w:sz w:val="20"/>
          <w:szCs w:val="20"/>
        </w:rPr>
      </w:pPr>
    </w:p>
    <w:p w:rsidR="00CD46D2" w:rsidRPr="00CD46D2" w:rsidRDefault="00CD46D2" w:rsidP="00CD46D2">
      <w:pPr>
        <w:ind w:firstLine="720"/>
        <w:jc w:val="center"/>
        <w:rPr>
          <w:rFonts w:ascii="Times New Roman" w:hAnsi="Times New Roman" w:cs="Times New Roman"/>
          <w:b/>
          <w:sz w:val="20"/>
          <w:szCs w:val="20"/>
        </w:rPr>
      </w:pPr>
      <w:r w:rsidRPr="00CD46D2">
        <w:rPr>
          <w:rFonts w:ascii="Times New Roman" w:hAnsi="Times New Roman" w:cs="Times New Roman"/>
          <w:b/>
          <w:sz w:val="20"/>
          <w:szCs w:val="20"/>
        </w:rPr>
        <w:t xml:space="preserve">ВЦП  «Развитие </w:t>
      </w:r>
      <w:proofErr w:type="spellStart"/>
      <w:r w:rsidRPr="00CD46D2">
        <w:rPr>
          <w:rFonts w:ascii="Times New Roman" w:hAnsi="Times New Roman" w:cs="Times New Roman"/>
          <w:b/>
          <w:sz w:val="20"/>
          <w:szCs w:val="20"/>
        </w:rPr>
        <w:t>культурно-досуговой</w:t>
      </w:r>
      <w:proofErr w:type="spellEnd"/>
      <w:r w:rsidRPr="00CD46D2">
        <w:rPr>
          <w:rFonts w:ascii="Times New Roman" w:hAnsi="Times New Roman" w:cs="Times New Roman"/>
          <w:b/>
          <w:sz w:val="20"/>
          <w:szCs w:val="20"/>
        </w:rPr>
        <w:t xml:space="preserve"> деятельности в </w:t>
      </w:r>
      <w:proofErr w:type="spellStart"/>
      <w:r w:rsidRPr="00CD46D2">
        <w:rPr>
          <w:rFonts w:ascii="Times New Roman" w:hAnsi="Times New Roman" w:cs="Times New Roman"/>
          <w:b/>
          <w:sz w:val="20"/>
          <w:szCs w:val="20"/>
        </w:rPr>
        <w:t>Лоухском</w:t>
      </w:r>
      <w:proofErr w:type="spellEnd"/>
      <w:r w:rsidRPr="00CD46D2">
        <w:rPr>
          <w:rFonts w:ascii="Times New Roman" w:hAnsi="Times New Roman" w:cs="Times New Roman"/>
          <w:b/>
          <w:sz w:val="20"/>
          <w:szCs w:val="20"/>
        </w:rPr>
        <w:t xml:space="preserve">  муниципальном  районе»</w:t>
      </w:r>
    </w:p>
    <w:p w:rsidR="00CD46D2" w:rsidRPr="00CD46D2" w:rsidRDefault="00CD46D2" w:rsidP="00CD46D2">
      <w:pPr>
        <w:ind w:firstLine="720"/>
        <w:jc w:val="center"/>
        <w:rPr>
          <w:rFonts w:ascii="Times New Roman" w:hAnsi="Times New Roman" w:cs="Times New Roman"/>
          <w:sz w:val="20"/>
          <w:szCs w:val="20"/>
        </w:rPr>
      </w:pPr>
    </w:p>
    <w:p w:rsidR="00CD46D2" w:rsidRPr="00CD46D2" w:rsidRDefault="00CD46D2" w:rsidP="00CD46D2">
      <w:pPr>
        <w:ind w:firstLine="720"/>
        <w:jc w:val="both"/>
        <w:rPr>
          <w:rFonts w:ascii="Times New Roman" w:hAnsi="Times New Roman" w:cs="Times New Roman"/>
          <w:sz w:val="20"/>
          <w:szCs w:val="20"/>
        </w:rPr>
      </w:pPr>
      <w:r w:rsidRPr="00CD46D2">
        <w:rPr>
          <w:rFonts w:ascii="Times New Roman" w:hAnsi="Times New Roman" w:cs="Times New Roman"/>
          <w:sz w:val="20"/>
          <w:szCs w:val="20"/>
        </w:rPr>
        <w:t xml:space="preserve">На реализацию мероприятий ВЦП «Развитие </w:t>
      </w:r>
      <w:proofErr w:type="spellStart"/>
      <w:r w:rsidRPr="00CD46D2">
        <w:rPr>
          <w:rFonts w:ascii="Times New Roman" w:hAnsi="Times New Roman" w:cs="Times New Roman"/>
          <w:sz w:val="20"/>
          <w:szCs w:val="20"/>
        </w:rPr>
        <w:t>культурно-досуговой</w:t>
      </w:r>
      <w:proofErr w:type="spellEnd"/>
      <w:r w:rsidRPr="00CD46D2">
        <w:rPr>
          <w:rFonts w:ascii="Times New Roman" w:hAnsi="Times New Roman" w:cs="Times New Roman"/>
          <w:sz w:val="20"/>
          <w:szCs w:val="20"/>
        </w:rPr>
        <w:t xml:space="preserve"> деятельности в </w:t>
      </w:r>
      <w:proofErr w:type="spellStart"/>
      <w:r w:rsidRPr="00CD46D2">
        <w:rPr>
          <w:rFonts w:ascii="Times New Roman" w:hAnsi="Times New Roman" w:cs="Times New Roman"/>
          <w:sz w:val="20"/>
          <w:szCs w:val="20"/>
        </w:rPr>
        <w:t>Лоухском</w:t>
      </w:r>
      <w:proofErr w:type="spellEnd"/>
      <w:r w:rsidRPr="00CD46D2">
        <w:rPr>
          <w:rFonts w:ascii="Times New Roman" w:hAnsi="Times New Roman" w:cs="Times New Roman"/>
          <w:sz w:val="20"/>
          <w:szCs w:val="20"/>
        </w:rPr>
        <w:t xml:space="preserve">  муниципальном  районе» в  2023 году  из бюджета  Лоухского муниципального района  предусмотрено 145,0 тысяч  рублей.  За год освоено -128,77 тыс. рублей (88,8%). </w:t>
      </w:r>
    </w:p>
    <w:p w:rsidR="00CD46D2" w:rsidRPr="00CD46D2" w:rsidRDefault="00CD46D2" w:rsidP="00CD46D2">
      <w:pPr>
        <w:rPr>
          <w:rFonts w:ascii="Times New Roman" w:hAnsi="Times New Roman" w:cs="Times New Roman"/>
          <w:sz w:val="20"/>
          <w:szCs w:val="20"/>
        </w:rPr>
      </w:pPr>
      <w:r w:rsidRPr="00CD46D2">
        <w:rPr>
          <w:rFonts w:ascii="Times New Roman" w:hAnsi="Times New Roman" w:cs="Times New Roman"/>
          <w:sz w:val="20"/>
          <w:szCs w:val="20"/>
        </w:rPr>
        <w:t>В рамках программы были проведены следующие мероприятия:</w:t>
      </w:r>
    </w:p>
    <w:p w:rsidR="00CD46D2" w:rsidRPr="00CD46D2" w:rsidRDefault="00CD46D2" w:rsidP="00CD46D2">
      <w:pPr>
        <w:rPr>
          <w:rFonts w:ascii="Times New Roman" w:hAnsi="Times New Roman" w:cs="Times New Roman"/>
          <w:sz w:val="20"/>
          <w:szCs w:val="20"/>
        </w:rPr>
      </w:pPr>
      <w:r w:rsidRPr="00CD46D2">
        <w:rPr>
          <w:rFonts w:ascii="Times New Roman" w:hAnsi="Times New Roman" w:cs="Times New Roman"/>
          <w:sz w:val="20"/>
          <w:szCs w:val="20"/>
        </w:rPr>
        <w:t xml:space="preserve">Проведение независимой оценки качества культурно - </w:t>
      </w:r>
      <w:proofErr w:type="spellStart"/>
      <w:r w:rsidRPr="00CD46D2">
        <w:rPr>
          <w:rFonts w:ascii="Times New Roman" w:hAnsi="Times New Roman" w:cs="Times New Roman"/>
          <w:sz w:val="20"/>
          <w:szCs w:val="20"/>
        </w:rPr>
        <w:t>досуговых</w:t>
      </w:r>
      <w:proofErr w:type="spellEnd"/>
      <w:r w:rsidRPr="00CD46D2">
        <w:rPr>
          <w:rFonts w:ascii="Times New Roman" w:hAnsi="Times New Roman" w:cs="Times New Roman"/>
          <w:sz w:val="20"/>
          <w:szCs w:val="20"/>
        </w:rPr>
        <w:t xml:space="preserve"> учреждений Лоухского муниципального района;</w:t>
      </w:r>
    </w:p>
    <w:p w:rsidR="00CD46D2" w:rsidRPr="00CD46D2" w:rsidRDefault="00CD46D2" w:rsidP="00CD46D2">
      <w:pPr>
        <w:rPr>
          <w:rFonts w:ascii="Times New Roman" w:hAnsi="Times New Roman" w:cs="Times New Roman"/>
          <w:sz w:val="20"/>
          <w:szCs w:val="20"/>
        </w:rPr>
      </w:pPr>
      <w:r w:rsidRPr="00CD46D2">
        <w:rPr>
          <w:rFonts w:ascii="Times New Roman" w:hAnsi="Times New Roman" w:cs="Times New Roman"/>
          <w:sz w:val="20"/>
          <w:szCs w:val="20"/>
        </w:rPr>
        <w:t>Районные:</w:t>
      </w:r>
    </w:p>
    <w:p w:rsidR="00CD46D2" w:rsidRPr="00CD46D2" w:rsidRDefault="00CD46D2" w:rsidP="00CD46D2">
      <w:pPr>
        <w:rPr>
          <w:rFonts w:ascii="Times New Roman" w:hAnsi="Times New Roman" w:cs="Times New Roman"/>
          <w:sz w:val="20"/>
          <w:szCs w:val="20"/>
        </w:rPr>
      </w:pPr>
      <w:r w:rsidRPr="00CD46D2">
        <w:rPr>
          <w:rFonts w:ascii="Times New Roman" w:hAnsi="Times New Roman" w:cs="Times New Roman"/>
          <w:sz w:val="20"/>
          <w:szCs w:val="20"/>
        </w:rPr>
        <w:t>- Районный фестиваль фольклора «Сияние Севера»</w:t>
      </w:r>
    </w:p>
    <w:p w:rsidR="00CD46D2" w:rsidRPr="00CD46D2" w:rsidRDefault="00CD46D2" w:rsidP="00CD46D2">
      <w:pPr>
        <w:rPr>
          <w:rFonts w:ascii="Times New Roman" w:hAnsi="Times New Roman" w:cs="Times New Roman"/>
          <w:sz w:val="20"/>
          <w:szCs w:val="20"/>
        </w:rPr>
      </w:pPr>
      <w:r w:rsidRPr="00CD46D2">
        <w:rPr>
          <w:rFonts w:ascii="Times New Roman" w:hAnsi="Times New Roman" w:cs="Times New Roman"/>
          <w:sz w:val="20"/>
          <w:szCs w:val="20"/>
        </w:rPr>
        <w:t>- Районный фестиваль «Учитель года»</w:t>
      </w:r>
    </w:p>
    <w:p w:rsidR="00CD46D2" w:rsidRPr="00CD46D2" w:rsidRDefault="00CD46D2" w:rsidP="00CD46D2">
      <w:pPr>
        <w:rPr>
          <w:rFonts w:ascii="Times New Roman" w:hAnsi="Times New Roman" w:cs="Times New Roman"/>
          <w:sz w:val="20"/>
          <w:szCs w:val="20"/>
        </w:rPr>
      </w:pPr>
      <w:r w:rsidRPr="00CD46D2">
        <w:rPr>
          <w:rFonts w:ascii="Times New Roman" w:hAnsi="Times New Roman" w:cs="Times New Roman"/>
          <w:sz w:val="20"/>
          <w:szCs w:val="20"/>
        </w:rPr>
        <w:t xml:space="preserve">- </w:t>
      </w:r>
      <w:r w:rsidRPr="00CD46D2">
        <w:rPr>
          <w:rFonts w:ascii="Times New Roman" w:hAnsi="Times New Roman" w:cs="Times New Roman"/>
          <w:sz w:val="20"/>
          <w:szCs w:val="20"/>
          <w:lang w:val="en-US"/>
        </w:rPr>
        <w:t>II</w:t>
      </w:r>
      <w:r w:rsidRPr="00CD46D2">
        <w:rPr>
          <w:rFonts w:ascii="Times New Roman" w:hAnsi="Times New Roman" w:cs="Times New Roman"/>
          <w:sz w:val="20"/>
          <w:szCs w:val="20"/>
        </w:rPr>
        <w:t xml:space="preserve"> районный фестиваль творческих коллективов Лоухского района «ПАСХА КРАСНАЯ»: </w:t>
      </w:r>
    </w:p>
    <w:p w:rsidR="00CD46D2" w:rsidRPr="00CD46D2" w:rsidRDefault="00CD46D2" w:rsidP="00CD46D2">
      <w:pPr>
        <w:rPr>
          <w:rFonts w:ascii="Times New Roman" w:hAnsi="Times New Roman" w:cs="Times New Roman"/>
          <w:sz w:val="20"/>
          <w:szCs w:val="20"/>
        </w:rPr>
      </w:pPr>
      <w:r w:rsidRPr="00CD46D2">
        <w:rPr>
          <w:rFonts w:ascii="Times New Roman" w:hAnsi="Times New Roman" w:cs="Times New Roman"/>
          <w:sz w:val="20"/>
          <w:szCs w:val="20"/>
        </w:rPr>
        <w:t xml:space="preserve">- Творческий вечер выпускниц </w:t>
      </w:r>
      <w:proofErr w:type="spellStart"/>
      <w:r w:rsidRPr="00CD46D2">
        <w:rPr>
          <w:rFonts w:ascii="Times New Roman" w:hAnsi="Times New Roman" w:cs="Times New Roman"/>
          <w:sz w:val="20"/>
          <w:szCs w:val="20"/>
        </w:rPr>
        <w:t>трёхлктней</w:t>
      </w:r>
      <w:proofErr w:type="spellEnd"/>
      <w:r w:rsidRPr="00CD46D2">
        <w:rPr>
          <w:rFonts w:ascii="Times New Roman" w:hAnsi="Times New Roman" w:cs="Times New Roman"/>
          <w:sz w:val="20"/>
          <w:szCs w:val="20"/>
        </w:rPr>
        <w:t xml:space="preserve"> программы обучения ДМШ</w:t>
      </w:r>
    </w:p>
    <w:p w:rsidR="00CD46D2" w:rsidRPr="00CD46D2" w:rsidRDefault="00CD46D2" w:rsidP="00CD46D2">
      <w:pPr>
        <w:rPr>
          <w:rFonts w:ascii="Times New Roman" w:hAnsi="Times New Roman" w:cs="Times New Roman"/>
          <w:sz w:val="20"/>
          <w:szCs w:val="20"/>
        </w:rPr>
      </w:pPr>
      <w:r w:rsidRPr="00CD46D2">
        <w:rPr>
          <w:rFonts w:ascii="Times New Roman" w:hAnsi="Times New Roman" w:cs="Times New Roman"/>
          <w:sz w:val="20"/>
          <w:szCs w:val="20"/>
        </w:rPr>
        <w:t xml:space="preserve">- Фестиваль семейного творчества « Северная </w:t>
      </w:r>
      <w:proofErr w:type="spellStart"/>
      <w:r w:rsidRPr="00CD46D2">
        <w:rPr>
          <w:rFonts w:ascii="Times New Roman" w:hAnsi="Times New Roman" w:cs="Times New Roman"/>
          <w:sz w:val="20"/>
          <w:szCs w:val="20"/>
        </w:rPr>
        <w:t>берегиня</w:t>
      </w:r>
      <w:proofErr w:type="spellEnd"/>
      <w:r w:rsidRPr="00CD46D2">
        <w:rPr>
          <w:rFonts w:ascii="Times New Roman" w:hAnsi="Times New Roman" w:cs="Times New Roman"/>
          <w:sz w:val="20"/>
          <w:szCs w:val="20"/>
        </w:rPr>
        <w:t>»</w:t>
      </w:r>
    </w:p>
    <w:p w:rsidR="00CD46D2" w:rsidRPr="00CD46D2" w:rsidRDefault="00CD46D2" w:rsidP="00CD46D2">
      <w:pPr>
        <w:rPr>
          <w:rFonts w:ascii="Times New Roman" w:hAnsi="Times New Roman" w:cs="Times New Roman"/>
          <w:sz w:val="20"/>
          <w:szCs w:val="20"/>
        </w:rPr>
      </w:pPr>
      <w:r w:rsidRPr="00CD46D2">
        <w:rPr>
          <w:rFonts w:ascii="Times New Roman" w:hAnsi="Times New Roman" w:cs="Times New Roman"/>
          <w:sz w:val="20"/>
          <w:szCs w:val="20"/>
        </w:rPr>
        <w:t xml:space="preserve">- Фольклорный праздник « Купаленка» в </w:t>
      </w:r>
      <w:proofErr w:type="spellStart"/>
      <w:r w:rsidRPr="00CD46D2">
        <w:rPr>
          <w:rFonts w:ascii="Times New Roman" w:hAnsi="Times New Roman" w:cs="Times New Roman"/>
          <w:sz w:val="20"/>
          <w:szCs w:val="20"/>
        </w:rPr>
        <w:t>п.Энгозеро</w:t>
      </w:r>
      <w:proofErr w:type="spellEnd"/>
      <w:r w:rsidRPr="00CD46D2">
        <w:rPr>
          <w:rFonts w:ascii="Times New Roman" w:hAnsi="Times New Roman" w:cs="Times New Roman"/>
          <w:sz w:val="20"/>
          <w:szCs w:val="20"/>
        </w:rPr>
        <w:t xml:space="preserve"> участников</w:t>
      </w:r>
    </w:p>
    <w:p w:rsidR="00CD46D2" w:rsidRPr="00CD46D2" w:rsidRDefault="00CD46D2" w:rsidP="00CD46D2">
      <w:pPr>
        <w:rPr>
          <w:rFonts w:ascii="Times New Roman" w:hAnsi="Times New Roman" w:cs="Times New Roman"/>
          <w:color w:val="000000"/>
          <w:sz w:val="20"/>
          <w:szCs w:val="20"/>
          <w:shd w:val="clear" w:color="auto" w:fill="FFFFFF"/>
        </w:rPr>
      </w:pPr>
      <w:r w:rsidRPr="00CD46D2">
        <w:rPr>
          <w:rFonts w:ascii="Times New Roman" w:hAnsi="Times New Roman" w:cs="Times New Roman"/>
          <w:sz w:val="20"/>
          <w:szCs w:val="20"/>
        </w:rPr>
        <w:t>- П</w:t>
      </w:r>
      <w:r w:rsidRPr="00CD46D2">
        <w:rPr>
          <w:rFonts w:ascii="Times New Roman" w:hAnsi="Times New Roman" w:cs="Times New Roman"/>
          <w:color w:val="000000"/>
          <w:sz w:val="20"/>
          <w:szCs w:val="20"/>
          <w:shd w:val="clear" w:color="auto" w:fill="FFFFFF"/>
        </w:rPr>
        <w:t>раздничное мероприятие "День Лоухи - хозяйка Севера"</w:t>
      </w:r>
      <w:r w:rsidRPr="00CD46D2">
        <w:rPr>
          <w:rFonts w:ascii="Times New Roman" w:hAnsi="Times New Roman" w:cs="Times New Roman"/>
          <w:color w:val="000000"/>
          <w:sz w:val="20"/>
          <w:szCs w:val="20"/>
        </w:rPr>
        <w:br/>
      </w:r>
      <w:r w:rsidRPr="00CD46D2">
        <w:rPr>
          <w:rFonts w:ascii="Times New Roman" w:hAnsi="Times New Roman" w:cs="Times New Roman"/>
          <w:color w:val="000000"/>
          <w:sz w:val="20"/>
          <w:szCs w:val="20"/>
          <w:shd w:val="clear" w:color="auto" w:fill="FFFFFF"/>
        </w:rPr>
        <w:t xml:space="preserve">- Выставка народного творчества "Мастерская </w:t>
      </w:r>
      <w:proofErr w:type="spellStart"/>
      <w:r w:rsidRPr="00CD46D2">
        <w:rPr>
          <w:rFonts w:ascii="Times New Roman" w:hAnsi="Times New Roman" w:cs="Times New Roman"/>
          <w:color w:val="000000"/>
          <w:sz w:val="20"/>
          <w:szCs w:val="20"/>
          <w:shd w:val="clear" w:color="auto" w:fill="FFFFFF"/>
        </w:rPr>
        <w:t>Сариолы</w:t>
      </w:r>
      <w:proofErr w:type="spellEnd"/>
      <w:r w:rsidRPr="00CD46D2">
        <w:rPr>
          <w:rFonts w:ascii="Times New Roman" w:hAnsi="Times New Roman" w:cs="Times New Roman"/>
          <w:color w:val="000000"/>
          <w:sz w:val="20"/>
          <w:szCs w:val="20"/>
          <w:shd w:val="clear" w:color="auto" w:fill="FFFFFF"/>
        </w:rPr>
        <w:t>"</w:t>
      </w:r>
    </w:p>
    <w:p w:rsidR="00CD46D2" w:rsidRPr="00CD46D2" w:rsidRDefault="00CD46D2" w:rsidP="00CD46D2">
      <w:pPr>
        <w:rPr>
          <w:rFonts w:ascii="Times New Roman" w:hAnsi="Times New Roman" w:cs="Times New Roman"/>
          <w:color w:val="000000"/>
          <w:sz w:val="20"/>
          <w:szCs w:val="20"/>
          <w:shd w:val="clear" w:color="auto" w:fill="FFFFFF"/>
        </w:rPr>
      </w:pPr>
      <w:r w:rsidRPr="00CD46D2">
        <w:rPr>
          <w:rFonts w:ascii="Times New Roman" w:hAnsi="Times New Roman" w:cs="Times New Roman"/>
          <w:color w:val="000000"/>
          <w:sz w:val="20"/>
          <w:szCs w:val="20"/>
          <w:shd w:val="clear" w:color="auto" w:fill="FFFFFF"/>
        </w:rPr>
        <w:t xml:space="preserve">- </w:t>
      </w:r>
      <w:r w:rsidRPr="00CD46D2">
        <w:rPr>
          <w:rFonts w:ascii="Times New Roman" w:hAnsi="Times New Roman" w:cs="Times New Roman"/>
          <w:color w:val="000000"/>
          <w:sz w:val="20"/>
          <w:szCs w:val="20"/>
          <w:shd w:val="clear" w:color="auto" w:fill="FFFFFF"/>
          <w:lang w:val="en-US"/>
        </w:rPr>
        <w:t>III</w:t>
      </w:r>
      <w:r w:rsidRPr="00CD46D2">
        <w:rPr>
          <w:rFonts w:ascii="Times New Roman" w:hAnsi="Times New Roman" w:cs="Times New Roman"/>
          <w:color w:val="000000"/>
          <w:sz w:val="20"/>
          <w:szCs w:val="20"/>
          <w:shd w:val="clear" w:color="auto" w:fill="FFFFFF"/>
        </w:rPr>
        <w:t xml:space="preserve"> Районный фестиваль патриотической песни «Дмитриевская суббота»</w:t>
      </w:r>
    </w:p>
    <w:p w:rsidR="00CD46D2" w:rsidRPr="00CD46D2" w:rsidRDefault="00CD46D2" w:rsidP="00CD46D2">
      <w:pPr>
        <w:rPr>
          <w:rFonts w:ascii="Times New Roman" w:hAnsi="Times New Roman" w:cs="Times New Roman"/>
          <w:color w:val="000000"/>
          <w:sz w:val="20"/>
          <w:szCs w:val="20"/>
          <w:shd w:val="clear" w:color="auto" w:fill="FFFFFF"/>
        </w:rPr>
      </w:pPr>
      <w:r w:rsidRPr="00CD46D2">
        <w:rPr>
          <w:rFonts w:ascii="Times New Roman" w:hAnsi="Times New Roman" w:cs="Times New Roman"/>
          <w:color w:val="000000"/>
          <w:sz w:val="20"/>
          <w:szCs w:val="20"/>
          <w:shd w:val="clear" w:color="auto" w:fill="FFFFFF"/>
        </w:rPr>
        <w:t xml:space="preserve">- Творческий </w:t>
      </w:r>
      <w:proofErr w:type="spellStart"/>
      <w:r w:rsidRPr="00CD46D2">
        <w:rPr>
          <w:rFonts w:ascii="Times New Roman" w:hAnsi="Times New Roman" w:cs="Times New Roman"/>
          <w:color w:val="000000"/>
          <w:sz w:val="20"/>
          <w:szCs w:val="20"/>
          <w:shd w:val="clear" w:color="auto" w:fill="FFFFFF"/>
        </w:rPr>
        <w:t>интенсив</w:t>
      </w:r>
      <w:proofErr w:type="spellEnd"/>
      <w:r w:rsidRPr="00CD46D2">
        <w:rPr>
          <w:rFonts w:ascii="Times New Roman" w:hAnsi="Times New Roman" w:cs="Times New Roman"/>
          <w:color w:val="000000"/>
          <w:sz w:val="20"/>
          <w:szCs w:val="20"/>
          <w:shd w:val="clear" w:color="auto" w:fill="FFFFFF"/>
        </w:rPr>
        <w:t xml:space="preserve"> для молодёжи</w:t>
      </w:r>
    </w:p>
    <w:p w:rsidR="00CD46D2" w:rsidRPr="00CD46D2" w:rsidRDefault="00CD46D2" w:rsidP="00CD46D2">
      <w:pPr>
        <w:rPr>
          <w:rFonts w:ascii="Times New Roman" w:hAnsi="Times New Roman" w:cs="Times New Roman"/>
          <w:color w:val="000000"/>
          <w:sz w:val="20"/>
          <w:szCs w:val="20"/>
          <w:shd w:val="clear" w:color="auto" w:fill="FFFFFF"/>
        </w:rPr>
      </w:pPr>
      <w:r w:rsidRPr="00CD46D2">
        <w:rPr>
          <w:rFonts w:ascii="Times New Roman" w:hAnsi="Times New Roman" w:cs="Times New Roman"/>
          <w:color w:val="000000"/>
          <w:sz w:val="20"/>
          <w:szCs w:val="20"/>
          <w:shd w:val="clear" w:color="auto" w:fill="FFFFFF"/>
        </w:rPr>
        <w:t>Поддержка коллективов Лоухского района:</w:t>
      </w:r>
    </w:p>
    <w:p w:rsidR="00CD46D2" w:rsidRPr="00CD46D2" w:rsidRDefault="00CD46D2" w:rsidP="00CD46D2">
      <w:pPr>
        <w:rPr>
          <w:rFonts w:ascii="Times New Roman" w:hAnsi="Times New Roman" w:cs="Times New Roman"/>
          <w:color w:val="000000"/>
          <w:sz w:val="20"/>
          <w:szCs w:val="20"/>
          <w:shd w:val="clear" w:color="auto" w:fill="FFFFFF"/>
        </w:rPr>
      </w:pPr>
      <w:r w:rsidRPr="00CD46D2">
        <w:rPr>
          <w:rFonts w:ascii="Times New Roman" w:hAnsi="Times New Roman" w:cs="Times New Roman"/>
          <w:color w:val="000000"/>
          <w:sz w:val="20"/>
          <w:szCs w:val="20"/>
          <w:shd w:val="clear" w:color="auto" w:fill="FFFFFF"/>
        </w:rPr>
        <w:t xml:space="preserve">- Участие </w:t>
      </w:r>
      <w:proofErr w:type="spellStart"/>
      <w:r w:rsidRPr="00CD46D2">
        <w:rPr>
          <w:rFonts w:ascii="Times New Roman" w:hAnsi="Times New Roman" w:cs="Times New Roman"/>
          <w:color w:val="000000"/>
          <w:sz w:val="20"/>
          <w:szCs w:val="20"/>
          <w:shd w:val="clear" w:color="auto" w:fill="FFFFFF"/>
        </w:rPr>
        <w:t>фолклорной</w:t>
      </w:r>
      <w:proofErr w:type="spellEnd"/>
      <w:r w:rsidRPr="00CD46D2">
        <w:rPr>
          <w:rFonts w:ascii="Times New Roman" w:hAnsi="Times New Roman" w:cs="Times New Roman"/>
          <w:color w:val="000000"/>
          <w:sz w:val="20"/>
          <w:szCs w:val="20"/>
          <w:shd w:val="clear" w:color="auto" w:fill="FFFFFF"/>
        </w:rPr>
        <w:t xml:space="preserve"> группы Иван да Марья в «</w:t>
      </w:r>
      <w:proofErr w:type="spellStart"/>
      <w:r w:rsidRPr="00CD46D2">
        <w:rPr>
          <w:rFonts w:ascii="Times New Roman" w:hAnsi="Times New Roman" w:cs="Times New Roman"/>
          <w:color w:val="000000"/>
          <w:sz w:val="20"/>
          <w:szCs w:val="20"/>
          <w:shd w:val="clear" w:color="auto" w:fill="FFFFFF"/>
        </w:rPr>
        <w:t>Соловецкой</w:t>
      </w:r>
      <w:proofErr w:type="spellEnd"/>
      <w:r w:rsidRPr="00CD46D2">
        <w:rPr>
          <w:rFonts w:ascii="Times New Roman" w:hAnsi="Times New Roman" w:cs="Times New Roman"/>
          <w:color w:val="000000"/>
          <w:sz w:val="20"/>
          <w:szCs w:val="20"/>
          <w:shd w:val="clear" w:color="auto" w:fill="FFFFFF"/>
        </w:rPr>
        <w:t xml:space="preserve"> ярмарке мастеров»</w:t>
      </w:r>
    </w:p>
    <w:p w:rsidR="00CD46D2" w:rsidRPr="00CD46D2" w:rsidRDefault="00CD46D2" w:rsidP="00CD46D2">
      <w:pPr>
        <w:rPr>
          <w:rFonts w:ascii="Times New Roman" w:hAnsi="Times New Roman" w:cs="Times New Roman"/>
          <w:sz w:val="20"/>
          <w:szCs w:val="20"/>
        </w:rPr>
      </w:pPr>
      <w:r w:rsidRPr="00CD46D2">
        <w:rPr>
          <w:rFonts w:ascii="Times New Roman" w:hAnsi="Times New Roman" w:cs="Times New Roman"/>
          <w:sz w:val="20"/>
          <w:szCs w:val="20"/>
        </w:rPr>
        <w:t>- Юбилейный концерт хореографических коллективов «Менуэт» и «Матрешки»</w:t>
      </w:r>
    </w:p>
    <w:p w:rsidR="00CD46D2" w:rsidRPr="00CD46D2" w:rsidRDefault="00CD46D2" w:rsidP="00CD46D2">
      <w:pPr>
        <w:rPr>
          <w:rFonts w:ascii="Times New Roman" w:hAnsi="Times New Roman" w:cs="Times New Roman"/>
          <w:sz w:val="20"/>
          <w:szCs w:val="20"/>
        </w:rPr>
      </w:pPr>
      <w:r w:rsidRPr="00CD46D2">
        <w:rPr>
          <w:rFonts w:ascii="Times New Roman" w:hAnsi="Times New Roman" w:cs="Times New Roman"/>
          <w:sz w:val="20"/>
          <w:szCs w:val="20"/>
        </w:rPr>
        <w:lastRenderedPageBreak/>
        <w:t xml:space="preserve">  Были размещены информационные материалы каждого мероприятия на странице </w:t>
      </w:r>
      <w:proofErr w:type="spellStart"/>
      <w:r w:rsidRPr="00CD46D2">
        <w:rPr>
          <w:rFonts w:ascii="Times New Roman" w:hAnsi="Times New Roman" w:cs="Times New Roman"/>
          <w:sz w:val="20"/>
          <w:szCs w:val="20"/>
        </w:rPr>
        <w:t>вконтакте</w:t>
      </w:r>
      <w:proofErr w:type="spellEnd"/>
      <w:r w:rsidRPr="00CD46D2">
        <w:rPr>
          <w:rFonts w:ascii="Times New Roman" w:hAnsi="Times New Roman" w:cs="Times New Roman"/>
          <w:sz w:val="20"/>
          <w:szCs w:val="20"/>
        </w:rPr>
        <w:t xml:space="preserve"> группы отдел по социальным вопросам.</w:t>
      </w:r>
    </w:p>
    <w:p w:rsidR="00CD46D2" w:rsidRPr="00CD46D2" w:rsidRDefault="00CD46D2" w:rsidP="00CD46D2">
      <w:pPr>
        <w:rPr>
          <w:rFonts w:ascii="Times New Roman" w:hAnsi="Times New Roman" w:cs="Times New Roman"/>
          <w:sz w:val="20"/>
          <w:szCs w:val="20"/>
        </w:rPr>
      </w:pPr>
      <w:r w:rsidRPr="00CD46D2">
        <w:rPr>
          <w:rFonts w:ascii="Times New Roman" w:hAnsi="Times New Roman" w:cs="Times New Roman"/>
          <w:sz w:val="20"/>
          <w:szCs w:val="20"/>
        </w:rPr>
        <w:t>За 2023 проведено 31 мероприятие, в которых приняло участие 388 человек</w:t>
      </w:r>
    </w:p>
    <w:p w:rsidR="00CD46D2" w:rsidRPr="00CD46D2" w:rsidRDefault="00CD46D2" w:rsidP="00CD46D2">
      <w:pPr>
        <w:ind w:firstLine="720"/>
        <w:jc w:val="both"/>
        <w:rPr>
          <w:rFonts w:ascii="Times New Roman" w:hAnsi="Times New Roman" w:cs="Times New Roman"/>
          <w:sz w:val="20"/>
          <w:szCs w:val="20"/>
        </w:rPr>
      </w:pPr>
      <w:r w:rsidRPr="00CD46D2">
        <w:rPr>
          <w:rFonts w:ascii="Times New Roman" w:hAnsi="Times New Roman" w:cs="Times New Roman"/>
          <w:sz w:val="20"/>
          <w:szCs w:val="20"/>
        </w:rPr>
        <w:t>Мероприятия программы выполнены в полном объеме.  Индикаторы цели составили 100% и выше.  Выполнение программы за 2023 год частично соответствует запланированному уровню затрат программы и эффективности использования бюджетных средств.</w:t>
      </w:r>
    </w:p>
    <w:p w:rsidR="00CD46D2" w:rsidRPr="00CD46D2" w:rsidRDefault="00CD46D2" w:rsidP="00CD46D2">
      <w:pPr>
        <w:ind w:firstLine="720"/>
        <w:jc w:val="both"/>
        <w:rPr>
          <w:rFonts w:ascii="Times New Roman" w:hAnsi="Times New Roman" w:cs="Times New Roman"/>
          <w:b/>
          <w:sz w:val="20"/>
          <w:szCs w:val="20"/>
        </w:rPr>
      </w:pPr>
      <w:r w:rsidRPr="00CD46D2">
        <w:rPr>
          <w:rFonts w:ascii="Times New Roman" w:hAnsi="Times New Roman" w:cs="Times New Roman"/>
          <w:b/>
          <w:sz w:val="20"/>
          <w:szCs w:val="20"/>
        </w:rPr>
        <w:t xml:space="preserve">МП «Укрепление общественного здоровья в </w:t>
      </w:r>
      <w:proofErr w:type="spellStart"/>
      <w:r w:rsidRPr="00CD46D2">
        <w:rPr>
          <w:rFonts w:ascii="Times New Roman" w:hAnsi="Times New Roman" w:cs="Times New Roman"/>
          <w:b/>
          <w:sz w:val="20"/>
          <w:szCs w:val="20"/>
        </w:rPr>
        <w:t>Лоухском</w:t>
      </w:r>
      <w:proofErr w:type="spellEnd"/>
      <w:r w:rsidRPr="00CD46D2">
        <w:rPr>
          <w:rFonts w:ascii="Times New Roman" w:hAnsi="Times New Roman" w:cs="Times New Roman"/>
          <w:b/>
          <w:sz w:val="20"/>
          <w:szCs w:val="20"/>
        </w:rPr>
        <w:t xml:space="preserve"> муниципальном районе»</w:t>
      </w:r>
    </w:p>
    <w:p w:rsidR="00CD46D2" w:rsidRPr="00CD46D2" w:rsidRDefault="00CD46D2" w:rsidP="00CD46D2">
      <w:pPr>
        <w:pStyle w:val="af0"/>
        <w:ind w:left="-180" w:firstLine="720"/>
        <w:jc w:val="both"/>
      </w:pPr>
      <w:r w:rsidRPr="00CD46D2">
        <w:t xml:space="preserve">С целью  увеличения количества граждан, приверженных к здоровому образу жизни, а также сокращения вредных привычек у населения Лоухского района реализуется  ведомственная  целевая  программа  «Укрепление общественного здоровья в  </w:t>
      </w:r>
      <w:proofErr w:type="spellStart"/>
      <w:r w:rsidRPr="00CD46D2">
        <w:t>Лоухском</w:t>
      </w:r>
      <w:proofErr w:type="spellEnd"/>
      <w:r w:rsidRPr="00CD46D2">
        <w:t xml:space="preserve"> муниципальном  районе» (далее – Программа), утвержденная Постановлением администрации Лоухского муниципального района от 31 июля 2020 года № 241.</w:t>
      </w:r>
    </w:p>
    <w:p w:rsidR="00CD46D2" w:rsidRPr="00CD46D2" w:rsidRDefault="00CD46D2" w:rsidP="00CD46D2">
      <w:pPr>
        <w:pStyle w:val="af0"/>
        <w:ind w:left="-180" w:firstLine="720"/>
        <w:jc w:val="both"/>
      </w:pPr>
      <w:r w:rsidRPr="00CD46D2">
        <w:t>На  финансирование мероприятий Программы из бюджета Лоухского муниципального района на 2023  год  предусмотрено 20,0 тыс. рублей, освоено- 0,0 руб.</w:t>
      </w:r>
    </w:p>
    <w:p w:rsidR="00CD46D2" w:rsidRPr="00CD46D2" w:rsidRDefault="00CD46D2" w:rsidP="00CD46D2">
      <w:pPr>
        <w:ind w:left="-180" w:firstLine="720"/>
        <w:jc w:val="both"/>
        <w:rPr>
          <w:rFonts w:ascii="Times New Roman" w:hAnsi="Times New Roman" w:cs="Times New Roman"/>
          <w:sz w:val="20"/>
          <w:szCs w:val="20"/>
        </w:rPr>
      </w:pPr>
      <w:r w:rsidRPr="00CD46D2">
        <w:rPr>
          <w:rFonts w:ascii="Times New Roman" w:hAnsi="Times New Roman" w:cs="Times New Roman"/>
          <w:sz w:val="20"/>
          <w:szCs w:val="20"/>
        </w:rPr>
        <w:t xml:space="preserve"> За отчетный период в рамках Программы организованы следующие мероприятия:</w:t>
      </w:r>
    </w:p>
    <w:p w:rsidR="00CD46D2" w:rsidRPr="00CD46D2" w:rsidRDefault="00CD46D2" w:rsidP="00CD46D2">
      <w:pPr>
        <w:ind w:left="-180" w:firstLine="720"/>
        <w:jc w:val="both"/>
        <w:rPr>
          <w:rFonts w:ascii="Times New Roman" w:hAnsi="Times New Roman" w:cs="Times New Roman"/>
          <w:sz w:val="20"/>
          <w:szCs w:val="20"/>
        </w:rPr>
      </w:pPr>
      <w:r w:rsidRPr="00CD46D2">
        <w:rPr>
          <w:rFonts w:ascii="Times New Roman" w:hAnsi="Times New Roman" w:cs="Times New Roman"/>
          <w:sz w:val="20"/>
          <w:szCs w:val="20"/>
        </w:rPr>
        <w:t xml:space="preserve">- Районное спортивное состязание </w:t>
      </w:r>
      <w:proofErr w:type="spellStart"/>
      <w:r w:rsidRPr="00CD46D2">
        <w:rPr>
          <w:rFonts w:ascii="Times New Roman" w:hAnsi="Times New Roman" w:cs="Times New Roman"/>
          <w:sz w:val="20"/>
          <w:szCs w:val="20"/>
        </w:rPr>
        <w:t>антинаркотической</w:t>
      </w:r>
      <w:proofErr w:type="spellEnd"/>
      <w:r w:rsidRPr="00CD46D2">
        <w:rPr>
          <w:rFonts w:ascii="Times New Roman" w:hAnsi="Times New Roman" w:cs="Times New Roman"/>
          <w:sz w:val="20"/>
          <w:szCs w:val="20"/>
        </w:rPr>
        <w:t xml:space="preserve"> направленности «Нет- наркотикам! Да - здоровью, силе и успеху!»</w:t>
      </w:r>
    </w:p>
    <w:p w:rsidR="00CD46D2" w:rsidRPr="00CD46D2" w:rsidRDefault="00CD46D2" w:rsidP="00CD46D2">
      <w:pPr>
        <w:ind w:left="567" w:right="425"/>
        <w:rPr>
          <w:rFonts w:ascii="Times New Roman" w:hAnsi="Times New Roman" w:cs="Times New Roman"/>
          <w:sz w:val="20"/>
          <w:szCs w:val="20"/>
        </w:rPr>
      </w:pPr>
      <w:r w:rsidRPr="00CD46D2">
        <w:rPr>
          <w:rFonts w:ascii="Times New Roman" w:hAnsi="Times New Roman" w:cs="Times New Roman"/>
          <w:sz w:val="20"/>
          <w:szCs w:val="20"/>
        </w:rPr>
        <w:t xml:space="preserve">  </w:t>
      </w:r>
      <w:r w:rsidRPr="00CD46D2">
        <w:rPr>
          <w:rFonts w:ascii="Times New Roman" w:hAnsi="Times New Roman" w:cs="Times New Roman"/>
          <w:color w:val="000000"/>
          <w:sz w:val="20"/>
          <w:szCs w:val="20"/>
          <w:shd w:val="clear" w:color="auto" w:fill="FFFFFF"/>
        </w:rPr>
        <w:t>Международный день пожилых людей.</w:t>
      </w:r>
    </w:p>
    <w:p w:rsidR="00CD46D2" w:rsidRPr="00CD46D2" w:rsidRDefault="00CD46D2" w:rsidP="00CD46D2">
      <w:pPr>
        <w:ind w:firstLine="540"/>
        <w:jc w:val="both"/>
        <w:rPr>
          <w:rFonts w:ascii="Times New Roman" w:hAnsi="Times New Roman" w:cs="Times New Roman"/>
          <w:sz w:val="20"/>
          <w:szCs w:val="20"/>
        </w:rPr>
      </w:pPr>
      <w:r w:rsidRPr="00CD46D2">
        <w:rPr>
          <w:rFonts w:ascii="Times New Roman" w:hAnsi="Times New Roman" w:cs="Times New Roman"/>
          <w:sz w:val="20"/>
          <w:szCs w:val="20"/>
        </w:rPr>
        <w:t xml:space="preserve">Так же были проведены информационно-пропагандистские мероприятия:    </w:t>
      </w:r>
    </w:p>
    <w:p w:rsidR="00CD46D2" w:rsidRPr="00CD46D2" w:rsidRDefault="00CD46D2" w:rsidP="00CD46D2">
      <w:pPr>
        <w:ind w:firstLine="540"/>
        <w:jc w:val="both"/>
        <w:rPr>
          <w:rFonts w:ascii="Times New Roman" w:hAnsi="Times New Roman" w:cs="Times New Roman"/>
          <w:sz w:val="20"/>
          <w:szCs w:val="20"/>
        </w:rPr>
      </w:pPr>
      <w:r w:rsidRPr="00CD46D2">
        <w:rPr>
          <w:rFonts w:ascii="Times New Roman" w:hAnsi="Times New Roman" w:cs="Times New Roman"/>
          <w:sz w:val="20"/>
          <w:szCs w:val="20"/>
        </w:rPr>
        <w:t xml:space="preserve">- публикации статьи </w:t>
      </w:r>
      <w:proofErr w:type="spellStart"/>
      <w:r w:rsidRPr="00CD46D2">
        <w:rPr>
          <w:rFonts w:ascii="Times New Roman" w:hAnsi="Times New Roman" w:cs="Times New Roman"/>
          <w:sz w:val="20"/>
          <w:szCs w:val="20"/>
        </w:rPr>
        <w:t>Вконтакте</w:t>
      </w:r>
      <w:proofErr w:type="spellEnd"/>
      <w:r w:rsidRPr="00CD46D2">
        <w:rPr>
          <w:rFonts w:ascii="Times New Roman" w:hAnsi="Times New Roman" w:cs="Times New Roman"/>
          <w:sz w:val="20"/>
          <w:szCs w:val="20"/>
        </w:rPr>
        <w:t xml:space="preserve"> на странице группы «Отдел по социальным вопросам Лоухского района», «Лоухский район».</w:t>
      </w:r>
    </w:p>
    <w:p w:rsidR="00CD46D2" w:rsidRPr="00CD46D2" w:rsidRDefault="00CD46D2" w:rsidP="00CD46D2">
      <w:pPr>
        <w:ind w:firstLine="720"/>
        <w:jc w:val="both"/>
        <w:rPr>
          <w:rFonts w:ascii="Times New Roman" w:hAnsi="Times New Roman" w:cs="Times New Roman"/>
          <w:sz w:val="20"/>
          <w:szCs w:val="20"/>
        </w:rPr>
      </w:pPr>
      <w:r w:rsidRPr="00CD46D2">
        <w:rPr>
          <w:rFonts w:ascii="Times New Roman" w:hAnsi="Times New Roman" w:cs="Times New Roman"/>
          <w:sz w:val="20"/>
          <w:szCs w:val="20"/>
        </w:rPr>
        <w:t>Мероприятия программы не выполнены.  Индикаторы цели составили 100%.  Выполнение программы за 2023 год не соответствует запланированному уровню затрат программы и эффективности использования бюджетных средств.</w:t>
      </w:r>
    </w:p>
    <w:p w:rsidR="00CD46D2" w:rsidRPr="00CD46D2" w:rsidRDefault="00CD46D2" w:rsidP="00CD46D2">
      <w:pPr>
        <w:ind w:firstLine="720"/>
        <w:jc w:val="both"/>
        <w:rPr>
          <w:rFonts w:ascii="Times New Roman" w:hAnsi="Times New Roman" w:cs="Times New Roman"/>
          <w:sz w:val="20"/>
          <w:szCs w:val="20"/>
        </w:rPr>
      </w:pPr>
    </w:p>
    <w:p w:rsidR="00CD46D2" w:rsidRPr="00CD46D2" w:rsidRDefault="00CD46D2" w:rsidP="00CD46D2">
      <w:pPr>
        <w:ind w:firstLine="720"/>
        <w:jc w:val="both"/>
        <w:rPr>
          <w:rFonts w:ascii="Times New Roman" w:hAnsi="Times New Roman" w:cs="Times New Roman"/>
          <w:b/>
          <w:sz w:val="20"/>
          <w:szCs w:val="20"/>
        </w:rPr>
      </w:pPr>
      <w:r w:rsidRPr="00CD46D2">
        <w:rPr>
          <w:rFonts w:ascii="Times New Roman" w:hAnsi="Times New Roman" w:cs="Times New Roman"/>
          <w:b/>
          <w:sz w:val="20"/>
          <w:szCs w:val="20"/>
        </w:rPr>
        <w:t xml:space="preserve">МП «Профилактика терроризма, а также минимизация и (или)ликвидация последствий его проявления в </w:t>
      </w:r>
      <w:proofErr w:type="spellStart"/>
      <w:r w:rsidRPr="00CD46D2">
        <w:rPr>
          <w:rFonts w:ascii="Times New Roman" w:hAnsi="Times New Roman" w:cs="Times New Roman"/>
          <w:b/>
          <w:sz w:val="20"/>
          <w:szCs w:val="20"/>
        </w:rPr>
        <w:t>Лоухском</w:t>
      </w:r>
      <w:proofErr w:type="spellEnd"/>
      <w:r w:rsidRPr="00CD46D2">
        <w:rPr>
          <w:rFonts w:ascii="Times New Roman" w:hAnsi="Times New Roman" w:cs="Times New Roman"/>
          <w:b/>
          <w:sz w:val="20"/>
          <w:szCs w:val="20"/>
        </w:rPr>
        <w:t xml:space="preserve"> муниципальном районе»</w:t>
      </w:r>
    </w:p>
    <w:p w:rsidR="00CD46D2" w:rsidRPr="00CD46D2" w:rsidRDefault="00CD46D2" w:rsidP="00CD46D2">
      <w:pPr>
        <w:ind w:firstLine="720"/>
        <w:jc w:val="both"/>
        <w:rPr>
          <w:rFonts w:ascii="Times New Roman" w:hAnsi="Times New Roman" w:cs="Times New Roman"/>
          <w:b/>
          <w:sz w:val="20"/>
          <w:szCs w:val="20"/>
        </w:rPr>
      </w:pPr>
    </w:p>
    <w:p w:rsidR="00CD46D2" w:rsidRPr="00CD46D2" w:rsidRDefault="00CD46D2" w:rsidP="00CD46D2">
      <w:pPr>
        <w:ind w:firstLine="708"/>
        <w:jc w:val="both"/>
        <w:rPr>
          <w:rFonts w:ascii="Times New Roman" w:hAnsi="Times New Roman" w:cs="Times New Roman"/>
          <w:sz w:val="20"/>
          <w:szCs w:val="20"/>
        </w:rPr>
      </w:pPr>
      <w:r w:rsidRPr="00CD46D2">
        <w:rPr>
          <w:rFonts w:ascii="Times New Roman" w:hAnsi="Times New Roman" w:cs="Times New Roman"/>
          <w:sz w:val="20"/>
          <w:szCs w:val="20"/>
        </w:rPr>
        <w:t xml:space="preserve">Объем финансирования Программы на </w:t>
      </w:r>
      <w:smartTag w:uri="urn:schemas-microsoft-com:office:smarttags" w:element="metricconverter">
        <w:smartTagPr>
          <w:attr w:name="ProductID" w:val="2023 г"/>
        </w:smartTagPr>
        <w:r w:rsidRPr="00CD46D2">
          <w:rPr>
            <w:rFonts w:ascii="Times New Roman" w:hAnsi="Times New Roman" w:cs="Times New Roman"/>
            <w:sz w:val="20"/>
            <w:szCs w:val="20"/>
          </w:rPr>
          <w:t>2023 г</w:t>
        </w:r>
      </w:smartTag>
      <w:r w:rsidRPr="00CD46D2">
        <w:rPr>
          <w:rFonts w:ascii="Times New Roman" w:hAnsi="Times New Roman" w:cs="Times New Roman"/>
          <w:sz w:val="20"/>
          <w:szCs w:val="20"/>
        </w:rPr>
        <w:t xml:space="preserve">. утвержден в размере  21,8 тыс. рублей.  Расходы на реализацию муниципальной Программы  составили 21,75 тыс. рублей.,100% освоения..  </w:t>
      </w:r>
    </w:p>
    <w:p w:rsidR="00CD46D2" w:rsidRPr="00CD46D2" w:rsidRDefault="00CD46D2" w:rsidP="00CD46D2">
      <w:pPr>
        <w:pStyle w:val="af2"/>
        <w:ind w:firstLine="708"/>
        <w:jc w:val="both"/>
        <w:rPr>
          <w:rFonts w:ascii="Times New Roman" w:hAnsi="Times New Roman"/>
          <w:sz w:val="20"/>
          <w:szCs w:val="20"/>
        </w:rPr>
      </w:pPr>
      <w:r w:rsidRPr="00CD46D2">
        <w:rPr>
          <w:rFonts w:ascii="Times New Roman" w:hAnsi="Times New Roman"/>
          <w:sz w:val="20"/>
          <w:szCs w:val="20"/>
        </w:rPr>
        <w:t>Для достижения поставленной цели Программой запланировано выполнение  трёх поставленных задач.</w:t>
      </w:r>
    </w:p>
    <w:p w:rsidR="00CD46D2" w:rsidRPr="00CD46D2" w:rsidRDefault="00CD46D2" w:rsidP="00CD46D2">
      <w:pPr>
        <w:pStyle w:val="af2"/>
        <w:ind w:firstLine="708"/>
        <w:jc w:val="both"/>
        <w:rPr>
          <w:rFonts w:ascii="Times New Roman" w:hAnsi="Times New Roman"/>
          <w:b/>
          <w:sz w:val="20"/>
          <w:szCs w:val="20"/>
        </w:rPr>
      </w:pPr>
      <w:r w:rsidRPr="00CD46D2">
        <w:rPr>
          <w:rFonts w:ascii="Times New Roman" w:hAnsi="Times New Roman"/>
          <w:b/>
          <w:sz w:val="20"/>
          <w:szCs w:val="20"/>
        </w:rPr>
        <w:t xml:space="preserve">Задача 1:   </w:t>
      </w:r>
      <w:r w:rsidRPr="00CD46D2">
        <w:rPr>
          <w:rFonts w:ascii="Times New Roman" w:hAnsi="Times New Roman"/>
          <w:sz w:val="20"/>
          <w:szCs w:val="20"/>
        </w:rPr>
        <w:t>1</w:t>
      </w:r>
      <w:r w:rsidRPr="00CD46D2">
        <w:rPr>
          <w:rFonts w:ascii="Times New Roman" w:hAnsi="Times New Roman"/>
          <w:b/>
          <w:sz w:val="20"/>
          <w:szCs w:val="20"/>
          <w:lang w:eastAsia="en-US"/>
        </w:rPr>
        <w:t xml:space="preserve"> Совершенствование на территории Лоухского  муниципального района системы профилактики терроризма.</w:t>
      </w:r>
      <w:r w:rsidRPr="00CD46D2">
        <w:rPr>
          <w:rFonts w:ascii="Times New Roman" w:hAnsi="Times New Roman"/>
          <w:sz w:val="20"/>
          <w:szCs w:val="20"/>
        </w:rPr>
        <w:t xml:space="preserve">                                                                              </w:t>
      </w:r>
    </w:p>
    <w:p w:rsidR="00CD46D2" w:rsidRPr="00CD46D2" w:rsidRDefault="00CD46D2" w:rsidP="00CD46D2">
      <w:pPr>
        <w:ind w:firstLine="709"/>
        <w:jc w:val="both"/>
        <w:rPr>
          <w:rFonts w:ascii="Times New Roman" w:hAnsi="Times New Roman" w:cs="Times New Roman"/>
          <w:sz w:val="20"/>
          <w:szCs w:val="20"/>
        </w:rPr>
      </w:pPr>
      <w:r w:rsidRPr="00CD46D2">
        <w:rPr>
          <w:rFonts w:ascii="Times New Roman" w:hAnsi="Times New Roman" w:cs="Times New Roman"/>
          <w:sz w:val="20"/>
          <w:szCs w:val="20"/>
        </w:rPr>
        <w:t xml:space="preserve">Программой запланирован объем финансирования на совершенствование на территории Лоухского  муниципального района системы профилактики терроризма повышение квалификации в размере 21,8 тыс. рублей с приобретением наглядных пособий по противодействию терроризму в количестве 5 шт. </w:t>
      </w:r>
    </w:p>
    <w:p w:rsidR="00CD46D2" w:rsidRPr="00CD46D2" w:rsidRDefault="00CD46D2" w:rsidP="00CD46D2">
      <w:pPr>
        <w:ind w:firstLine="709"/>
        <w:jc w:val="both"/>
        <w:rPr>
          <w:rFonts w:ascii="Times New Roman" w:hAnsi="Times New Roman" w:cs="Times New Roman"/>
          <w:sz w:val="20"/>
          <w:szCs w:val="20"/>
        </w:rPr>
      </w:pPr>
      <w:r w:rsidRPr="00CD46D2">
        <w:rPr>
          <w:rFonts w:ascii="Times New Roman" w:hAnsi="Times New Roman" w:cs="Times New Roman"/>
          <w:sz w:val="20"/>
          <w:szCs w:val="20"/>
        </w:rPr>
        <w:t>Всего в 2023году приобретено 5 стендов по противодействию терроризму на общую сумму 21,75 тыс. рублей. Кроме этого достигнуты показатели результативности мероприятий по разработке и утверждению плана АТК района- 100% и количеством размещенной информации в СМИ, интернет ресурсах, сайтах администрации о проведении мероприятий по противодействию терроризму- 130%, план 10, факт-13. Итого в целом по первой задаче процент исполнения составил 120%.</w:t>
      </w:r>
    </w:p>
    <w:p w:rsidR="00CD46D2" w:rsidRPr="00CD46D2" w:rsidRDefault="00CD46D2" w:rsidP="00CD46D2">
      <w:pPr>
        <w:ind w:firstLine="708"/>
        <w:jc w:val="both"/>
        <w:rPr>
          <w:rFonts w:ascii="Times New Roman" w:hAnsi="Times New Roman" w:cs="Times New Roman"/>
          <w:b/>
          <w:sz w:val="20"/>
          <w:szCs w:val="20"/>
        </w:rPr>
      </w:pPr>
      <w:r w:rsidRPr="00CD46D2">
        <w:rPr>
          <w:rFonts w:ascii="Times New Roman" w:hAnsi="Times New Roman" w:cs="Times New Roman"/>
          <w:b/>
          <w:sz w:val="20"/>
          <w:szCs w:val="20"/>
        </w:rPr>
        <w:t>Задача 2:   Предупреждение и защита населения от  проявлений терроризма</w:t>
      </w:r>
    </w:p>
    <w:p w:rsidR="00CD46D2" w:rsidRPr="00CD46D2" w:rsidRDefault="00CD46D2" w:rsidP="00CD46D2">
      <w:pPr>
        <w:ind w:firstLine="708"/>
        <w:jc w:val="both"/>
        <w:rPr>
          <w:rFonts w:ascii="Times New Roman" w:hAnsi="Times New Roman" w:cs="Times New Roman"/>
          <w:sz w:val="20"/>
          <w:szCs w:val="20"/>
        </w:rPr>
      </w:pPr>
      <w:r w:rsidRPr="00CD46D2">
        <w:rPr>
          <w:rFonts w:ascii="Times New Roman" w:hAnsi="Times New Roman" w:cs="Times New Roman"/>
          <w:sz w:val="20"/>
          <w:szCs w:val="20"/>
        </w:rPr>
        <w:lastRenderedPageBreak/>
        <w:t xml:space="preserve">По данной задаче материальные средства не запланированы, но были предусмотрены следующие мероприятия: наличие и актуализация паспортов антитеррористической защищенности (АТЗ) объектов, планом предусмотрено 30 паспортов, по факту 29, процент исполнения 96,6% . Здесь не получилось 100% исполнения, так как в доме культуры </w:t>
      </w:r>
      <w:proofErr w:type="spellStart"/>
      <w:r w:rsidRPr="00CD46D2">
        <w:rPr>
          <w:rFonts w:ascii="Times New Roman" w:hAnsi="Times New Roman" w:cs="Times New Roman"/>
          <w:sz w:val="20"/>
          <w:szCs w:val="20"/>
        </w:rPr>
        <w:t>Амбарнского</w:t>
      </w:r>
      <w:proofErr w:type="spellEnd"/>
      <w:r w:rsidRPr="00CD46D2">
        <w:rPr>
          <w:rFonts w:ascii="Times New Roman" w:hAnsi="Times New Roman" w:cs="Times New Roman"/>
          <w:sz w:val="20"/>
          <w:szCs w:val="20"/>
        </w:rPr>
        <w:t xml:space="preserve"> поселения, не оформлен  паспорт на задание и участок, а также на один объект в образовательных учреждениях стало меньше( музыкальная школа в п. Чупа).</w:t>
      </w:r>
    </w:p>
    <w:p w:rsidR="00CD46D2" w:rsidRPr="00CD46D2" w:rsidRDefault="00CD46D2" w:rsidP="00CD46D2">
      <w:pPr>
        <w:ind w:firstLine="708"/>
        <w:jc w:val="both"/>
        <w:rPr>
          <w:rFonts w:ascii="Times New Roman" w:hAnsi="Times New Roman" w:cs="Times New Roman"/>
          <w:sz w:val="20"/>
          <w:szCs w:val="20"/>
        </w:rPr>
      </w:pPr>
      <w:r w:rsidRPr="00CD46D2">
        <w:rPr>
          <w:rFonts w:ascii="Times New Roman" w:hAnsi="Times New Roman" w:cs="Times New Roman"/>
          <w:sz w:val="20"/>
          <w:szCs w:val="20"/>
        </w:rPr>
        <w:t xml:space="preserve">Кроме этого второй задачей предусмотрено количество проверок антитеррористической защищенности объектов( территорий).,которых было проведено в 2023году 29, что составило 120% от запланированных 27. Итого процент исполнения по второй задаче в целом составил 101% .                                                                          </w:t>
      </w:r>
    </w:p>
    <w:p w:rsidR="00CD46D2" w:rsidRPr="00CD46D2" w:rsidRDefault="00CD46D2" w:rsidP="00CD46D2">
      <w:pPr>
        <w:pStyle w:val="af2"/>
        <w:ind w:firstLine="708"/>
        <w:jc w:val="both"/>
        <w:rPr>
          <w:rFonts w:ascii="Times New Roman" w:hAnsi="Times New Roman"/>
          <w:sz w:val="20"/>
          <w:szCs w:val="20"/>
        </w:rPr>
      </w:pPr>
      <w:r w:rsidRPr="00CD46D2">
        <w:rPr>
          <w:rFonts w:ascii="Times New Roman" w:hAnsi="Times New Roman"/>
          <w:b/>
          <w:sz w:val="20"/>
          <w:szCs w:val="20"/>
        </w:rPr>
        <w:t>Задача3:</w:t>
      </w:r>
      <w:r w:rsidRPr="00CD46D2">
        <w:rPr>
          <w:rFonts w:ascii="Times New Roman" w:hAnsi="Times New Roman"/>
          <w:sz w:val="20"/>
          <w:szCs w:val="20"/>
        </w:rPr>
        <w:t xml:space="preserve"> </w:t>
      </w:r>
      <w:r w:rsidRPr="00CD46D2">
        <w:rPr>
          <w:rFonts w:ascii="Times New Roman" w:hAnsi="Times New Roman"/>
          <w:b/>
          <w:sz w:val="20"/>
          <w:szCs w:val="20"/>
          <w:lang w:eastAsia="en-US"/>
        </w:rPr>
        <w:t>Поддержание в постоянной готовности к эффективному использованию сил и средств, предназначенных для минимизации и (или) ликвидации последствий чрезвычайных ситуаций, в том числе связанных с проявлением терроризма</w:t>
      </w:r>
      <w:r w:rsidRPr="00CD46D2">
        <w:rPr>
          <w:rFonts w:ascii="Times New Roman" w:hAnsi="Times New Roman"/>
          <w:sz w:val="20"/>
          <w:szCs w:val="20"/>
        </w:rPr>
        <w:t xml:space="preserve"> .</w:t>
      </w:r>
    </w:p>
    <w:p w:rsidR="00CD46D2" w:rsidRPr="00CD46D2" w:rsidRDefault="00CD46D2" w:rsidP="00CD46D2">
      <w:pPr>
        <w:pStyle w:val="af2"/>
        <w:ind w:firstLine="708"/>
        <w:jc w:val="both"/>
        <w:rPr>
          <w:rFonts w:ascii="Times New Roman" w:hAnsi="Times New Roman"/>
          <w:sz w:val="20"/>
          <w:szCs w:val="20"/>
        </w:rPr>
      </w:pPr>
      <w:r w:rsidRPr="00CD46D2">
        <w:rPr>
          <w:rFonts w:ascii="Times New Roman" w:hAnsi="Times New Roman"/>
          <w:sz w:val="20"/>
          <w:szCs w:val="20"/>
        </w:rPr>
        <w:t>Данной задачей предусмотрено проведение командно-штабных учений на территории Лоухского района, учений и тренировок на объектах , подведомственных органам местного самоуправления.</w:t>
      </w:r>
    </w:p>
    <w:p w:rsidR="00CD46D2" w:rsidRPr="00CD46D2" w:rsidRDefault="00CD46D2" w:rsidP="00CD46D2">
      <w:pPr>
        <w:pStyle w:val="af2"/>
        <w:ind w:firstLine="708"/>
        <w:jc w:val="both"/>
        <w:rPr>
          <w:rFonts w:ascii="Times New Roman" w:hAnsi="Times New Roman"/>
          <w:sz w:val="20"/>
          <w:szCs w:val="20"/>
        </w:rPr>
      </w:pPr>
      <w:r w:rsidRPr="00CD46D2">
        <w:rPr>
          <w:rFonts w:ascii="Times New Roman" w:hAnsi="Times New Roman"/>
          <w:sz w:val="20"/>
          <w:szCs w:val="20"/>
        </w:rPr>
        <w:t xml:space="preserve">Всего в 2023году было проведено 2учения с  участием оперативной группой района из запланированных 2, а также 57 тренировок на объектах, из запланированных 50. </w:t>
      </w:r>
    </w:p>
    <w:p w:rsidR="00CD46D2" w:rsidRPr="00CD46D2" w:rsidRDefault="00CD46D2" w:rsidP="00CD46D2">
      <w:pPr>
        <w:pStyle w:val="af2"/>
        <w:ind w:firstLine="708"/>
        <w:jc w:val="both"/>
        <w:rPr>
          <w:rFonts w:ascii="Times New Roman" w:hAnsi="Times New Roman"/>
          <w:sz w:val="20"/>
          <w:szCs w:val="20"/>
        </w:rPr>
      </w:pPr>
      <w:r w:rsidRPr="00CD46D2">
        <w:rPr>
          <w:rFonts w:ascii="Times New Roman" w:hAnsi="Times New Roman"/>
          <w:sz w:val="20"/>
          <w:szCs w:val="20"/>
        </w:rPr>
        <w:t xml:space="preserve">Итого процент исполнения  по третьей задаче составил в целом 118,7%.  </w:t>
      </w:r>
    </w:p>
    <w:p w:rsidR="00CD46D2" w:rsidRPr="00CD46D2" w:rsidRDefault="00CD46D2" w:rsidP="00CD46D2">
      <w:pPr>
        <w:pStyle w:val="af2"/>
        <w:ind w:firstLine="708"/>
        <w:jc w:val="both"/>
        <w:rPr>
          <w:rFonts w:ascii="Times New Roman" w:hAnsi="Times New Roman"/>
          <w:sz w:val="20"/>
          <w:szCs w:val="20"/>
        </w:rPr>
      </w:pPr>
      <w:r w:rsidRPr="00CD46D2">
        <w:rPr>
          <w:rFonts w:ascii="Times New Roman" w:hAnsi="Times New Roman"/>
          <w:sz w:val="20"/>
          <w:szCs w:val="20"/>
        </w:rPr>
        <w:t xml:space="preserve">В целом за все показатели по Программе процент выполнения мероприятий составил 110,6% .                                                                        </w:t>
      </w:r>
    </w:p>
    <w:p w:rsidR="00CD46D2" w:rsidRPr="00CD46D2" w:rsidRDefault="00CD46D2" w:rsidP="00CD46D2">
      <w:pPr>
        <w:pStyle w:val="ConsPlusTitle"/>
        <w:ind w:firstLine="709"/>
        <w:jc w:val="both"/>
        <w:rPr>
          <w:rFonts w:ascii="Times New Roman" w:hAnsi="Times New Roman" w:cs="Times New Roman"/>
          <w:b w:val="0"/>
          <w:bCs w:val="0"/>
        </w:rPr>
      </w:pPr>
      <w:r w:rsidRPr="00CD46D2">
        <w:rPr>
          <w:rFonts w:ascii="Times New Roman" w:hAnsi="Times New Roman" w:cs="Times New Roman"/>
          <w:b w:val="0"/>
          <w:bCs w:val="0"/>
        </w:rPr>
        <w:t>Проведенный комплекс организационно-практических мероприятий, включая мероприятия профилактического характера, позволили стабилизировать уровень безопасности населения в целом, не допустить осложнения социальной  напряженности в районе.</w:t>
      </w:r>
    </w:p>
    <w:p w:rsidR="00CD46D2" w:rsidRPr="00CD46D2" w:rsidRDefault="00CD46D2" w:rsidP="00CD46D2">
      <w:pPr>
        <w:ind w:firstLine="720"/>
        <w:jc w:val="both"/>
        <w:rPr>
          <w:rFonts w:ascii="Times New Roman" w:hAnsi="Times New Roman" w:cs="Times New Roman"/>
          <w:sz w:val="20"/>
          <w:szCs w:val="20"/>
        </w:rPr>
      </w:pPr>
      <w:r w:rsidRPr="00CD46D2">
        <w:rPr>
          <w:rFonts w:ascii="Times New Roman" w:hAnsi="Times New Roman" w:cs="Times New Roman"/>
          <w:b/>
          <w:bCs/>
          <w:sz w:val="20"/>
          <w:szCs w:val="20"/>
        </w:rPr>
        <w:t xml:space="preserve"> </w:t>
      </w:r>
      <w:r w:rsidRPr="00CD46D2">
        <w:rPr>
          <w:rFonts w:ascii="Times New Roman" w:hAnsi="Times New Roman" w:cs="Times New Roman"/>
          <w:sz w:val="20"/>
          <w:szCs w:val="20"/>
        </w:rPr>
        <w:t>Мероприятия программы выполнены.  Индикаторы цели составили 100%.  Выполнение программы за 2023 год  соответствует запланированному уровню затрат программы и эффективности использования бюджетных средств.</w:t>
      </w:r>
    </w:p>
    <w:p w:rsidR="00CD46D2" w:rsidRPr="00CD46D2" w:rsidRDefault="00CD46D2" w:rsidP="00CD46D2">
      <w:pPr>
        <w:pStyle w:val="ConsPlusTitle"/>
        <w:ind w:firstLine="709"/>
        <w:jc w:val="both"/>
        <w:rPr>
          <w:rFonts w:ascii="Times New Roman" w:hAnsi="Times New Roman" w:cs="Times New Roman"/>
        </w:rPr>
      </w:pPr>
    </w:p>
    <w:p w:rsidR="00CD46D2" w:rsidRPr="00CD46D2" w:rsidRDefault="00CD46D2" w:rsidP="00CD46D2">
      <w:pPr>
        <w:ind w:firstLine="720"/>
        <w:jc w:val="both"/>
        <w:rPr>
          <w:rFonts w:ascii="Times New Roman" w:hAnsi="Times New Roman" w:cs="Times New Roman"/>
          <w:b/>
          <w:sz w:val="20"/>
          <w:szCs w:val="20"/>
        </w:rPr>
      </w:pPr>
    </w:p>
    <w:p w:rsidR="00CD46D2" w:rsidRPr="00CD46D2" w:rsidRDefault="00CD46D2" w:rsidP="00CD46D2">
      <w:pPr>
        <w:jc w:val="both"/>
        <w:rPr>
          <w:rFonts w:ascii="Times New Roman" w:hAnsi="Times New Roman" w:cs="Times New Roman"/>
          <w:b/>
          <w:sz w:val="20"/>
          <w:szCs w:val="20"/>
        </w:rPr>
      </w:pPr>
    </w:p>
    <w:p w:rsidR="00CD46D2" w:rsidRPr="00CD46D2" w:rsidRDefault="00CD46D2" w:rsidP="00CD46D2">
      <w:pPr>
        <w:jc w:val="both"/>
        <w:rPr>
          <w:rFonts w:ascii="Times New Roman" w:hAnsi="Times New Roman" w:cs="Times New Roman"/>
          <w:b/>
          <w:sz w:val="20"/>
          <w:szCs w:val="20"/>
        </w:rPr>
      </w:pPr>
    </w:p>
    <w:p w:rsidR="00CD46D2" w:rsidRPr="00CD46D2" w:rsidRDefault="00CD46D2" w:rsidP="00CD46D2">
      <w:pPr>
        <w:jc w:val="both"/>
        <w:rPr>
          <w:rFonts w:ascii="Times New Roman" w:hAnsi="Times New Roman" w:cs="Times New Roman"/>
          <w:b/>
          <w:sz w:val="20"/>
          <w:szCs w:val="20"/>
        </w:rPr>
      </w:pPr>
    </w:p>
    <w:p w:rsidR="00D75F02" w:rsidRPr="00CD46D2" w:rsidRDefault="00D75F02" w:rsidP="003017ED">
      <w:pPr>
        <w:rPr>
          <w:rFonts w:ascii="Times New Roman" w:hAnsi="Times New Roman" w:cs="Times New Roman"/>
        </w:rPr>
      </w:pPr>
    </w:p>
    <w:sectPr w:rsidR="00D75F02" w:rsidRPr="00CD46D2" w:rsidSect="00CB31FC">
      <w:pgSz w:w="11906" w:h="16838" w:code="9"/>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18C1" w:rsidRDefault="004018C1" w:rsidP="00D75F02">
      <w:pPr>
        <w:spacing w:after="0" w:line="240" w:lineRule="auto"/>
      </w:pPr>
      <w:r>
        <w:separator/>
      </w:r>
    </w:p>
  </w:endnote>
  <w:endnote w:type="continuationSeparator" w:id="0">
    <w:p w:rsidR="004018C1" w:rsidRDefault="004018C1" w:rsidP="00D75F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18C1" w:rsidRDefault="004018C1" w:rsidP="00D75F02">
      <w:pPr>
        <w:spacing w:after="0" w:line="240" w:lineRule="auto"/>
      </w:pPr>
      <w:r>
        <w:separator/>
      </w:r>
    </w:p>
  </w:footnote>
  <w:footnote w:type="continuationSeparator" w:id="0">
    <w:p w:rsidR="004018C1" w:rsidRDefault="004018C1" w:rsidP="00D75F0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BE0EED0"/>
    <w:lvl w:ilvl="0">
      <w:start w:val="1"/>
      <w:numFmt w:val="bullet"/>
      <w:pStyle w:val="a"/>
      <w:lvlText w:val=""/>
      <w:lvlJc w:val="left"/>
      <w:pPr>
        <w:tabs>
          <w:tab w:val="num" w:pos="360"/>
        </w:tabs>
        <w:ind w:left="360" w:hanging="360"/>
      </w:pPr>
      <w:rPr>
        <w:rFonts w:ascii="Symbol" w:hAnsi="Symbol" w:hint="default"/>
      </w:rPr>
    </w:lvl>
  </w:abstractNum>
  <w:abstractNum w:abstractNumId="1">
    <w:nsid w:val="04782BF8"/>
    <w:multiLevelType w:val="hybridMultilevel"/>
    <w:tmpl w:val="6A6C197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6813436"/>
    <w:multiLevelType w:val="hybridMultilevel"/>
    <w:tmpl w:val="FEB2BE06"/>
    <w:lvl w:ilvl="0" w:tplc="B584F704">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E96DB2"/>
    <w:multiLevelType w:val="hybridMultilevel"/>
    <w:tmpl w:val="3544E5BA"/>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4">
    <w:nsid w:val="14FB1BEA"/>
    <w:multiLevelType w:val="hybridMultilevel"/>
    <w:tmpl w:val="EA8EDAFC"/>
    <w:lvl w:ilvl="0" w:tplc="D7CA06DE">
      <w:start w:val="30"/>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165EE5"/>
    <w:multiLevelType w:val="hybridMultilevel"/>
    <w:tmpl w:val="4E128606"/>
    <w:lvl w:ilvl="0" w:tplc="90D4A7E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1667B1"/>
    <w:multiLevelType w:val="hybridMultilevel"/>
    <w:tmpl w:val="8E20E3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08A784E"/>
    <w:multiLevelType w:val="hybridMultilevel"/>
    <w:tmpl w:val="3648EB1E"/>
    <w:lvl w:ilvl="0" w:tplc="201A100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5130F27"/>
    <w:multiLevelType w:val="hybridMultilevel"/>
    <w:tmpl w:val="61FC56BE"/>
    <w:lvl w:ilvl="0" w:tplc="F9B2CD1C">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9">
    <w:nsid w:val="26E738F3"/>
    <w:multiLevelType w:val="hybridMultilevel"/>
    <w:tmpl w:val="0B144338"/>
    <w:lvl w:ilvl="0" w:tplc="45E4B8D4">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919253C"/>
    <w:multiLevelType w:val="hybridMultilevel"/>
    <w:tmpl w:val="542444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AA1236"/>
    <w:multiLevelType w:val="hybridMultilevel"/>
    <w:tmpl w:val="ABCE8FAE"/>
    <w:lvl w:ilvl="0" w:tplc="04190001">
      <w:start w:val="1"/>
      <w:numFmt w:val="bullet"/>
      <w:lvlText w:val=""/>
      <w:lvlJc w:val="left"/>
      <w:pPr>
        <w:tabs>
          <w:tab w:val="num" w:pos="4613"/>
        </w:tabs>
        <w:ind w:left="4613"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2">
    <w:nsid w:val="3DE77981"/>
    <w:multiLevelType w:val="hybridMultilevel"/>
    <w:tmpl w:val="3EE8D69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2BF6470"/>
    <w:multiLevelType w:val="hybridMultilevel"/>
    <w:tmpl w:val="AA96CA10"/>
    <w:lvl w:ilvl="0" w:tplc="ECECE08A">
      <w:start w:val="100"/>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nsid w:val="45A57F71"/>
    <w:multiLevelType w:val="hybridMultilevel"/>
    <w:tmpl w:val="BCD0FD1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473A3BD2"/>
    <w:multiLevelType w:val="hybridMultilevel"/>
    <w:tmpl w:val="374817EA"/>
    <w:lvl w:ilvl="0" w:tplc="04190001">
      <w:start w:val="1"/>
      <w:numFmt w:val="bullet"/>
      <w:lvlText w:val=""/>
      <w:lvlJc w:val="left"/>
      <w:pPr>
        <w:tabs>
          <w:tab w:val="num" w:pos="840"/>
        </w:tabs>
        <w:ind w:left="840" w:hanging="360"/>
      </w:pPr>
      <w:rPr>
        <w:rFonts w:ascii="Symbol" w:hAnsi="Symbol" w:hint="default"/>
      </w:rPr>
    </w:lvl>
    <w:lvl w:ilvl="1" w:tplc="04190003" w:tentative="1">
      <w:start w:val="1"/>
      <w:numFmt w:val="bullet"/>
      <w:lvlText w:val="o"/>
      <w:lvlJc w:val="left"/>
      <w:pPr>
        <w:tabs>
          <w:tab w:val="num" w:pos="1560"/>
        </w:tabs>
        <w:ind w:left="1560" w:hanging="360"/>
      </w:pPr>
      <w:rPr>
        <w:rFonts w:ascii="Courier New" w:hAnsi="Courier New" w:cs="Courier New" w:hint="default"/>
      </w:rPr>
    </w:lvl>
    <w:lvl w:ilvl="2" w:tplc="04190005" w:tentative="1">
      <w:start w:val="1"/>
      <w:numFmt w:val="bullet"/>
      <w:lvlText w:val=""/>
      <w:lvlJc w:val="left"/>
      <w:pPr>
        <w:tabs>
          <w:tab w:val="num" w:pos="2280"/>
        </w:tabs>
        <w:ind w:left="2280" w:hanging="360"/>
      </w:pPr>
      <w:rPr>
        <w:rFonts w:ascii="Wingdings" w:hAnsi="Wingdings" w:hint="default"/>
      </w:rPr>
    </w:lvl>
    <w:lvl w:ilvl="3" w:tplc="04190001" w:tentative="1">
      <w:start w:val="1"/>
      <w:numFmt w:val="bullet"/>
      <w:lvlText w:val=""/>
      <w:lvlJc w:val="left"/>
      <w:pPr>
        <w:tabs>
          <w:tab w:val="num" w:pos="3000"/>
        </w:tabs>
        <w:ind w:left="3000" w:hanging="360"/>
      </w:pPr>
      <w:rPr>
        <w:rFonts w:ascii="Symbol" w:hAnsi="Symbol" w:hint="default"/>
      </w:rPr>
    </w:lvl>
    <w:lvl w:ilvl="4" w:tplc="04190003" w:tentative="1">
      <w:start w:val="1"/>
      <w:numFmt w:val="bullet"/>
      <w:lvlText w:val="o"/>
      <w:lvlJc w:val="left"/>
      <w:pPr>
        <w:tabs>
          <w:tab w:val="num" w:pos="3720"/>
        </w:tabs>
        <w:ind w:left="3720" w:hanging="360"/>
      </w:pPr>
      <w:rPr>
        <w:rFonts w:ascii="Courier New" w:hAnsi="Courier New" w:cs="Courier New" w:hint="default"/>
      </w:rPr>
    </w:lvl>
    <w:lvl w:ilvl="5" w:tplc="04190005" w:tentative="1">
      <w:start w:val="1"/>
      <w:numFmt w:val="bullet"/>
      <w:lvlText w:val=""/>
      <w:lvlJc w:val="left"/>
      <w:pPr>
        <w:tabs>
          <w:tab w:val="num" w:pos="4440"/>
        </w:tabs>
        <w:ind w:left="4440" w:hanging="360"/>
      </w:pPr>
      <w:rPr>
        <w:rFonts w:ascii="Wingdings" w:hAnsi="Wingdings" w:hint="default"/>
      </w:rPr>
    </w:lvl>
    <w:lvl w:ilvl="6" w:tplc="04190001" w:tentative="1">
      <w:start w:val="1"/>
      <w:numFmt w:val="bullet"/>
      <w:lvlText w:val=""/>
      <w:lvlJc w:val="left"/>
      <w:pPr>
        <w:tabs>
          <w:tab w:val="num" w:pos="5160"/>
        </w:tabs>
        <w:ind w:left="5160" w:hanging="360"/>
      </w:pPr>
      <w:rPr>
        <w:rFonts w:ascii="Symbol" w:hAnsi="Symbol" w:hint="default"/>
      </w:rPr>
    </w:lvl>
    <w:lvl w:ilvl="7" w:tplc="04190003" w:tentative="1">
      <w:start w:val="1"/>
      <w:numFmt w:val="bullet"/>
      <w:lvlText w:val="o"/>
      <w:lvlJc w:val="left"/>
      <w:pPr>
        <w:tabs>
          <w:tab w:val="num" w:pos="5880"/>
        </w:tabs>
        <w:ind w:left="5880" w:hanging="360"/>
      </w:pPr>
      <w:rPr>
        <w:rFonts w:ascii="Courier New" w:hAnsi="Courier New" w:cs="Courier New" w:hint="default"/>
      </w:rPr>
    </w:lvl>
    <w:lvl w:ilvl="8" w:tplc="04190005" w:tentative="1">
      <w:start w:val="1"/>
      <w:numFmt w:val="bullet"/>
      <w:lvlText w:val=""/>
      <w:lvlJc w:val="left"/>
      <w:pPr>
        <w:tabs>
          <w:tab w:val="num" w:pos="6600"/>
        </w:tabs>
        <w:ind w:left="6600" w:hanging="360"/>
      </w:pPr>
      <w:rPr>
        <w:rFonts w:ascii="Wingdings" w:hAnsi="Wingdings" w:hint="default"/>
      </w:rPr>
    </w:lvl>
  </w:abstractNum>
  <w:abstractNum w:abstractNumId="16">
    <w:nsid w:val="47FB1E48"/>
    <w:multiLevelType w:val="hybridMultilevel"/>
    <w:tmpl w:val="CBA4DB9E"/>
    <w:lvl w:ilvl="0" w:tplc="F12002D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84422E8"/>
    <w:multiLevelType w:val="hybridMultilevel"/>
    <w:tmpl w:val="BF2456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25E0EA3"/>
    <w:multiLevelType w:val="hybridMultilevel"/>
    <w:tmpl w:val="361E6482"/>
    <w:lvl w:ilvl="0" w:tplc="45E4B8D4">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4816630"/>
    <w:multiLevelType w:val="hybridMultilevel"/>
    <w:tmpl w:val="27764BC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684916C7"/>
    <w:multiLevelType w:val="hybridMultilevel"/>
    <w:tmpl w:val="856CDEAC"/>
    <w:lvl w:ilvl="0" w:tplc="DA660E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EDD675D"/>
    <w:multiLevelType w:val="hybridMultilevel"/>
    <w:tmpl w:val="D9D202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7EB94F8D"/>
    <w:multiLevelType w:val="hybridMultilevel"/>
    <w:tmpl w:val="A3D48E62"/>
    <w:lvl w:ilvl="0" w:tplc="DF763D6E">
      <w:start w:val="1"/>
      <w:numFmt w:val="decimal"/>
      <w:lvlText w:val="%1)"/>
      <w:lvlJc w:val="left"/>
      <w:pPr>
        <w:tabs>
          <w:tab w:val="num" w:pos="720"/>
        </w:tabs>
        <w:ind w:left="720" w:hanging="360"/>
      </w:pPr>
      <w:rPr>
        <w:rFonts w:ascii="Times New Roman" w:eastAsia="Times New Roman" w:hAnsi="Times New Roman" w:cs="Times New Roman"/>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7"/>
  </w:num>
  <w:num w:numId="3">
    <w:abstractNumId w:val="20"/>
  </w:num>
  <w:num w:numId="4">
    <w:abstractNumId w:val="16"/>
  </w:num>
  <w:num w:numId="5">
    <w:abstractNumId w:val="2"/>
  </w:num>
  <w:num w:numId="6">
    <w:abstractNumId w:val="18"/>
  </w:num>
  <w:num w:numId="7">
    <w:abstractNumId w:val="9"/>
  </w:num>
  <w:num w:numId="8">
    <w:abstractNumId w:val="17"/>
  </w:num>
  <w:num w:numId="9">
    <w:abstractNumId w:val="10"/>
  </w:num>
  <w:num w:numId="10">
    <w:abstractNumId w:val="22"/>
  </w:num>
  <w:num w:numId="11">
    <w:abstractNumId w:val="1"/>
  </w:num>
  <w:num w:numId="12">
    <w:abstractNumId w:val="12"/>
  </w:num>
  <w:num w:numId="1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21"/>
  </w:num>
  <w:num w:numId="16">
    <w:abstractNumId w:val="3"/>
  </w:num>
  <w:num w:numId="17">
    <w:abstractNumId w:val="11"/>
  </w:num>
  <w:num w:numId="18">
    <w:abstractNumId w:val="14"/>
  </w:num>
  <w:num w:numId="19">
    <w:abstractNumId w:val="4"/>
  </w:num>
  <w:num w:numId="20">
    <w:abstractNumId w:val="13"/>
  </w:num>
  <w:num w:numId="21">
    <w:abstractNumId w:val="15"/>
  </w:num>
  <w:num w:numId="22">
    <w:abstractNumId w:val="6"/>
  </w:num>
  <w:num w:numId="2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rsids>
    <w:rsidRoot w:val="00653ED2"/>
    <w:rsid w:val="000240F3"/>
    <w:rsid w:val="000A2100"/>
    <w:rsid w:val="000E6441"/>
    <w:rsid w:val="000F59B8"/>
    <w:rsid w:val="00105592"/>
    <w:rsid w:val="00246B55"/>
    <w:rsid w:val="00291695"/>
    <w:rsid w:val="002A0D42"/>
    <w:rsid w:val="003017ED"/>
    <w:rsid w:val="003225D1"/>
    <w:rsid w:val="00340891"/>
    <w:rsid w:val="00392BD6"/>
    <w:rsid w:val="003C77F1"/>
    <w:rsid w:val="004018C1"/>
    <w:rsid w:val="00574554"/>
    <w:rsid w:val="005E3EF9"/>
    <w:rsid w:val="006026FA"/>
    <w:rsid w:val="00653ED2"/>
    <w:rsid w:val="006629D3"/>
    <w:rsid w:val="006F5C91"/>
    <w:rsid w:val="0077067E"/>
    <w:rsid w:val="00855A79"/>
    <w:rsid w:val="00886E35"/>
    <w:rsid w:val="00892656"/>
    <w:rsid w:val="00893A96"/>
    <w:rsid w:val="008E741A"/>
    <w:rsid w:val="00A55603"/>
    <w:rsid w:val="00AB25CA"/>
    <w:rsid w:val="00B2780D"/>
    <w:rsid w:val="00BA5C96"/>
    <w:rsid w:val="00CD054A"/>
    <w:rsid w:val="00CD46D2"/>
    <w:rsid w:val="00D75F02"/>
    <w:rsid w:val="00DC299B"/>
    <w:rsid w:val="00E04679"/>
    <w:rsid w:val="00EF3E82"/>
    <w:rsid w:val="00F42BBF"/>
    <w:rsid w:val="00F60F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E3EF9"/>
  </w:style>
  <w:style w:type="paragraph" w:styleId="2">
    <w:name w:val="heading 2"/>
    <w:basedOn w:val="a0"/>
    <w:next w:val="a1"/>
    <w:link w:val="20"/>
    <w:qFormat/>
    <w:rsid w:val="00CD46D2"/>
    <w:pPr>
      <w:tabs>
        <w:tab w:val="num" w:pos="0"/>
      </w:tabs>
      <w:suppressAutoHyphens/>
      <w:spacing w:before="280" w:after="280" w:line="240" w:lineRule="auto"/>
      <w:ind w:left="576" w:hanging="576"/>
      <w:outlineLvl w:val="1"/>
    </w:pPr>
    <w:rPr>
      <w:rFonts w:ascii="Times New Roman" w:eastAsia="Times New Roman" w:hAnsi="Times New Roman" w:cs="Times New Roman"/>
      <w:b/>
      <w:bCs/>
      <w:sz w:val="36"/>
      <w:szCs w:val="36"/>
      <w:lang w:eastAsia="zh-CN"/>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0"/>
    <w:link w:val="a6"/>
    <w:unhideWhenUsed/>
    <w:rsid w:val="000A2100"/>
    <w:pPr>
      <w:spacing w:after="0" w:line="240" w:lineRule="auto"/>
    </w:pPr>
    <w:rPr>
      <w:rFonts w:ascii="Tahoma" w:hAnsi="Tahoma" w:cs="Tahoma"/>
      <w:sz w:val="16"/>
      <w:szCs w:val="16"/>
    </w:rPr>
  </w:style>
  <w:style w:type="character" w:customStyle="1" w:styleId="a6">
    <w:name w:val="Текст выноски Знак"/>
    <w:basedOn w:val="a2"/>
    <w:link w:val="a5"/>
    <w:rsid w:val="000A2100"/>
    <w:rPr>
      <w:rFonts w:ascii="Tahoma" w:hAnsi="Tahoma" w:cs="Tahoma"/>
      <w:sz w:val="16"/>
      <w:szCs w:val="16"/>
    </w:rPr>
  </w:style>
  <w:style w:type="paragraph" w:styleId="a7">
    <w:name w:val="List Paragraph"/>
    <w:basedOn w:val="a0"/>
    <w:uiPriority w:val="99"/>
    <w:qFormat/>
    <w:rsid w:val="000240F3"/>
    <w:pPr>
      <w:ind w:left="720"/>
      <w:contextualSpacing/>
    </w:pPr>
  </w:style>
  <w:style w:type="paragraph" w:styleId="a8">
    <w:name w:val="header"/>
    <w:basedOn w:val="a0"/>
    <w:link w:val="a9"/>
    <w:uiPriority w:val="99"/>
    <w:unhideWhenUsed/>
    <w:rsid w:val="00D75F02"/>
    <w:pPr>
      <w:tabs>
        <w:tab w:val="center" w:pos="4677"/>
        <w:tab w:val="right" w:pos="9355"/>
      </w:tabs>
      <w:spacing w:after="0" w:line="240" w:lineRule="auto"/>
    </w:pPr>
  </w:style>
  <w:style w:type="character" w:customStyle="1" w:styleId="a9">
    <w:name w:val="Верхний колонтитул Знак"/>
    <w:basedOn w:val="a2"/>
    <w:link w:val="a8"/>
    <w:uiPriority w:val="99"/>
    <w:rsid w:val="00D75F02"/>
  </w:style>
  <w:style w:type="paragraph" w:styleId="aa">
    <w:name w:val="footer"/>
    <w:basedOn w:val="a0"/>
    <w:link w:val="ab"/>
    <w:uiPriority w:val="99"/>
    <w:unhideWhenUsed/>
    <w:rsid w:val="00D75F02"/>
    <w:pPr>
      <w:tabs>
        <w:tab w:val="center" w:pos="4677"/>
        <w:tab w:val="right" w:pos="9355"/>
      </w:tabs>
      <w:spacing w:after="0" w:line="240" w:lineRule="auto"/>
    </w:pPr>
  </w:style>
  <w:style w:type="character" w:customStyle="1" w:styleId="ab">
    <w:name w:val="Нижний колонтитул Знак"/>
    <w:basedOn w:val="a2"/>
    <w:link w:val="aa"/>
    <w:uiPriority w:val="99"/>
    <w:rsid w:val="00D75F02"/>
  </w:style>
  <w:style w:type="character" w:customStyle="1" w:styleId="20">
    <w:name w:val="Заголовок 2 Знак"/>
    <w:basedOn w:val="a2"/>
    <w:link w:val="2"/>
    <w:rsid w:val="00CD46D2"/>
    <w:rPr>
      <w:rFonts w:ascii="Times New Roman" w:eastAsia="Times New Roman" w:hAnsi="Times New Roman" w:cs="Times New Roman"/>
      <w:b/>
      <w:bCs/>
      <w:sz w:val="36"/>
      <w:szCs w:val="36"/>
      <w:lang w:eastAsia="zh-CN"/>
    </w:rPr>
  </w:style>
  <w:style w:type="paragraph" w:styleId="a1">
    <w:name w:val="Body Text"/>
    <w:basedOn w:val="a0"/>
    <w:link w:val="ac"/>
    <w:rsid w:val="00CD46D2"/>
    <w:pPr>
      <w:spacing w:after="120" w:line="240" w:lineRule="auto"/>
    </w:pPr>
    <w:rPr>
      <w:rFonts w:ascii="Times New Roman" w:eastAsia="Times New Roman" w:hAnsi="Times New Roman" w:cs="Times New Roman"/>
      <w:sz w:val="24"/>
      <w:szCs w:val="24"/>
      <w:lang w:eastAsia="ru-RU"/>
    </w:rPr>
  </w:style>
  <w:style w:type="character" w:customStyle="1" w:styleId="ac">
    <w:name w:val="Основной текст Знак"/>
    <w:basedOn w:val="a2"/>
    <w:link w:val="a1"/>
    <w:rsid w:val="00CD46D2"/>
    <w:rPr>
      <w:rFonts w:ascii="Times New Roman" w:eastAsia="Times New Roman" w:hAnsi="Times New Roman" w:cs="Times New Roman"/>
      <w:sz w:val="24"/>
      <w:szCs w:val="24"/>
      <w:lang w:eastAsia="ru-RU"/>
    </w:rPr>
  </w:style>
  <w:style w:type="paragraph" w:customStyle="1" w:styleId="ConsPlusNormal">
    <w:name w:val="ConsPlusNormal"/>
    <w:rsid w:val="00CD46D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Cell">
    <w:name w:val="ConsPlusCell"/>
    <w:uiPriority w:val="99"/>
    <w:rsid w:val="00CD46D2"/>
    <w:pPr>
      <w:widowControl w:val="0"/>
      <w:autoSpaceDE w:val="0"/>
      <w:autoSpaceDN w:val="0"/>
      <w:adjustRightInd w:val="0"/>
      <w:spacing w:after="0" w:line="240" w:lineRule="auto"/>
    </w:pPr>
    <w:rPr>
      <w:rFonts w:ascii="Calibri" w:eastAsia="Calibri" w:hAnsi="Calibri" w:cs="Calibri"/>
      <w:lang w:eastAsia="ru-RU"/>
    </w:rPr>
  </w:style>
  <w:style w:type="paragraph" w:customStyle="1" w:styleId="ad">
    <w:name w:val="Знак Знак Знак Знак Знак Знак Знак Знак Знак"/>
    <w:basedOn w:val="a0"/>
    <w:rsid w:val="00CD46D2"/>
    <w:pPr>
      <w:spacing w:after="160" w:line="240" w:lineRule="exact"/>
    </w:pPr>
    <w:rPr>
      <w:rFonts w:ascii="Verdana" w:eastAsia="Times New Roman" w:hAnsi="Verdana" w:cs="Times New Roman"/>
      <w:sz w:val="20"/>
      <w:szCs w:val="20"/>
      <w:lang w:val="en-US"/>
    </w:rPr>
  </w:style>
  <w:style w:type="character" w:customStyle="1" w:styleId="blk">
    <w:name w:val="blk"/>
    <w:basedOn w:val="a2"/>
    <w:rsid w:val="00CD46D2"/>
  </w:style>
  <w:style w:type="paragraph" w:styleId="ae">
    <w:name w:val="Normal (Web)"/>
    <w:basedOn w:val="a0"/>
    <w:rsid w:val="00CD46D2"/>
    <w:pPr>
      <w:spacing w:before="100" w:beforeAutospacing="1" w:after="100" w:afterAutospacing="1" w:line="240" w:lineRule="auto"/>
    </w:pPr>
    <w:rPr>
      <w:rFonts w:ascii="Arial CYR" w:eastAsia="Times New Roman" w:hAnsi="Arial CYR" w:cs="Arial CYR"/>
      <w:color w:val="283555"/>
      <w:sz w:val="20"/>
      <w:szCs w:val="20"/>
      <w:lang w:eastAsia="ru-RU"/>
    </w:rPr>
  </w:style>
  <w:style w:type="paragraph" w:customStyle="1" w:styleId="ConsPlusNonformat">
    <w:name w:val="ConsPlusNonformat"/>
    <w:uiPriority w:val="99"/>
    <w:rsid w:val="00CD46D2"/>
    <w:pPr>
      <w:widowControl w:val="0"/>
      <w:autoSpaceDE w:val="0"/>
      <w:autoSpaceDN w:val="0"/>
      <w:adjustRightInd w:val="0"/>
      <w:spacing w:after="0" w:line="240" w:lineRule="auto"/>
      <w:jc w:val="center"/>
    </w:pPr>
    <w:rPr>
      <w:rFonts w:ascii="Courier New" w:eastAsia="Times New Roman" w:hAnsi="Courier New" w:cs="Courier New"/>
      <w:sz w:val="20"/>
      <w:szCs w:val="20"/>
      <w:lang w:eastAsia="ru-RU"/>
    </w:rPr>
  </w:style>
  <w:style w:type="table" w:styleId="af">
    <w:name w:val="Table Grid"/>
    <w:basedOn w:val="a3"/>
    <w:rsid w:val="00CD46D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CD46D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
    <w:name w:val="Знак2"/>
    <w:basedOn w:val="a0"/>
    <w:rsid w:val="00CD46D2"/>
    <w:pPr>
      <w:spacing w:after="160" w:line="240" w:lineRule="exact"/>
    </w:pPr>
    <w:rPr>
      <w:rFonts w:ascii="Verdana" w:eastAsia="Times New Roman" w:hAnsi="Verdana" w:cs="Times New Roman"/>
      <w:sz w:val="20"/>
      <w:szCs w:val="20"/>
      <w:lang w:val="en-US"/>
    </w:rPr>
  </w:style>
  <w:style w:type="paragraph" w:styleId="af0">
    <w:name w:val="No Spacing"/>
    <w:qFormat/>
    <w:rsid w:val="00CD46D2"/>
    <w:pPr>
      <w:spacing w:after="0" w:line="240" w:lineRule="auto"/>
    </w:pPr>
    <w:rPr>
      <w:rFonts w:ascii="Times New Roman" w:eastAsia="Times New Roman" w:hAnsi="Times New Roman" w:cs="Times New Roman"/>
      <w:sz w:val="20"/>
      <w:szCs w:val="20"/>
      <w:lang w:eastAsia="ru-RU"/>
    </w:rPr>
  </w:style>
  <w:style w:type="paragraph" w:customStyle="1" w:styleId="af1">
    <w:name w:val="Знак Знак Знак"/>
    <w:basedOn w:val="a0"/>
    <w:rsid w:val="00CD46D2"/>
    <w:pPr>
      <w:spacing w:after="160" w:line="240" w:lineRule="exact"/>
    </w:pPr>
    <w:rPr>
      <w:rFonts w:ascii="Verdana" w:eastAsia="Times New Roman" w:hAnsi="Verdana" w:cs="Times New Roman"/>
      <w:sz w:val="20"/>
      <w:szCs w:val="20"/>
      <w:lang w:val="en-US"/>
    </w:rPr>
  </w:style>
  <w:style w:type="paragraph" w:customStyle="1" w:styleId="msonormalcxspmiddle">
    <w:name w:val="msonormalcxspmiddle"/>
    <w:basedOn w:val="a0"/>
    <w:rsid w:val="00CD46D2"/>
    <w:pPr>
      <w:suppressAutoHyphens/>
      <w:spacing w:before="280" w:after="280" w:line="240" w:lineRule="auto"/>
    </w:pPr>
    <w:rPr>
      <w:rFonts w:ascii="Times New Roman" w:eastAsia="Times New Roman" w:hAnsi="Times New Roman" w:cs="Times New Roman"/>
      <w:sz w:val="24"/>
      <w:szCs w:val="24"/>
      <w:lang w:eastAsia="zh-CN"/>
    </w:rPr>
  </w:style>
  <w:style w:type="paragraph" w:styleId="af2">
    <w:name w:val="Plain Text"/>
    <w:basedOn w:val="a0"/>
    <w:link w:val="af3"/>
    <w:rsid w:val="00CD46D2"/>
    <w:pPr>
      <w:spacing w:after="0" w:line="240" w:lineRule="auto"/>
    </w:pPr>
    <w:rPr>
      <w:rFonts w:ascii="Consolas" w:eastAsia="Times New Roman" w:hAnsi="Consolas" w:cs="Times New Roman"/>
      <w:sz w:val="21"/>
      <w:szCs w:val="21"/>
      <w:lang w:eastAsia="ru-RU"/>
    </w:rPr>
  </w:style>
  <w:style w:type="character" w:customStyle="1" w:styleId="af3">
    <w:name w:val="Текст Знак"/>
    <w:basedOn w:val="a2"/>
    <w:link w:val="af2"/>
    <w:rsid w:val="00CD46D2"/>
    <w:rPr>
      <w:rFonts w:ascii="Consolas" w:eastAsia="Times New Roman" w:hAnsi="Consolas" w:cs="Times New Roman"/>
      <w:sz w:val="21"/>
      <w:szCs w:val="21"/>
      <w:lang w:eastAsia="ru-RU"/>
    </w:rPr>
  </w:style>
  <w:style w:type="character" w:customStyle="1" w:styleId="105pt">
    <w:name w:val="Основной текст + 10;5 pt"/>
    <w:rsid w:val="00CD46D2"/>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rPr>
  </w:style>
  <w:style w:type="paragraph" w:styleId="a">
    <w:name w:val="List Bullet"/>
    <w:basedOn w:val="a0"/>
    <w:rsid w:val="00CD46D2"/>
    <w:pPr>
      <w:numPr>
        <w:numId w:val="23"/>
      </w:numPr>
      <w:spacing w:after="0" w:line="240" w:lineRule="auto"/>
      <w:contextualSpacing/>
    </w:pPr>
    <w:rPr>
      <w:rFonts w:ascii="Times New Roman" w:eastAsia="Times New Roman" w:hAnsi="Times New Roman" w:cs="Times New Roman"/>
      <w:sz w:val="24"/>
      <w:szCs w:val="24"/>
      <w:lang w:eastAsia="ru-RU"/>
    </w:rPr>
  </w:style>
  <w:style w:type="character" w:customStyle="1" w:styleId="Heading2Char">
    <w:name w:val="Heading 2 Char"/>
    <w:basedOn w:val="a2"/>
    <w:locked/>
    <w:rsid w:val="00CD46D2"/>
    <w:rPr>
      <w:b/>
      <w:bCs/>
      <w:sz w:val="36"/>
      <w:szCs w:val="36"/>
      <w:lang w:val="ru-RU"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210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A2100"/>
    <w:rPr>
      <w:rFonts w:ascii="Tahoma" w:hAnsi="Tahoma" w:cs="Tahoma"/>
      <w:sz w:val="16"/>
      <w:szCs w:val="16"/>
    </w:rPr>
  </w:style>
  <w:style w:type="paragraph" w:styleId="a5">
    <w:name w:val="List Paragraph"/>
    <w:basedOn w:val="a"/>
    <w:uiPriority w:val="34"/>
    <w:qFormat/>
    <w:rsid w:val="000240F3"/>
    <w:pPr>
      <w:ind w:left="720"/>
      <w:contextualSpacing/>
    </w:pPr>
  </w:style>
  <w:style w:type="paragraph" w:styleId="a6">
    <w:name w:val="header"/>
    <w:basedOn w:val="a"/>
    <w:link w:val="a7"/>
    <w:uiPriority w:val="99"/>
    <w:unhideWhenUsed/>
    <w:rsid w:val="00D75F0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75F02"/>
  </w:style>
  <w:style w:type="paragraph" w:styleId="a8">
    <w:name w:val="footer"/>
    <w:basedOn w:val="a"/>
    <w:link w:val="a9"/>
    <w:uiPriority w:val="99"/>
    <w:unhideWhenUsed/>
    <w:rsid w:val="00D75F0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75F0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14590</Words>
  <Characters>83168</Characters>
  <Application>Microsoft Office Word</Application>
  <DocSecurity>0</DocSecurity>
  <Lines>693</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XTreme.ws</cp:lastModifiedBy>
  <cp:revision>11</cp:revision>
  <cp:lastPrinted>2024-10-01T14:11:00Z</cp:lastPrinted>
  <dcterms:created xsi:type="dcterms:W3CDTF">2024-10-02T18:52:00Z</dcterms:created>
  <dcterms:modified xsi:type="dcterms:W3CDTF">2024-10-09T09:27:00Z</dcterms:modified>
</cp:coreProperties>
</file>